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6AD1" w:rsidRPr="00866AD1" w:rsidRDefault="005F2D26" w:rsidP="00866AD1">
      <w:pPr>
        <w:spacing w:after="0"/>
        <w:ind w:firstLine="567"/>
        <w:jc w:val="center"/>
        <w:rPr>
          <w:rFonts w:eastAsia="Times New Roman" w:cs="Times New Roman"/>
          <w:b/>
          <w:sz w:val="32"/>
          <w:szCs w:val="32"/>
        </w:rPr>
      </w:pPr>
      <w:bookmarkStart w:id="0" w:name="_Toc32305879"/>
      <w:bookmarkStart w:id="1" w:name="_Toc32306864"/>
      <w:r w:rsidRPr="005F2D26">
        <w:rPr>
          <w:rFonts w:eastAsia="Times New Roman" w:cs="Times New Roman"/>
          <w:b/>
          <w:noProof/>
          <w:sz w:val="32"/>
          <w:szCs w:val="32"/>
          <w:lang w:eastAsia="ru-RU"/>
        </w:rPr>
        <w:drawing>
          <wp:inline distT="0" distB="0" distL="0" distR="0">
            <wp:extent cx="1600436" cy="1560637"/>
            <wp:effectExtent l="19050" t="0" r="0" b="0"/>
            <wp:docPr id="12" name="Рисунок 2" descr="https://rodniki-37.ru/local/templates/rodniki/im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rodniki-37.ru/local/templates/rodniki/img/logo.png"/>
                    <pic:cNvPicPr>
                      <a:picLocks noChangeAspect="1" noChangeArrowheads="1"/>
                    </pic:cNvPicPr>
                  </pic:nvPicPr>
                  <pic:blipFill>
                    <a:blip r:embed="rId8" cstate="print"/>
                    <a:srcRect/>
                    <a:stretch>
                      <a:fillRect/>
                    </a:stretch>
                  </pic:blipFill>
                  <pic:spPr bwMode="auto">
                    <a:xfrm>
                      <a:off x="0" y="0"/>
                      <a:ext cx="1609143" cy="1569128"/>
                    </a:xfrm>
                    <a:prstGeom prst="rect">
                      <a:avLst/>
                    </a:prstGeom>
                    <a:noFill/>
                    <a:ln w="9525">
                      <a:noFill/>
                      <a:miter lim="800000"/>
                      <a:headEnd/>
                      <a:tailEnd/>
                    </a:ln>
                  </pic:spPr>
                </pic:pic>
              </a:graphicData>
            </a:graphic>
          </wp:inline>
        </w:drawing>
      </w:r>
    </w:p>
    <w:p w:rsidR="00866AD1" w:rsidRPr="00866AD1" w:rsidRDefault="00866AD1" w:rsidP="00866AD1">
      <w:pPr>
        <w:spacing w:after="0"/>
        <w:ind w:firstLine="567"/>
        <w:jc w:val="center"/>
        <w:rPr>
          <w:rFonts w:eastAsia="Times New Roman" w:cs="Times New Roman"/>
          <w:b/>
          <w:sz w:val="32"/>
          <w:szCs w:val="32"/>
        </w:rPr>
      </w:pPr>
    </w:p>
    <w:p w:rsidR="00866AD1" w:rsidRPr="00866AD1" w:rsidRDefault="00866AD1" w:rsidP="00866AD1">
      <w:pPr>
        <w:spacing w:after="0"/>
        <w:ind w:firstLine="567"/>
        <w:jc w:val="center"/>
        <w:rPr>
          <w:rFonts w:eastAsia="Times New Roman" w:cs="Times New Roman"/>
          <w:b/>
          <w:sz w:val="32"/>
          <w:szCs w:val="32"/>
        </w:rPr>
      </w:pPr>
    </w:p>
    <w:p w:rsidR="00866AD1" w:rsidRPr="00866AD1" w:rsidRDefault="00866AD1" w:rsidP="00866AD1">
      <w:pPr>
        <w:spacing w:after="0"/>
        <w:ind w:firstLine="567"/>
        <w:jc w:val="center"/>
        <w:rPr>
          <w:rFonts w:eastAsia="Times New Roman" w:cs="Times New Roman"/>
          <w:b/>
          <w:sz w:val="32"/>
          <w:szCs w:val="32"/>
        </w:rPr>
      </w:pPr>
    </w:p>
    <w:p w:rsidR="00866AD1" w:rsidRPr="00866AD1" w:rsidRDefault="00866AD1" w:rsidP="00866AD1">
      <w:pPr>
        <w:spacing w:after="0"/>
        <w:ind w:firstLine="567"/>
        <w:jc w:val="center"/>
        <w:rPr>
          <w:rFonts w:eastAsia="Times New Roman" w:cs="Times New Roman"/>
          <w:b/>
          <w:sz w:val="32"/>
          <w:szCs w:val="32"/>
        </w:rPr>
      </w:pPr>
    </w:p>
    <w:p w:rsidR="00866AD1" w:rsidRP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СХЕМА ТЕПЛОСНАБЖЕНИЯ</w:t>
      </w:r>
    </w:p>
    <w:p w:rsidR="00866AD1" w:rsidRPr="00866AD1" w:rsidRDefault="00866AD1" w:rsidP="00866AD1">
      <w:pPr>
        <w:spacing w:after="0"/>
        <w:ind w:firstLine="567"/>
        <w:jc w:val="center"/>
        <w:rPr>
          <w:rFonts w:eastAsia="Times New Roman" w:cs="Times New Roman"/>
          <w:b/>
          <w:sz w:val="16"/>
          <w:szCs w:val="16"/>
        </w:rPr>
      </w:pPr>
    </w:p>
    <w:bookmarkEnd w:id="0"/>
    <w:bookmarkEnd w:id="1"/>
    <w:p w:rsidR="00866AD1" w:rsidRP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Муниципального образования</w:t>
      </w:r>
    </w:p>
    <w:p w:rsidR="00866AD1" w:rsidRP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w:t>
      </w:r>
      <w:proofErr w:type="spellStart"/>
      <w:r w:rsidRPr="00866AD1">
        <w:rPr>
          <w:rFonts w:eastAsia="Times New Roman" w:cs="Times New Roman"/>
          <w:b/>
          <w:sz w:val="32"/>
          <w:szCs w:val="32"/>
        </w:rPr>
        <w:t>Филисовское</w:t>
      </w:r>
      <w:proofErr w:type="spellEnd"/>
      <w:r w:rsidRPr="00866AD1">
        <w:rPr>
          <w:rFonts w:eastAsia="Times New Roman" w:cs="Times New Roman"/>
          <w:b/>
          <w:sz w:val="32"/>
          <w:szCs w:val="32"/>
        </w:rPr>
        <w:t xml:space="preserve"> сельское поселение Родниковского</w:t>
      </w:r>
    </w:p>
    <w:p w:rsidR="00866AD1" w:rsidRP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 xml:space="preserve"> муниципального района» Ивановской области</w:t>
      </w:r>
    </w:p>
    <w:p w:rsidR="00866AD1" w:rsidRDefault="00866AD1" w:rsidP="00866AD1">
      <w:pPr>
        <w:spacing w:after="0"/>
        <w:ind w:firstLine="567"/>
        <w:jc w:val="center"/>
        <w:rPr>
          <w:rFonts w:eastAsia="Times New Roman" w:cs="Times New Roman"/>
          <w:b/>
          <w:sz w:val="32"/>
          <w:szCs w:val="32"/>
        </w:rPr>
      </w:pPr>
      <w:r w:rsidRPr="00866AD1">
        <w:rPr>
          <w:rFonts w:eastAsia="Times New Roman" w:cs="Times New Roman"/>
          <w:b/>
          <w:sz w:val="32"/>
          <w:szCs w:val="32"/>
        </w:rPr>
        <w:t>на период с 202</w:t>
      </w:r>
      <w:r w:rsidR="00FA371D">
        <w:rPr>
          <w:rFonts w:eastAsia="Times New Roman" w:cs="Times New Roman"/>
          <w:b/>
          <w:sz w:val="32"/>
          <w:szCs w:val="32"/>
        </w:rPr>
        <w:t>7</w:t>
      </w:r>
      <w:r w:rsidRPr="00866AD1">
        <w:rPr>
          <w:rFonts w:eastAsia="Times New Roman" w:cs="Times New Roman"/>
          <w:b/>
          <w:sz w:val="32"/>
          <w:szCs w:val="32"/>
        </w:rPr>
        <w:t xml:space="preserve"> - 2028 г.г.</w:t>
      </w:r>
    </w:p>
    <w:p w:rsidR="003A7D38" w:rsidRPr="00866AD1" w:rsidRDefault="003A7D38" w:rsidP="00866AD1">
      <w:pPr>
        <w:spacing w:after="0"/>
        <w:ind w:firstLine="567"/>
        <w:jc w:val="center"/>
        <w:rPr>
          <w:rFonts w:eastAsia="Times New Roman" w:cs="Times New Roman"/>
          <w:b/>
          <w:sz w:val="32"/>
          <w:szCs w:val="32"/>
        </w:rPr>
      </w:pPr>
      <w:r>
        <w:rPr>
          <w:rFonts w:eastAsia="Times New Roman" w:cs="Times New Roman"/>
          <w:b/>
          <w:sz w:val="32"/>
          <w:szCs w:val="32"/>
        </w:rPr>
        <w:t>(АКТУАЛИЗАЦИЯ)</w:t>
      </w:r>
    </w:p>
    <w:p w:rsidR="00866AD1" w:rsidRPr="00866AD1" w:rsidRDefault="00866AD1" w:rsidP="00866AD1">
      <w:pPr>
        <w:spacing w:after="0" w:line="360" w:lineRule="auto"/>
        <w:ind w:right="2"/>
        <w:jc w:val="center"/>
        <w:rPr>
          <w:rFonts w:eastAsia="Times New Roman" w:cs="Times New Roman"/>
          <w:b/>
          <w:sz w:val="32"/>
        </w:rPr>
      </w:pPr>
    </w:p>
    <w:p w:rsidR="00866AD1" w:rsidRPr="00866AD1" w:rsidRDefault="00866AD1" w:rsidP="00866AD1">
      <w:pPr>
        <w:spacing w:after="0" w:line="360" w:lineRule="auto"/>
        <w:ind w:right="2"/>
        <w:jc w:val="center"/>
        <w:rPr>
          <w:rFonts w:eastAsia="Times New Roman" w:cs="Times New Roman"/>
          <w:b/>
          <w:sz w:val="32"/>
        </w:rPr>
      </w:pPr>
    </w:p>
    <w:p w:rsidR="00866AD1" w:rsidRPr="006C0806" w:rsidRDefault="00866AD1" w:rsidP="00866AD1">
      <w:pPr>
        <w:spacing w:before="279"/>
        <w:ind w:left="113"/>
      </w:pPr>
      <w:r w:rsidRPr="006C0806">
        <w:rPr>
          <w:u w:val="single"/>
        </w:rPr>
        <w:t>Книга 2: Обосновывающие материалы</w:t>
      </w:r>
    </w:p>
    <w:p w:rsidR="00866AD1" w:rsidRPr="00866AD1" w:rsidRDefault="00866AD1" w:rsidP="00866AD1">
      <w:pPr>
        <w:spacing w:before="279"/>
        <w:ind w:left="113"/>
        <w:rPr>
          <w:rFonts w:eastAsia="Times New Roman" w:cs="Times New Roman"/>
          <w:u w:val="single"/>
        </w:rPr>
      </w:pPr>
    </w:p>
    <w:p w:rsidR="00866AD1" w:rsidRPr="00866AD1" w:rsidRDefault="00866AD1" w:rsidP="00866AD1">
      <w:pPr>
        <w:spacing w:before="279"/>
        <w:ind w:left="113"/>
        <w:rPr>
          <w:rFonts w:eastAsia="Times New Roman" w:cs="Times New Roman"/>
        </w:rPr>
      </w:pPr>
    </w:p>
    <w:tbl>
      <w:tblPr>
        <w:tblStyle w:val="22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6"/>
        <w:gridCol w:w="5223"/>
      </w:tblGrid>
      <w:tr w:rsidR="005F2D26" w:rsidRPr="00866AD1" w:rsidTr="00A55528">
        <w:trPr>
          <w:trHeight w:val="916"/>
        </w:trPr>
        <w:tc>
          <w:tcPr>
            <w:tcW w:w="5216" w:type="dxa"/>
            <w:hideMark/>
          </w:tcPr>
          <w:p w:rsidR="005F2D26" w:rsidRPr="00FD0CA5" w:rsidRDefault="005F2D26" w:rsidP="005F2D26">
            <w:pPr>
              <w:autoSpaceDE w:val="0"/>
              <w:autoSpaceDN w:val="0"/>
              <w:adjustRightInd w:val="0"/>
              <w:rPr>
                <w:sz w:val="24"/>
                <w:szCs w:val="24"/>
              </w:rPr>
            </w:pPr>
            <w:r w:rsidRPr="00FD0CA5">
              <w:rPr>
                <w:sz w:val="24"/>
                <w:szCs w:val="24"/>
              </w:rPr>
              <w:t xml:space="preserve">Администрация </w:t>
            </w:r>
            <w:r>
              <w:rPr>
                <w:sz w:val="24"/>
                <w:szCs w:val="24"/>
              </w:rPr>
              <w:t>Родниковского муниципального района Ивановской области</w:t>
            </w:r>
          </w:p>
          <w:p w:rsidR="005F2D26" w:rsidRDefault="005F2D26" w:rsidP="005F2D26">
            <w:pPr>
              <w:autoSpaceDE w:val="0"/>
              <w:autoSpaceDN w:val="0"/>
              <w:adjustRightInd w:val="0"/>
              <w:rPr>
                <w:sz w:val="24"/>
                <w:szCs w:val="24"/>
              </w:rPr>
            </w:pPr>
          </w:p>
          <w:p w:rsidR="005F2D26" w:rsidRDefault="005F2D26" w:rsidP="005F2D26">
            <w:pPr>
              <w:autoSpaceDE w:val="0"/>
              <w:autoSpaceDN w:val="0"/>
              <w:adjustRightInd w:val="0"/>
              <w:rPr>
                <w:sz w:val="24"/>
                <w:szCs w:val="24"/>
              </w:rPr>
            </w:pPr>
            <w:r>
              <w:rPr>
                <w:sz w:val="24"/>
                <w:szCs w:val="24"/>
              </w:rPr>
              <w:t>Глава Родниковского муниципального района</w:t>
            </w:r>
          </w:p>
          <w:p w:rsidR="005F2D26" w:rsidRPr="00FD0CA5" w:rsidRDefault="005F2D26" w:rsidP="005F2D26">
            <w:pPr>
              <w:autoSpaceDE w:val="0"/>
              <w:autoSpaceDN w:val="0"/>
              <w:adjustRightInd w:val="0"/>
              <w:rPr>
                <w:sz w:val="24"/>
                <w:szCs w:val="24"/>
              </w:rPr>
            </w:pPr>
            <w:r>
              <w:rPr>
                <w:sz w:val="24"/>
                <w:szCs w:val="24"/>
              </w:rPr>
              <w:t>Ивановской области</w:t>
            </w:r>
          </w:p>
        </w:tc>
        <w:tc>
          <w:tcPr>
            <w:tcW w:w="5223" w:type="dxa"/>
            <w:hideMark/>
          </w:tcPr>
          <w:p w:rsidR="005F2D26" w:rsidRPr="00FD0CA5" w:rsidRDefault="005F2D26" w:rsidP="005F2D26">
            <w:pPr>
              <w:autoSpaceDE w:val="0"/>
              <w:autoSpaceDN w:val="0"/>
              <w:adjustRightInd w:val="0"/>
              <w:jc w:val="right"/>
              <w:rPr>
                <w:sz w:val="24"/>
                <w:szCs w:val="24"/>
              </w:rPr>
            </w:pPr>
          </w:p>
          <w:p w:rsidR="005F2D26" w:rsidRPr="00FD0CA5" w:rsidRDefault="005F2D26" w:rsidP="005F2D26">
            <w:pPr>
              <w:autoSpaceDE w:val="0"/>
              <w:autoSpaceDN w:val="0"/>
              <w:adjustRightInd w:val="0"/>
              <w:jc w:val="right"/>
              <w:rPr>
                <w:sz w:val="24"/>
                <w:szCs w:val="24"/>
              </w:rPr>
            </w:pPr>
          </w:p>
          <w:p w:rsidR="005F2D26" w:rsidRPr="00FD0CA5" w:rsidRDefault="005F2D26" w:rsidP="005F2D26">
            <w:pPr>
              <w:autoSpaceDE w:val="0"/>
              <w:autoSpaceDN w:val="0"/>
              <w:adjustRightInd w:val="0"/>
              <w:jc w:val="right"/>
              <w:rPr>
                <w:sz w:val="24"/>
                <w:szCs w:val="24"/>
              </w:rPr>
            </w:pPr>
          </w:p>
          <w:p w:rsidR="005F2D26" w:rsidRPr="00FD0CA5" w:rsidRDefault="005F2D26" w:rsidP="005F2D26">
            <w:pPr>
              <w:autoSpaceDE w:val="0"/>
              <w:autoSpaceDN w:val="0"/>
              <w:adjustRightInd w:val="0"/>
              <w:jc w:val="right"/>
              <w:rPr>
                <w:sz w:val="24"/>
                <w:szCs w:val="24"/>
              </w:rPr>
            </w:pPr>
          </w:p>
          <w:p w:rsidR="005F2D26" w:rsidRPr="00FD0CA5" w:rsidRDefault="005F2D26" w:rsidP="005F2D26">
            <w:pPr>
              <w:autoSpaceDE w:val="0"/>
              <w:autoSpaceDN w:val="0"/>
              <w:adjustRightInd w:val="0"/>
              <w:jc w:val="center"/>
              <w:rPr>
                <w:sz w:val="24"/>
                <w:szCs w:val="24"/>
              </w:rPr>
            </w:pPr>
            <w:r w:rsidRPr="00FD0CA5">
              <w:rPr>
                <w:sz w:val="24"/>
                <w:szCs w:val="24"/>
              </w:rPr>
              <w:t xml:space="preserve"> ___________  </w:t>
            </w:r>
            <w:r>
              <w:rPr>
                <w:sz w:val="24"/>
                <w:szCs w:val="24"/>
              </w:rPr>
              <w:t>А.Ю.Суханова</w:t>
            </w:r>
          </w:p>
          <w:p w:rsidR="005F2D26" w:rsidRPr="00FD0CA5" w:rsidRDefault="005F2D26" w:rsidP="005F2D26">
            <w:pPr>
              <w:autoSpaceDE w:val="0"/>
              <w:autoSpaceDN w:val="0"/>
              <w:adjustRightInd w:val="0"/>
              <w:rPr>
                <w:i/>
                <w:sz w:val="24"/>
                <w:szCs w:val="24"/>
              </w:rPr>
            </w:pPr>
            <w:r w:rsidRPr="00FD0CA5">
              <w:rPr>
                <w:i/>
                <w:sz w:val="24"/>
                <w:szCs w:val="24"/>
              </w:rPr>
              <w:t xml:space="preserve"> подпись </w:t>
            </w:r>
          </w:p>
        </w:tc>
      </w:tr>
    </w:tbl>
    <w:p w:rsidR="00866AD1" w:rsidRPr="00866AD1" w:rsidRDefault="00866AD1" w:rsidP="00866AD1">
      <w:pPr>
        <w:widowControl w:val="0"/>
        <w:autoSpaceDE w:val="0"/>
        <w:autoSpaceDN w:val="0"/>
        <w:spacing w:before="1" w:after="0" w:line="240" w:lineRule="auto"/>
        <w:rPr>
          <w:rFonts w:eastAsia="Times New Roman" w:cs="Times New Roman"/>
          <w:noProof/>
          <w:sz w:val="24"/>
          <w:szCs w:val="24"/>
          <w:lang w:eastAsia="ru-RU"/>
        </w:rPr>
      </w:pPr>
    </w:p>
    <w:p w:rsidR="00F2339A" w:rsidRDefault="00F2339A" w:rsidP="00402BED">
      <w:pPr>
        <w:pStyle w:val="a6"/>
        <w:spacing w:before="3"/>
        <w:rPr>
          <w:sz w:val="33"/>
          <w:lang w:val="ru-RU"/>
        </w:rPr>
      </w:pPr>
    </w:p>
    <w:p w:rsidR="00F2339A" w:rsidRDefault="00F2339A" w:rsidP="00402BED">
      <w:pPr>
        <w:pStyle w:val="a6"/>
        <w:spacing w:before="3"/>
        <w:rPr>
          <w:sz w:val="33"/>
          <w:lang w:val="ru-RU"/>
        </w:rPr>
      </w:pPr>
    </w:p>
    <w:p w:rsidR="00506CAD" w:rsidRDefault="00506CAD" w:rsidP="00402BED">
      <w:pPr>
        <w:pStyle w:val="a6"/>
        <w:spacing w:before="3"/>
        <w:rPr>
          <w:sz w:val="33"/>
          <w:lang w:val="ru-RU"/>
        </w:rPr>
      </w:pPr>
    </w:p>
    <w:p w:rsidR="002E1950" w:rsidRPr="009724AF" w:rsidRDefault="002E1950" w:rsidP="002E1950">
      <w:pPr>
        <w:pStyle w:val="a6"/>
        <w:spacing w:before="1"/>
        <w:ind w:left="4109" w:right="4309"/>
        <w:jc w:val="center"/>
        <w:rPr>
          <w:b/>
          <w:lang w:val="ru-RU"/>
        </w:rPr>
      </w:pPr>
      <w:r w:rsidRPr="009724AF">
        <w:rPr>
          <w:b/>
          <w:lang w:val="ru-RU"/>
        </w:rPr>
        <w:t xml:space="preserve">г. </w:t>
      </w:r>
      <w:r w:rsidR="003A7D38">
        <w:rPr>
          <w:b/>
          <w:lang w:val="ru-RU"/>
        </w:rPr>
        <w:t>Родники</w:t>
      </w:r>
    </w:p>
    <w:p w:rsidR="002E1950" w:rsidRPr="009724AF" w:rsidRDefault="002E1950" w:rsidP="002E1950">
      <w:pPr>
        <w:pStyle w:val="a6"/>
        <w:spacing w:before="1"/>
        <w:ind w:left="4109" w:right="4309"/>
        <w:jc w:val="center"/>
        <w:rPr>
          <w:b/>
          <w:lang w:val="ru-RU"/>
        </w:rPr>
      </w:pPr>
      <w:r w:rsidRPr="009724AF">
        <w:rPr>
          <w:b/>
          <w:lang w:val="ru-RU"/>
        </w:rPr>
        <w:t xml:space="preserve"> 202</w:t>
      </w:r>
      <w:r w:rsidR="00FA371D">
        <w:rPr>
          <w:b/>
          <w:lang w:val="ru-RU"/>
        </w:rPr>
        <w:t>6</w:t>
      </w:r>
      <w:r w:rsidRPr="009724AF">
        <w:rPr>
          <w:b/>
          <w:lang w:val="ru-RU"/>
        </w:rPr>
        <w:t xml:space="preserve"> г.</w:t>
      </w:r>
    </w:p>
    <w:p w:rsidR="00402BED" w:rsidRPr="006C0806" w:rsidRDefault="00402BED" w:rsidP="00402BED">
      <w:pPr>
        <w:jc w:val="center"/>
        <w:sectPr w:rsidR="00402BED" w:rsidRPr="006C0806" w:rsidSect="00C449E9">
          <w:headerReference w:type="default" r:id="rId9"/>
          <w:footerReference w:type="default" r:id="rId10"/>
          <w:footerReference w:type="first" r:id="rId11"/>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bidi="ar-SA"/>
        </w:rPr>
        <w:id w:val="-1702859055"/>
        <w:docPartObj>
          <w:docPartGallery w:val="Table of Contents"/>
          <w:docPartUnique/>
        </w:docPartObj>
      </w:sdtPr>
      <w:sdtEndPr>
        <w:rPr>
          <w:rFonts w:cs="Times New Roman"/>
          <w:caps w:val="0"/>
          <w:sz w:val="18"/>
          <w:szCs w:val="18"/>
        </w:rPr>
      </w:sdtEndPr>
      <w:sdtContent>
        <w:p w:rsidR="00833B7A" w:rsidRPr="00EA7BE3" w:rsidRDefault="00833B7A" w:rsidP="00831FCF">
          <w:pPr>
            <w:pStyle w:val="af2"/>
          </w:pPr>
          <w:r>
            <w:t>Оглавление</w:t>
          </w:r>
        </w:p>
        <w:p w:rsidR="00277DCD" w:rsidRDefault="004E23B1">
          <w:pPr>
            <w:pStyle w:val="12"/>
            <w:tabs>
              <w:tab w:val="right" w:leader="dot" w:pos="9345"/>
            </w:tabs>
            <w:rPr>
              <w:rFonts w:eastAsiaTheme="minorEastAsia"/>
              <w:b w:val="0"/>
              <w:bCs w:val="0"/>
              <w:caps w:val="0"/>
              <w:noProof/>
              <w:sz w:val="22"/>
              <w:szCs w:val="22"/>
              <w:lang w:eastAsia="ru-RU"/>
            </w:rPr>
          </w:pPr>
          <w:r w:rsidRPr="004E23B1">
            <w:rPr>
              <w:rFonts w:ascii="Times New Roman" w:hAnsi="Times New Roman" w:cs="Times New Roman"/>
              <w:b w:val="0"/>
              <w:bCs w:val="0"/>
              <w:caps w:val="0"/>
            </w:rPr>
            <w:fldChar w:fldCharType="begin"/>
          </w:r>
          <w:r w:rsidR="00A04042" w:rsidRPr="00727814">
            <w:rPr>
              <w:rFonts w:ascii="Times New Roman" w:hAnsi="Times New Roman" w:cs="Times New Roman"/>
              <w:b w:val="0"/>
              <w:bCs w:val="0"/>
              <w:caps w:val="0"/>
            </w:rPr>
            <w:instrText xml:space="preserve"> TOC \o "1-7" \h \z \u </w:instrText>
          </w:r>
          <w:r w:rsidRPr="004E23B1">
            <w:rPr>
              <w:rFonts w:ascii="Times New Roman" w:hAnsi="Times New Roman" w:cs="Times New Roman"/>
              <w:b w:val="0"/>
              <w:bCs w:val="0"/>
              <w:caps w:val="0"/>
            </w:rPr>
            <w:fldChar w:fldCharType="separate"/>
          </w:r>
          <w:hyperlink w:anchor="_Toc53260853" w:history="1">
            <w:r w:rsidR="00277DCD" w:rsidRPr="00273C0A">
              <w:rPr>
                <w:rStyle w:val="af0"/>
                <w:noProof/>
              </w:rPr>
              <w:t>Паспорт схемы теплоснабжения</w:t>
            </w:r>
            <w:r w:rsidR="00277DCD">
              <w:rPr>
                <w:noProof/>
                <w:webHidden/>
              </w:rPr>
              <w:tab/>
            </w:r>
            <w:r>
              <w:rPr>
                <w:noProof/>
                <w:webHidden/>
              </w:rPr>
              <w:fldChar w:fldCharType="begin"/>
            </w:r>
            <w:r w:rsidR="00277DCD">
              <w:rPr>
                <w:noProof/>
                <w:webHidden/>
              </w:rPr>
              <w:instrText xml:space="preserve"> PAGEREF _Toc53260853 \h </w:instrText>
            </w:r>
            <w:r>
              <w:rPr>
                <w:noProof/>
                <w:webHidden/>
              </w:rPr>
            </w:r>
            <w:r>
              <w:rPr>
                <w:noProof/>
                <w:webHidden/>
              </w:rPr>
              <w:fldChar w:fldCharType="separate"/>
            </w:r>
            <w:r w:rsidR="006C30DB">
              <w:rPr>
                <w:noProof/>
                <w:webHidden/>
              </w:rPr>
              <w:t>12</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854" w:history="1">
            <w:r w:rsidR="00277DCD" w:rsidRPr="00273C0A">
              <w:rPr>
                <w:rStyle w:val="af0"/>
                <w:noProof/>
              </w:rPr>
              <w:t>ОБЩИЕ СВЕДЕНИЯ О МУНИЦИПАЛЬНОМ ОБРАЗОВАНИИ</w:t>
            </w:r>
            <w:r w:rsidR="00277DCD">
              <w:rPr>
                <w:noProof/>
                <w:webHidden/>
              </w:rPr>
              <w:tab/>
            </w:r>
            <w:r>
              <w:rPr>
                <w:noProof/>
                <w:webHidden/>
              </w:rPr>
              <w:fldChar w:fldCharType="begin"/>
            </w:r>
            <w:r w:rsidR="00277DCD">
              <w:rPr>
                <w:noProof/>
                <w:webHidden/>
              </w:rPr>
              <w:instrText xml:space="preserve"> PAGEREF _Toc53260854 \h </w:instrText>
            </w:r>
            <w:r>
              <w:rPr>
                <w:noProof/>
                <w:webHidden/>
              </w:rPr>
            </w:r>
            <w:r>
              <w:rPr>
                <w:noProof/>
                <w:webHidden/>
              </w:rPr>
              <w:fldChar w:fldCharType="separate"/>
            </w:r>
            <w:r w:rsidR="006C30DB">
              <w:rPr>
                <w:noProof/>
                <w:webHidden/>
              </w:rPr>
              <w:t>14</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855" w:history="1">
            <w:r w:rsidR="00277DCD" w:rsidRPr="00273C0A">
              <w:rPr>
                <w:rStyle w:val="af0"/>
                <w:noProof/>
              </w:rPr>
              <w:t>ГЛАВА 1. СУЩЕСТВУЮЩЕЕ ПОЛОЖЕНИЕ В СФЕРЕ ПРОИЗВОДСТВА, ПЕРЕДАЧИ И ПОТРЕБЛЕНИЯ ТЕПЛОВОЙ ЭНЕРГИИ ДЛЯ ЦЕЛЕЙ ТЕПЛОСНАБЖЕНИЯ</w:t>
            </w:r>
            <w:r w:rsidR="00277DCD">
              <w:rPr>
                <w:noProof/>
                <w:webHidden/>
              </w:rPr>
              <w:tab/>
            </w:r>
            <w:r>
              <w:rPr>
                <w:noProof/>
                <w:webHidden/>
              </w:rPr>
              <w:fldChar w:fldCharType="begin"/>
            </w:r>
            <w:r w:rsidR="00277DCD">
              <w:rPr>
                <w:noProof/>
                <w:webHidden/>
              </w:rPr>
              <w:instrText xml:space="preserve"> PAGEREF _Toc53260855 \h </w:instrText>
            </w:r>
            <w:r>
              <w:rPr>
                <w:noProof/>
                <w:webHidden/>
              </w:rPr>
            </w:r>
            <w:r>
              <w:rPr>
                <w:noProof/>
                <w:webHidden/>
              </w:rPr>
              <w:fldChar w:fldCharType="separate"/>
            </w:r>
            <w:r w:rsidR="006C30DB">
              <w:rPr>
                <w:noProof/>
                <w:webHidden/>
              </w:rPr>
              <w:t>23</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856" w:history="1">
            <w:r w:rsidR="00277DCD" w:rsidRPr="00273C0A">
              <w:rPr>
                <w:rStyle w:val="af0"/>
                <w:noProof/>
              </w:rPr>
              <w:t>ЧАСТЬ 1 ФУНКЦИОНАЛЬНАЯ СТРУКТУРА ТЕПЛОСНАБЖЕНИЯ</w:t>
            </w:r>
            <w:r w:rsidR="00277DCD">
              <w:rPr>
                <w:noProof/>
                <w:webHidden/>
              </w:rPr>
              <w:tab/>
            </w:r>
            <w:r>
              <w:rPr>
                <w:noProof/>
                <w:webHidden/>
              </w:rPr>
              <w:fldChar w:fldCharType="begin"/>
            </w:r>
            <w:r w:rsidR="00277DCD">
              <w:rPr>
                <w:noProof/>
                <w:webHidden/>
              </w:rPr>
              <w:instrText xml:space="preserve"> PAGEREF _Toc53260856 \h </w:instrText>
            </w:r>
            <w:r>
              <w:rPr>
                <w:noProof/>
                <w:webHidden/>
              </w:rPr>
            </w:r>
            <w:r>
              <w:rPr>
                <w:noProof/>
                <w:webHidden/>
              </w:rPr>
              <w:fldChar w:fldCharType="separate"/>
            </w:r>
            <w:r w:rsidR="006C30DB">
              <w:rPr>
                <w:noProof/>
                <w:webHidden/>
              </w:rPr>
              <w:t>23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57" w:history="1">
            <w:r w:rsidR="00277DCD" w:rsidRPr="00273C0A">
              <w:rPr>
                <w:rStyle w:val="af0"/>
                <w:noProof/>
              </w:rPr>
              <w:t>а) зоны действия производственных котельных</w:t>
            </w:r>
            <w:r w:rsidR="00277DCD">
              <w:rPr>
                <w:noProof/>
                <w:webHidden/>
              </w:rPr>
              <w:tab/>
            </w:r>
            <w:r>
              <w:rPr>
                <w:noProof/>
                <w:webHidden/>
              </w:rPr>
              <w:fldChar w:fldCharType="begin"/>
            </w:r>
            <w:r w:rsidR="00277DCD">
              <w:rPr>
                <w:noProof/>
                <w:webHidden/>
              </w:rPr>
              <w:instrText xml:space="preserve"> PAGEREF _Toc53260857 \h </w:instrText>
            </w:r>
            <w:r>
              <w:rPr>
                <w:noProof/>
                <w:webHidden/>
              </w:rPr>
            </w:r>
            <w:r>
              <w:rPr>
                <w:noProof/>
                <w:webHidden/>
              </w:rPr>
              <w:fldChar w:fldCharType="separate"/>
            </w:r>
            <w:r w:rsidR="006C30DB">
              <w:rPr>
                <w:noProof/>
                <w:webHidden/>
              </w:rPr>
              <w:t>23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58" w:history="1">
            <w:r w:rsidR="00277DCD" w:rsidRPr="00273C0A">
              <w:rPr>
                <w:rStyle w:val="af0"/>
                <w:noProof/>
              </w:rPr>
              <w:t>б) зоны действия индивидуального теплоснабжения</w:t>
            </w:r>
            <w:r w:rsidR="00277DCD">
              <w:rPr>
                <w:noProof/>
                <w:webHidden/>
              </w:rPr>
              <w:tab/>
            </w:r>
            <w:r>
              <w:rPr>
                <w:noProof/>
                <w:webHidden/>
              </w:rPr>
              <w:fldChar w:fldCharType="begin"/>
            </w:r>
            <w:r w:rsidR="00277DCD">
              <w:rPr>
                <w:noProof/>
                <w:webHidden/>
              </w:rPr>
              <w:instrText xml:space="preserve"> PAGEREF _Toc53260858 \h </w:instrText>
            </w:r>
            <w:r>
              <w:rPr>
                <w:noProof/>
                <w:webHidden/>
              </w:rPr>
            </w:r>
            <w:r>
              <w:rPr>
                <w:noProof/>
                <w:webHidden/>
              </w:rPr>
              <w:fldChar w:fldCharType="separate"/>
            </w:r>
            <w:r w:rsidR="006C30DB">
              <w:rPr>
                <w:noProof/>
                <w:webHidden/>
              </w:rPr>
              <w:t>29</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859" w:history="1">
            <w:r w:rsidR="00277DCD" w:rsidRPr="00273C0A">
              <w:rPr>
                <w:rStyle w:val="af0"/>
                <w:noProof/>
              </w:rPr>
              <w:t>ЧАСТЬ 2. ИСТОЧНИКИ ТЕПЛОВОЙ ЭНЕРГИИ</w:t>
            </w:r>
            <w:r w:rsidR="00277DCD">
              <w:rPr>
                <w:noProof/>
                <w:webHidden/>
              </w:rPr>
              <w:tab/>
            </w:r>
            <w:r>
              <w:rPr>
                <w:noProof/>
                <w:webHidden/>
              </w:rPr>
              <w:fldChar w:fldCharType="begin"/>
            </w:r>
            <w:r w:rsidR="00277DCD">
              <w:rPr>
                <w:noProof/>
                <w:webHidden/>
              </w:rPr>
              <w:instrText xml:space="preserve"> PAGEREF _Toc53260859 \h </w:instrText>
            </w:r>
            <w:r>
              <w:rPr>
                <w:noProof/>
                <w:webHidden/>
              </w:rPr>
            </w:r>
            <w:r>
              <w:rPr>
                <w:noProof/>
                <w:webHidden/>
              </w:rPr>
              <w:fldChar w:fldCharType="separate"/>
            </w:r>
            <w:r w:rsidR="006C30DB">
              <w:rPr>
                <w:noProof/>
                <w:webHidden/>
              </w:rPr>
              <w:t>30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0" w:history="1">
            <w:r w:rsidR="00277DCD" w:rsidRPr="00273C0A">
              <w:rPr>
                <w:rStyle w:val="af0"/>
                <w:rFonts w:cstheme="majorBidi"/>
                <w:b/>
                <w:bCs/>
                <w:iCs/>
                <w:noProof/>
              </w:rPr>
              <w:t>а) структура и технические характеристики основного оборудования</w:t>
            </w:r>
            <w:r w:rsidR="00277DCD">
              <w:rPr>
                <w:noProof/>
                <w:webHidden/>
              </w:rPr>
              <w:tab/>
            </w:r>
            <w:r>
              <w:rPr>
                <w:noProof/>
                <w:webHidden/>
              </w:rPr>
              <w:fldChar w:fldCharType="begin"/>
            </w:r>
            <w:r w:rsidR="00277DCD">
              <w:rPr>
                <w:noProof/>
                <w:webHidden/>
              </w:rPr>
              <w:instrText xml:space="preserve"> PAGEREF _Toc53260860 \h </w:instrText>
            </w:r>
            <w:r>
              <w:rPr>
                <w:noProof/>
                <w:webHidden/>
              </w:rPr>
            </w:r>
            <w:r>
              <w:rPr>
                <w:noProof/>
                <w:webHidden/>
              </w:rPr>
              <w:fldChar w:fldCharType="separate"/>
            </w:r>
            <w:r w:rsidR="006C30DB">
              <w:rPr>
                <w:noProof/>
                <w:webHidden/>
              </w:rPr>
              <w:t>30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1" w:history="1">
            <w:r w:rsidR="00277DCD" w:rsidRPr="00273C0A">
              <w:rPr>
                <w:rStyle w:val="af0"/>
                <w:rFonts w:cstheme="majorBidi"/>
                <w:b/>
                <w:bCs/>
                <w:iCs/>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277DCD">
              <w:rPr>
                <w:noProof/>
                <w:webHidden/>
              </w:rPr>
              <w:tab/>
            </w:r>
            <w:r>
              <w:rPr>
                <w:noProof/>
                <w:webHidden/>
              </w:rPr>
              <w:fldChar w:fldCharType="begin"/>
            </w:r>
            <w:r w:rsidR="00277DCD">
              <w:rPr>
                <w:noProof/>
                <w:webHidden/>
              </w:rPr>
              <w:instrText xml:space="preserve"> PAGEREF _Toc53260861 \h </w:instrText>
            </w:r>
            <w:r>
              <w:rPr>
                <w:noProof/>
                <w:webHidden/>
              </w:rPr>
            </w:r>
            <w:r>
              <w:rPr>
                <w:noProof/>
                <w:webHidden/>
              </w:rPr>
              <w:fldChar w:fldCharType="separate"/>
            </w:r>
            <w:r w:rsidR="006C30DB">
              <w:rPr>
                <w:noProof/>
                <w:webHidden/>
              </w:rPr>
              <w:t>34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2" w:history="1">
            <w:r w:rsidR="00277DCD" w:rsidRPr="00273C0A">
              <w:rPr>
                <w:rStyle w:val="af0"/>
                <w:rFonts w:cstheme="majorBidi"/>
                <w:b/>
                <w:bCs/>
                <w:iCs/>
                <w:noProof/>
              </w:rPr>
              <w:t>в) ограничения тепловой мощности и параметров располагаемой тепловой мощности</w:t>
            </w:r>
            <w:r w:rsidR="00277DCD">
              <w:rPr>
                <w:noProof/>
                <w:webHidden/>
              </w:rPr>
              <w:tab/>
            </w:r>
            <w:r>
              <w:rPr>
                <w:noProof/>
                <w:webHidden/>
              </w:rPr>
              <w:fldChar w:fldCharType="begin"/>
            </w:r>
            <w:r w:rsidR="00277DCD">
              <w:rPr>
                <w:noProof/>
                <w:webHidden/>
              </w:rPr>
              <w:instrText xml:space="preserve"> PAGEREF _Toc53260862 \h </w:instrText>
            </w:r>
            <w:r>
              <w:rPr>
                <w:noProof/>
                <w:webHidden/>
              </w:rPr>
            </w:r>
            <w:r>
              <w:rPr>
                <w:noProof/>
                <w:webHidden/>
              </w:rPr>
              <w:fldChar w:fldCharType="separate"/>
            </w:r>
            <w:r w:rsidR="006C30DB">
              <w:rPr>
                <w:noProof/>
                <w:webHidden/>
              </w:rPr>
              <w:t>34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3" w:history="1">
            <w:r w:rsidR="00277DCD" w:rsidRPr="00273C0A">
              <w:rPr>
                <w:rStyle w:val="af0"/>
                <w:rFonts w:cstheme="majorBidi"/>
                <w:b/>
                <w:bCs/>
                <w:iCs/>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277DCD">
              <w:rPr>
                <w:noProof/>
                <w:webHidden/>
              </w:rPr>
              <w:tab/>
            </w:r>
            <w:r>
              <w:rPr>
                <w:noProof/>
                <w:webHidden/>
              </w:rPr>
              <w:fldChar w:fldCharType="begin"/>
            </w:r>
            <w:r w:rsidR="00277DCD">
              <w:rPr>
                <w:noProof/>
                <w:webHidden/>
              </w:rPr>
              <w:instrText xml:space="preserve"> PAGEREF _Toc53260863 \h </w:instrText>
            </w:r>
            <w:r>
              <w:rPr>
                <w:noProof/>
                <w:webHidden/>
              </w:rPr>
            </w:r>
            <w:r>
              <w:rPr>
                <w:noProof/>
                <w:webHidden/>
              </w:rPr>
              <w:fldChar w:fldCharType="separate"/>
            </w:r>
            <w:r w:rsidR="006C30DB">
              <w:rPr>
                <w:noProof/>
                <w:webHidden/>
              </w:rPr>
              <w:t>35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4" w:history="1">
            <w:r w:rsidR="00277DCD" w:rsidRPr="00273C0A">
              <w:rPr>
                <w:rStyle w:val="af0"/>
                <w:rFonts w:cstheme="majorBidi"/>
                <w:b/>
                <w:bCs/>
                <w:iCs/>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277DCD">
              <w:rPr>
                <w:noProof/>
                <w:webHidden/>
              </w:rPr>
              <w:tab/>
            </w:r>
            <w:r>
              <w:rPr>
                <w:noProof/>
                <w:webHidden/>
              </w:rPr>
              <w:fldChar w:fldCharType="begin"/>
            </w:r>
            <w:r w:rsidR="00277DCD">
              <w:rPr>
                <w:noProof/>
                <w:webHidden/>
              </w:rPr>
              <w:instrText xml:space="preserve"> PAGEREF _Toc53260864 \h </w:instrText>
            </w:r>
            <w:r>
              <w:rPr>
                <w:noProof/>
                <w:webHidden/>
              </w:rPr>
            </w:r>
            <w:r>
              <w:rPr>
                <w:noProof/>
                <w:webHidden/>
              </w:rPr>
              <w:fldChar w:fldCharType="separate"/>
            </w:r>
            <w:r w:rsidR="006C30DB">
              <w:rPr>
                <w:noProof/>
                <w:webHidden/>
              </w:rPr>
              <w:t>36</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5" w:history="1">
            <w:r w:rsidR="00277DCD" w:rsidRPr="00273C0A">
              <w:rPr>
                <w:rStyle w:val="af0"/>
                <w:rFonts w:cstheme="majorBidi"/>
                <w:b/>
                <w:bCs/>
                <w:iCs/>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277DCD">
              <w:rPr>
                <w:noProof/>
                <w:webHidden/>
              </w:rPr>
              <w:tab/>
            </w:r>
            <w:r>
              <w:rPr>
                <w:noProof/>
                <w:webHidden/>
              </w:rPr>
              <w:fldChar w:fldCharType="begin"/>
            </w:r>
            <w:r w:rsidR="00277DCD">
              <w:rPr>
                <w:noProof/>
                <w:webHidden/>
              </w:rPr>
              <w:instrText xml:space="preserve"> PAGEREF _Toc53260865 \h </w:instrText>
            </w:r>
            <w:r>
              <w:rPr>
                <w:noProof/>
                <w:webHidden/>
              </w:rPr>
            </w:r>
            <w:r>
              <w:rPr>
                <w:noProof/>
                <w:webHidden/>
              </w:rPr>
              <w:fldChar w:fldCharType="separate"/>
            </w:r>
            <w:r w:rsidR="006C30DB">
              <w:rPr>
                <w:noProof/>
                <w:webHidden/>
              </w:rPr>
              <w:t>37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6" w:history="1">
            <w:r w:rsidR="00277DCD" w:rsidRPr="00273C0A">
              <w:rPr>
                <w:rStyle w:val="af0"/>
                <w:rFonts w:cstheme="majorBidi"/>
                <w:b/>
                <w:bCs/>
                <w:iCs/>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277DCD">
              <w:rPr>
                <w:noProof/>
                <w:webHidden/>
              </w:rPr>
              <w:tab/>
            </w:r>
            <w:r>
              <w:rPr>
                <w:noProof/>
                <w:webHidden/>
              </w:rPr>
              <w:fldChar w:fldCharType="begin"/>
            </w:r>
            <w:r w:rsidR="00277DCD">
              <w:rPr>
                <w:noProof/>
                <w:webHidden/>
              </w:rPr>
              <w:instrText xml:space="preserve"> PAGEREF _Toc53260866 \h </w:instrText>
            </w:r>
            <w:r>
              <w:rPr>
                <w:noProof/>
                <w:webHidden/>
              </w:rPr>
            </w:r>
            <w:r>
              <w:rPr>
                <w:noProof/>
                <w:webHidden/>
              </w:rPr>
              <w:fldChar w:fldCharType="separate"/>
            </w:r>
            <w:r w:rsidR="006C30DB">
              <w:rPr>
                <w:noProof/>
                <w:webHidden/>
              </w:rPr>
              <w:t>37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7" w:history="1">
            <w:r w:rsidR="00277DCD" w:rsidRPr="00273C0A">
              <w:rPr>
                <w:rStyle w:val="af0"/>
                <w:rFonts w:cstheme="majorBidi"/>
                <w:b/>
                <w:bCs/>
                <w:iCs/>
                <w:noProof/>
              </w:rPr>
              <w:t>з) среднегодовая загрузка оборудования</w:t>
            </w:r>
            <w:r w:rsidR="00277DCD">
              <w:rPr>
                <w:noProof/>
                <w:webHidden/>
              </w:rPr>
              <w:tab/>
            </w:r>
            <w:r>
              <w:rPr>
                <w:noProof/>
                <w:webHidden/>
              </w:rPr>
              <w:fldChar w:fldCharType="begin"/>
            </w:r>
            <w:r w:rsidR="00277DCD">
              <w:rPr>
                <w:noProof/>
                <w:webHidden/>
              </w:rPr>
              <w:instrText xml:space="preserve"> PAGEREF _Toc53260867 \h </w:instrText>
            </w:r>
            <w:r>
              <w:rPr>
                <w:noProof/>
                <w:webHidden/>
              </w:rPr>
            </w:r>
            <w:r>
              <w:rPr>
                <w:noProof/>
                <w:webHidden/>
              </w:rPr>
              <w:fldChar w:fldCharType="separate"/>
            </w:r>
            <w:r w:rsidR="006C30DB">
              <w:rPr>
                <w:noProof/>
                <w:webHidden/>
              </w:rPr>
              <w:t>38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8" w:history="1">
            <w:r w:rsidR="00277DCD" w:rsidRPr="00273C0A">
              <w:rPr>
                <w:rStyle w:val="af0"/>
                <w:rFonts w:cstheme="majorBidi"/>
                <w:b/>
                <w:bCs/>
                <w:iCs/>
                <w:noProof/>
              </w:rPr>
              <w:t>и) способы учета тепла, отпущенного в тепловые сети</w:t>
            </w:r>
            <w:r w:rsidR="00277DCD">
              <w:rPr>
                <w:noProof/>
                <w:webHidden/>
              </w:rPr>
              <w:tab/>
            </w:r>
            <w:r>
              <w:rPr>
                <w:noProof/>
                <w:webHidden/>
              </w:rPr>
              <w:fldChar w:fldCharType="begin"/>
            </w:r>
            <w:r w:rsidR="00277DCD">
              <w:rPr>
                <w:noProof/>
                <w:webHidden/>
              </w:rPr>
              <w:instrText xml:space="preserve"> PAGEREF _Toc53260868 \h </w:instrText>
            </w:r>
            <w:r>
              <w:rPr>
                <w:noProof/>
                <w:webHidden/>
              </w:rPr>
            </w:r>
            <w:r>
              <w:rPr>
                <w:noProof/>
                <w:webHidden/>
              </w:rPr>
              <w:fldChar w:fldCharType="separate"/>
            </w:r>
            <w:r w:rsidR="006C30DB">
              <w:rPr>
                <w:noProof/>
                <w:webHidden/>
              </w:rPr>
              <w:t>38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69" w:history="1">
            <w:r w:rsidR="00277DCD" w:rsidRPr="00273C0A">
              <w:rPr>
                <w:rStyle w:val="af0"/>
                <w:rFonts w:cstheme="majorBidi"/>
                <w:b/>
                <w:bCs/>
                <w:iCs/>
                <w:noProof/>
              </w:rPr>
              <w:t>к) статистика отказов и восстановлений оборудования источников тепловой энергии</w:t>
            </w:r>
            <w:r w:rsidR="00277DCD">
              <w:rPr>
                <w:noProof/>
                <w:webHidden/>
              </w:rPr>
              <w:tab/>
            </w:r>
            <w:r>
              <w:rPr>
                <w:noProof/>
                <w:webHidden/>
              </w:rPr>
              <w:fldChar w:fldCharType="begin"/>
            </w:r>
            <w:r w:rsidR="00277DCD">
              <w:rPr>
                <w:noProof/>
                <w:webHidden/>
              </w:rPr>
              <w:instrText xml:space="preserve"> PAGEREF _Toc53260869 \h </w:instrText>
            </w:r>
            <w:r>
              <w:rPr>
                <w:noProof/>
                <w:webHidden/>
              </w:rPr>
            </w:r>
            <w:r>
              <w:rPr>
                <w:noProof/>
                <w:webHidden/>
              </w:rPr>
              <w:fldChar w:fldCharType="separate"/>
            </w:r>
            <w:r w:rsidR="006C30DB">
              <w:rPr>
                <w:noProof/>
                <w:webHidden/>
              </w:rPr>
              <w:t>39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70" w:history="1">
            <w:r w:rsidR="00277DCD" w:rsidRPr="00273C0A">
              <w:rPr>
                <w:rStyle w:val="af0"/>
                <w:rFonts w:cstheme="majorBidi"/>
                <w:b/>
                <w:bCs/>
                <w:iCs/>
                <w:noProof/>
              </w:rPr>
              <w:t>л) предписания надзорных органов по запрещению дальнейшей эксплуатации источников тепловой энергии</w:t>
            </w:r>
            <w:r w:rsidR="00277DCD">
              <w:rPr>
                <w:noProof/>
                <w:webHidden/>
              </w:rPr>
              <w:tab/>
            </w:r>
            <w:r>
              <w:rPr>
                <w:noProof/>
                <w:webHidden/>
              </w:rPr>
              <w:fldChar w:fldCharType="begin"/>
            </w:r>
            <w:r w:rsidR="00277DCD">
              <w:rPr>
                <w:noProof/>
                <w:webHidden/>
              </w:rPr>
              <w:instrText xml:space="preserve"> PAGEREF _Toc53260870 \h </w:instrText>
            </w:r>
            <w:r>
              <w:rPr>
                <w:noProof/>
                <w:webHidden/>
              </w:rPr>
            </w:r>
            <w:r>
              <w:rPr>
                <w:noProof/>
                <w:webHidden/>
              </w:rPr>
              <w:fldChar w:fldCharType="separate"/>
            </w:r>
            <w:r w:rsidR="006C30DB">
              <w:rPr>
                <w:noProof/>
                <w:webHidden/>
              </w:rPr>
              <w:t>39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71" w:history="1">
            <w:r w:rsidR="00277DCD" w:rsidRPr="00273C0A">
              <w:rPr>
                <w:rStyle w:val="af0"/>
                <w:rFonts w:cstheme="majorBidi"/>
                <w:b/>
                <w:bCs/>
                <w:iCs/>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277DCD">
              <w:rPr>
                <w:noProof/>
                <w:webHidden/>
              </w:rPr>
              <w:tab/>
            </w:r>
            <w:r>
              <w:rPr>
                <w:noProof/>
                <w:webHidden/>
              </w:rPr>
              <w:fldChar w:fldCharType="begin"/>
            </w:r>
            <w:r w:rsidR="00277DCD">
              <w:rPr>
                <w:noProof/>
                <w:webHidden/>
              </w:rPr>
              <w:instrText xml:space="preserve"> PAGEREF _Toc53260871 \h </w:instrText>
            </w:r>
            <w:r>
              <w:rPr>
                <w:noProof/>
                <w:webHidden/>
              </w:rPr>
            </w:r>
            <w:r>
              <w:rPr>
                <w:noProof/>
                <w:webHidden/>
              </w:rPr>
              <w:fldChar w:fldCharType="separate"/>
            </w:r>
            <w:r w:rsidR="006C30DB">
              <w:rPr>
                <w:noProof/>
                <w:webHidden/>
              </w:rPr>
              <w:t>39</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872" w:history="1">
            <w:r w:rsidR="00277DCD" w:rsidRPr="00273C0A">
              <w:rPr>
                <w:rStyle w:val="af0"/>
                <w:noProof/>
              </w:rPr>
              <w:t>ЧАСТЬ 3. ТЕПЛОВЫЕ СЕТИ, СООРУЖЕНИЯ НА НИХ И ТЕПЛОВЫЕ ПУНКТЫ</w:t>
            </w:r>
            <w:r w:rsidR="00277DCD">
              <w:rPr>
                <w:noProof/>
                <w:webHidden/>
              </w:rPr>
              <w:tab/>
            </w:r>
            <w:r>
              <w:rPr>
                <w:noProof/>
                <w:webHidden/>
              </w:rPr>
              <w:fldChar w:fldCharType="begin"/>
            </w:r>
            <w:r w:rsidR="00277DCD">
              <w:rPr>
                <w:noProof/>
                <w:webHidden/>
              </w:rPr>
              <w:instrText xml:space="preserve"> PAGEREF _Toc53260872 \h </w:instrText>
            </w:r>
            <w:r>
              <w:rPr>
                <w:noProof/>
                <w:webHidden/>
              </w:rPr>
            </w:r>
            <w:r>
              <w:rPr>
                <w:noProof/>
                <w:webHidden/>
              </w:rPr>
              <w:fldChar w:fldCharType="separate"/>
            </w:r>
            <w:r w:rsidR="006C30DB">
              <w:rPr>
                <w:noProof/>
                <w:webHidden/>
              </w:rPr>
              <w:t>40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73" w:history="1">
            <w:r w:rsidR="00277DCD" w:rsidRPr="00273C0A">
              <w:rPr>
                <w:rStyle w:val="af0"/>
                <w:rFonts w:cstheme="majorBidi"/>
                <w:b/>
                <w:bCs/>
                <w:iCs/>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277DCD">
              <w:rPr>
                <w:noProof/>
                <w:webHidden/>
              </w:rPr>
              <w:tab/>
            </w:r>
            <w:r>
              <w:rPr>
                <w:noProof/>
                <w:webHidden/>
              </w:rPr>
              <w:fldChar w:fldCharType="begin"/>
            </w:r>
            <w:r w:rsidR="00277DCD">
              <w:rPr>
                <w:noProof/>
                <w:webHidden/>
              </w:rPr>
              <w:instrText xml:space="preserve"> PAGEREF _Toc53260873 \h </w:instrText>
            </w:r>
            <w:r>
              <w:rPr>
                <w:noProof/>
                <w:webHidden/>
              </w:rPr>
            </w:r>
            <w:r>
              <w:rPr>
                <w:noProof/>
                <w:webHidden/>
              </w:rPr>
              <w:fldChar w:fldCharType="separate"/>
            </w:r>
            <w:r w:rsidR="006C30DB">
              <w:rPr>
                <w:noProof/>
                <w:webHidden/>
              </w:rPr>
              <w:t>40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74" w:history="1">
            <w:r w:rsidR="00277DCD" w:rsidRPr="00273C0A">
              <w:rPr>
                <w:rStyle w:val="af0"/>
                <w:rFonts w:cstheme="majorBidi"/>
                <w:b/>
                <w:bCs/>
                <w:iCs/>
                <w:noProof/>
              </w:rPr>
              <w:t>б) карты (схемы) тепловых сетей в зонах действия источников тепловой энергии в электронной форме и (или) на бумажном носителе</w:t>
            </w:r>
            <w:r w:rsidR="00277DCD">
              <w:rPr>
                <w:noProof/>
                <w:webHidden/>
              </w:rPr>
              <w:tab/>
            </w:r>
            <w:r>
              <w:rPr>
                <w:noProof/>
                <w:webHidden/>
              </w:rPr>
              <w:fldChar w:fldCharType="begin"/>
            </w:r>
            <w:r w:rsidR="00277DCD">
              <w:rPr>
                <w:noProof/>
                <w:webHidden/>
              </w:rPr>
              <w:instrText xml:space="preserve"> PAGEREF _Toc53260874 \h </w:instrText>
            </w:r>
            <w:r>
              <w:rPr>
                <w:noProof/>
                <w:webHidden/>
              </w:rPr>
            </w:r>
            <w:r>
              <w:rPr>
                <w:noProof/>
                <w:webHidden/>
              </w:rPr>
              <w:fldChar w:fldCharType="separate"/>
            </w:r>
            <w:r w:rsidR="006C30DB">
              <w:rPr>
                <w:noProof/>
                <w:webHidden/>
              </w:rPr>
              <w:t>42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75" w:history="1">
            <w:r w:rsidR="00277DCD" w:rsidRPr="00273C0A">
              <w:rPr>
                <w:rStyle w:val="af0"/>
                <w:rFonts w:cstheme="majorBidi"/>
                <w:b/>
                <w:bCs/>
                <w:iCs/>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277DCD">
              <w:rPr>
                <w:noProof/>
                <w:webHidden/>
              </w:rPr>
              <w:tab/>
            </w:r>
            <w:r>
              <w:rPr>
                <w:noProof/>
                <w:webHidden/>
              </w:rPr>
              <w:fldChar w:fldCharType="begin"/>
            </w:r>
            <w:r w:rsidR="00277DCD">
              <w:rPr>
                <w:noProof/>
                <w:webHidden/>
              </w:rPr>
              <w:instrText xml:space="preserve"> PAGEREF _Toc53260875 \h </w:instrText>
            </w:r>
            <w:r>
              <w:rPr>
                <w:noProof/>
                <w:webHidden/>
              </w:rPr>
            </w:r>
            <w:r>
              <w:rPr>
                <w:noProof/>
                <w:webHidden/>
              </w:rPr>
              <w:fldChar w:fldCharType="separate"/>
            </w:r>
            <w:r w:rsidR="006C30DB">
              <w:rPr>
                <w:noProof/>
                <w:webHidden/>
              </w:rPr>
              <w:t>42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76" w:history="1">
            <w:r w:rsidR="00277DCD" w:rsidRPr="00273C0A">
              <w:rPr>
                <w:rStyle w:val="af0"/>
                <w:rFonts w:cstheme="majorBidi"/>
                <w:b/>
                <w:bCs/>
                <w:iCs/>
                <w:noProof/>
              </w:rPr>
              <w:t>г)  описание типов и количества секционирующей и регулирующей арматуры на тепловых сетях</w:t>
            </w:r>
            <w:r w:rsidR="00277DCD">
              <w:rPr>
                <w:noProof/>
                <w:webHidden/>
              </w:rPr>
              <w:tab/>
            </w:r>
            <w:r>
              <w:rPr>
                <w:noProof/>
                <w:webHidden/>
              </w:rPr>
              <w:fldChar w:fldCharType="begin"/>
            </w:r>
            <w:r w:rsidR="00277DCD">
              <w:rPr>
                <w:noProof/>
                <w:webHidden/>
              </w:rPr>
              <w:instrText xml:space="preserve"> PAGEREF _Toc53260876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77" w:history="1">
            <w:r w:rsidR="00277DCD" w:rsidRPr="00273C0A">
              <w:rPr>
                <w:rStyle w:val="af0"/>
                <w:rFonts w:cstheme="majorBidi"/>
                <w:b/>
                <w:bCs/>
                <w:iCs/>
                <w:noProof/>
              </w:rPr>
              <w:t>д) описание типов и строительных особенностей тепловых пунктов, тепловых камер и павильонов</w:t>
            </w:r>
            <w:r w:rsidR="00277DCD">
              <w:rPr>
                <w:noProof/>
                <w:webHidden/>
              </w:rPr>
              <w:tab/>
            </w:r>
            <w:r>
              <w:rPr>
                <w:noProof/>
                <w:webHidden/>
              </w:rPr>
              <w:fldChar w:fldCharType="begin"/>
            </w:r>
            <w:r w:rsidR="00277DCD">
              <w:rPr>
                <w:noProof/>
                <w:webHidden/>
              </w:rPr>
              <w:instrText xml:space="preserve"> PAGEREF _Toc53260877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78" w:history="1">
            <w:r w:rsidR="00277DCD" w:rsidRPr="00273C0A">
              <w:rPr>
                <w:rStyle w:val="af0"/>
                <w:rFonts w:cstheme="majorBidi"/>
                <w:b/>
                <w:bCs/>
                <w:iCs/>
                <w:noProof/>
              </w:rPr>
              <w:t>е) описание графиков регулирования отпуска тепла в тепловые сети с анализом их обоснованности</w:t>
            </w:r>
            <w:r w:rsidR="00277DCD">
              <w:rPr>
                <w:noProof/>
                <w:webHidden/>
              </w:rPr>
              <w:tab/>
            </w:r>
            <w:r>
              <w:rPr>
                <w:noProof/>
                <w:webHidden/>
              </w:rPr>
              <w:fldChar w:fldCharType="begin"/>
            </w:r>
            <w:r w:rsidR="00277DCD">
              <w:rPr>
                <w:noProof/>
                <w:webHidden/>
              </w:rPr>
              <w:instrText xml:space="preserve"> PAGEREF _Toc53260878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79" w:history="1">
            <w:r w:rsidR="00277DCD" w:rsidRPr="00273C0A">
              <w:rPr>
                <w:rStyle w:val="af0"/>
                <w:rFonts w:cstheme="majorBidi"/>
                <w:b/>
                <w:bCs/>
                <w:iCs/>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277DCD">
              <w:rPr>
                <w:noProof/>
                <w:webHidden/>
              </w:rPr>
              <w:tab/>
            </w:r>
            <w:r>
              <w:rPr>
                <w:noProof/>
                <w:webHidden/>
              </w:rPr>
              <w:fldChar w:fldCharType="begin"/>
            </w:r>
            <w:r w:rsidR="00277DCD">
              <w:rPr>
                <w:noProof/>
                <w:webHidden/>
              </w:rPr>
              <w:instrText xml:space="preserve"> PAGEREF _Toc53260879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0" w:history="1">
            <w:r w:rsidR="00277DCD" w:rsidRPr="00273C0A">
              <w:rPr>
                <w:rStyle w:val="af0"/>
                <w:rFonts w:cstheme="majorBidi"/>
                <w:b/>
                <w:bCs/>
                <w:iCs/>
                <w:noProof/>
              </w:rPr>
              <w:t>з) гидравлические режимы тепловых сетей и пьезометрические графики</w:t>
            </w:r>
            <w:r w:rsidR="00277DCD">
              <w:rPr>
                <w:noProof/>
                <w:webHidden/>
              </w:rPr>
              <w:tab/>
            </w:r>
            <w:r>
              <w:rPr>
                <w:noProof/>
                <w:webHidden/>
              </w:rPr>
              <w:fldChar w:fldCharType="begin"/>
            </w:r>
            <w:r w:rsidR="00277DCD">
              <w:rPr>
                <w:noProof/>
                <w:webHidden/>
              </w:rPr>
              <w:instrText xml:space="preserve"> PAGEREF _Toc53260880 \h </w:instrText>
            </w:r>
            <w:r>
              <w:rPr>
                <w:noProof/>
                <w:webHidden/>
              </w:rPr>
            </w:r>
            <w:r>
              <w:rPr>
                <w:noProof/>
                <w:webHidden/>
              </w:rPr>
              <w:fldChar w:fldCharType="separate"/>
            </w:r>
            <w:r w:rsidR="006C30DB">
              <w:rPr>
                <w:noProof/>
                <w:webHidden/>
              </w:rPr>
              <w:t>44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1" w:history="1">
            <w:r w:rsidR="00277DCD" w:rsidRPr="00273C0A">
              <w:rPr>
                <w:rStyle w:val="af0"/>
                <w:noProof/>
              </w:rPr>
              <w:t>з) статистика отказов тепловых сетей (аварий, инцидентов) за последние 5 лет</w:t>
            </w:r>
            <w:r w:rsidR="00277DCD">
              <w:rPr>
                <w:noProof/>
                <w:webHidden/>
              </w:rPr>
              <w:tab/>
            </w:r>
            <w:r>
              <w:rPr>
                <w:noProof/>
                <w:webHidden/>
              </w:rPr>
              <w:fldChar w:fldCharType="begin"/>
            </w:r>
            <w:r w:rsidR="00277DCD">
              <w:rPr>
                <w:noProof/>
                <w:webHidden/>
              </w:rPr>
              <w:instrText xml:space="preserve"> PAGEREF _Toc53260881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2" w:history="1">
            <w:r w:rsidR="00277DCD" w:rsidRPr="00273C0A">
              <w:rPr>
                <w:rStyle w:val="af0"/>
                <w:rFonts w:cstheme="majorBidi"/>
                <w:b/>
                <w:bCs/>
                <w:iCs/>
                <w:noProof/>
              </w:rPr>
              <w:t>и) статистику отказов тепловых сетей (аварийных ситуаций) за последние 5 лет</w:t>
            </w:r>
            <w:r w:rsidR="00277DCD">
              <w:rPr>
                <w:noProof/>
                <w:webHidden/>
              </w:rPr>
              <w:tab/>
            </w:r>
            <w:r>
              <w:rPr>
                <w:noProof/>
                <w:webHidden/>
              </w:rPr>
              <w:fldChar w:fldCharType="begin"/>
            </w:r>
            <w:r w:rsidR="00277DCD">
              <w:rPr>
                <w:noProof/>
                <w:webHidden/>
              </w:rPr>
              <w:instrText xml:space="preserve"> PAGEREF _Toc53260882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3" w:history="1">
            <w:r w:rsidR="00277DCD" w:rsidRPr="00273C0A">
              <w:rPr>
                <w:rStyle w:val="af0"/>
                <w:rFonts w:cstheme="majorBidi"/>
                <w:b/>
                <w:bCs/>
                <w:iCs/>
                <w:noProof/>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277DCD">
              <w:rPr>
                <w:noProof/>
                <w:webHidden/>
              </w:rPr>
              <w:tab/>
            </w:r>
            <w:r>
              <w:rPr>
                <w:noProof/>
                <w:webHidden/>
              </w:rPr>
              <w:fldChar w:fldCharType="begin"/>
            </w:r>
            <w:r w:rsidR="00277DCD">
              <w:rPr>
                <w:noProof/>
                <w:webHidden/>
              </w:rPr>
              <w:instrText xml:space="preserve"> PAGEREF _Toc53260883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4" w:history="1">
            <w:r w:rsidR="00277DCD" w:rsidRPr="00273C0A">
              <w:rPr>
                <w:rStyle w:val="af0"/>
                <w:rFonts w:cstheme="majorBidi"/>
                <w:b/>
                <w:bCs/>
                <w:iCs/>
                <w:noProof/>
              </w:rPr>
              <w:t>л) описание процедур диагностики состояния тепловых сетей и планирования капитальных (текущих) ремонтов</w:t>
            </w:r>
            <w:r w:rsidR="00277DCD">
              <w:rPr>
                <w:noProof/>
                <w:webHidden/>
              </w:rPr>
              <w:tab/>
            </w:r>
            <w:r>
              <w:rPr>
                <w:noProof/>
                <w:webHidden/>
              </w:rPr>
              <w:fldChar w:fldCharType="begin"/>
            </w:r>
            <w:r w:rsidR="00277DCD">
              <w:rPr>
                <w:noProof/>
                <w:webHidden/>
              </w:rPr>
              <w:instrText xml:space="preserve"> PAGEREF _Toc53260884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5" w:history="1">
            <w:r w:rsidR="00277DCD" w:rsidRPr="00273C0A">
              <w:rPr>
                <w:rStyle w:val="af0"/>
                <w:rFonts w:cstheme="majorBidi"/>
                <w:b/>
                <w:bCs/>
                <w:iCs/>
                <w:noProof/>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277DCD">
              <w:rPr>
                <w:noProof/>
                <w:webHidden/>
              </w:rPr>
              <w:tab/>
            </w:r>
            <w:r>
              <w:rPr>
                <w:noProof/>
                <w:webHidden/>
              </w:rPr>
              <w:fldChar w:fldCharType="begin"/>
            </w:r>
            <w:r w:rsidR="00277DCD">
              <w:rPr>
                <w:noProof/>
                <w:webHidden/>
              </w:rPr>
              <w:instrText xml:space="preserve"> PAGEREF _Toc53260885 \h </w:instrText>
            </w:r>
            <w:r>
              <w:rPr>
                <w:noProof/>
                <w:webHidden/>
              </w:rPr>
            </w:r>
            <w:r>
              <w:rPr>
                <w:noProof/>
                <w:webHidden/>
              </w:rPr>
              <w:fldChar w:fldCharType="separate"/>
            </w:r>
            <w:r w:rsidR="006C30DB">
              <w:rPr>
                <w:noProof/>
                <w:webHidden/>
              </w:rPr>
              <w:t>45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6" w:history="1">
            <w:r w:rsidR="00277DCD" w:rsidRPr="00273C0A">
              <w:rPr>
                <w:rStyle w:val="af0"/>
                <w:rFonts w:cstheme="majorBidi"/>
                <w:b/>
                <w:bCs/>
                <w:iCs/>
                <w:noProof/>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277DCD">
              <w:rPr>
                <w:noProof/>
                <w:webHidden/>
              </w:rPr>
              <w:tab/>
            </w:r>
            <w:r>
              <w:rPr>
                <w:noProof/>
                <w:webHidden/>
              </w:rPr>
              <w:fldChar w:fldCharType="begin"/>
            </w:r>
            <w:r w:rsidR="00277DCD">
              <w:rPr>
                <w:noProof/>
                <w:webHidden/>
              </w:rPr>
              <w:instrText xml:space="preserve"> PAGEREF _Toc53260886 \h </w:instrText>
            </w:r>
            <w:r>
              <w:rPr>
                <w:noProof/>
                <w:webHidden/>
              </w:rPr>
            </w:r>
            <w:r>
              <w:rPr>
                <w:noProof/>
                <w:webHidden/>
              </w:rPr>
              <w:fldChar w:fldCharType="separate"/>
            </w:r>
            <w:r w:rsidR="006C30DB">
              <w:rPr>
                <w:noProof/>
                <w:webHidden/>
              </w:rPr>
              <w:t>46</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7" w:history="1">
            <w:r w:rsidR="00277DCD" w:rsidRPr="00273C0A">
              <w:rPr>
                <w:rStyle w:val="af0"/>
                <w:rFonts w:cstheme="majorBidi"/>
                <w:b/>
                <w:bCs/>
                <w:iCs/>
                <w:noProof/>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277DCD">
              <w:rPr>
                <w:noProof/>
                <w:webHidden/>
              </w:rPr>
              <w:tab/>
            </w:r>
            <w:r>
              <w:rPr>
                <w:noProof/>
                <w:webHidden/>
              </w:rPr>
              <w:fldChar w:fldCharType="begin"/>
            </w:r>
            <w:r w:rsidR="00277DCD">
              <w:rPr>
                <w:noProof/>
                <w:webHidden/>
              </w:rPr>
              <w:instrText xml:space="preserve"> PAGEREF _Toc53260887 \h </w:instrText>
            </w:r>
            <w:r>
              <w:rPr>
                <w:noProof/>
                <w:webHidden/>
              </w:rPr>
            </w:r>
            <w:r>
              <w:rPr>
                <w:noProof/>
                <w:webHidden/>
              </w:rPr>
              <w:fldChar w:fldCharType="separate"/>
            </w:r>
            <w:r w:rsidR="006C30DB">
              <w:rPr>
                <w:noProof/>
                <w:webHidden/>
              </w:rPr>
              <w:t>50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8" w:history="1">
            <w:r w:rsidR="00277DCD" w:rsidRPr="00273C0A">
              <w:rPr>
                <w:rStyle w:val="af0"/>
                <w:rFonts w:cstheme="majorBidi"/>
                <w:b/>
                <w:bCs/>
                <w:iCs/>
                <w:noProof/>
              </w:rPr>
              <w:t>п) предписания надзорных органов по запрещению дальнейшей эксплуатации участков тепловой сети и результаты их исполнения</w:t>
            </w:r>
            <w:r w:rsidR="00277DCD">
              <w:rPr>
                <w:noProof/>
                <w:webHidden/>
              </w:rPr>
              <w:tab/>
            </w:r>
            <w:r>
              <w:rPr>
                <w:noProof/>
                <w:webHidden/>
              </w:rPr>
              <w:fldChar w:fldCharType="begin"/>
            </w:r>
            <w:r w:rsidR="00277DCD">
              <w:rPr>
                <w:noProof/>
                <w:webHidden/>
              </w:rPr>
              <w:instrText xml:space="preserve"> PAGEREF _Toc53260888 \h </w:instrText>
            </w:r>
            <w:r>
              <w:rPr>
                <w:noProof/>
                <w:webHidden/>
              </w:rPr>
            </w:r>
            <w:r>
              <w:rPr>
                <w:noProof/>
                <w:webHidden/>
              </w:rPr>
              <w:fldChar w:fldCharType="separate"/>
            </w:r>
            <w:r w:rsidR="006C30DB">
              <w:rPr>
                <w:noProof/>
                <w:webHidden/>
              </w:rPr>
              <w:t>51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89" w:history="1">
            <w:r w:rsidR="00277DCD" w:rsidRPr="00273C0A">
              <w:rPr>
                <w:rStyle w:val="af0"/>
                <w:rFonts w:cstheme="majorBidi"/>
                <w:b/>
                <w:bCs/>
                <w:iCs/>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277DCD">
              <w:rPr>
                <w:noProof/>
                <w:webHidden/>
              </w:rPr>
              <w:tab/>
            </w:r>
            <w:r>
              <w:rPr>
                <w:noProof/>
                <w:webHidden/>
              </w:rPr>
              <w:fldChar w:fldCharType="begin"/>
            </w:r>
            <w:r w:rsidR="00277DCD">
              <w:rPr>
                <w:noProof/>
                <w:webHidden/>
              </w:rPr>
              <w:instrText xml:space="preserve"> PAGEREF _Toc53260889 \h </w:instrText>
            </w:r>
            <w:r>
              <w:rPr>
                <w:noProof/>
                <w:webHidden/>
              </w:rPr>
            </w:r>
            <w:r>
              <w:rPr>
                <w:noProof/>
                <w:webHidden/>
              </w:rPr>
              <w:fldChar w:fldCharType="separate"/>
            </w:r>
            <w:r w:rsidR="006C30DB">
              <w:rPr>
                <w:noProof/>
                <w:webHidden/>
              </w:rPr>
              <w:t>51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90" w:history="1">
            <w:r w:rsidR="00277DCD" w:rsidRPr="00273C0A">
              <w:rPr>
                <w:rStyle w:val="af0"/>
                <w:rFonts w:cstheme="majorBidi"/>
                <w:b/>
                <w:bCs/>
                <w:iCs/>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277DCD">
              <w:rPr>
                <w:noProof/>
                <w:webHidden/>
              </w:rPr>
              <w:tab/>
            </w:r>
            <w:r>
              <w:rPr>
                <w:noProof/>
                <w:webHidden/>
              </w:rPr>
              <w:fldChar w:fldCharType="begin"/>
            </w:r>
            <w:r w:rsidR="00277DCD">
              <w:rPr>
                <w:noProof/>
                <w:webHidden/>
              </w:rPr>
              <w:instrText xml:space="preserve"> PAGEREF _Toc53260890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91" w:history="1">
            <w:r w:rsidR="00277DCD" w:rsidRPr="00273C0A">
              <w:rPr>
                <w:rStyle w:val="af0"/>
                <w:rFonts w:cstheme="majorBidi"/>
                <w:b/>
                <w:bCs/>
                <w:iCs/>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277DCD">
              <w:rPr>
                <w:noProof/>
                <w:webHidden/>
              </w:rPr>
              <w:tab/>
            </w:r>
            <w:r>
              <w:rPr>
                <w:noProof/>
                <w:webHidden/>
              </w:rPr>
              <w:fldChar w:fldCharType="begin"/>
            </w:r>
            <w:r w:rsidR="00277DCD">
              <w:rPr>
                <w:noProof/>
                <w:webHidden/>
              </w:rPr>
              <w:instrText xml:space="preserve"> PAGEREF _Toc53260891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92" w:history="1">
            <w:r w:rsidR="00277DCD" w:rsidRPr="00273C0A">
              <w:rPr>
                <w:rStyle w:val="af0"/>
                <w:rFonts w:cstheme="majorBidi"/>
                <w:b/>
                <w:bCs/>
                <w:iCs/>
                <w:noProof/>
              </w:rPr>
              <w:t>у) уровень автоматизации и обслуживания центральных тепловых пунктов, насосных станций</w:t>
            </w:r>
            <w:r w:rsidR="00277DCD">
              <w:rPr>
                <w:noProof/>
                <w:webHidden/>
              </w:rPr>
              <w:tab/>
            </w:r>
            <w:r>
              <w:rPr>
                <w:noProof/>
                <w:webHidden/>
              </w:rPr>
              <w:fldChar w:fldCharType="begin"/>
            </w:r>
            <w:r w:rsidR="00277DCD">
              <w:rPr>
                <w:noProof/>
                <w:webHidden/>
              </w:rPr>
              <w:instrText xml:space="preserve"> PAGEREF _Toc53260892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93" w:history="1">
            <w:r w:rsidR="00277DCD" w:rsidRPr="00273C0A">
              <w:rPr>
                <w:rStyle w:val="af0"/>
                <w:rFonts w:cstheme="majorBidi"/>
                <w:b/>
                <w:bCs/>
                <w:iCs/>
                <w:noProof/>
              </w:rPr>
              <w:t>ф) сведения о наличии защиты тепловых сетей от превышения давления</w:t>
            </w:r>
            <w:r w:rsidR="00277DCD">
              <w:rPr>
                <w:noProof/>
                <w:webHidden/>
              </w:rPr>
              <w:tab/>
            </w:r>
            <w:r>
              <w:rPr>
                <w:noProof/>
                <w:webHidden/>
              </w:rPr>
              <w:fldChar w:fldCharType="begin"/>
            </w:r>
            <w:r w:rsidR="00277DCD">
              <w:rPr>
                <w:noProof/>
                <w:webHidden/>
              </w:rPr>
              <w:instrText xml:space="preserve"> PAGEREF _Toc53260893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94" w:history="1">
            <w:r w:rsidR="00277DCD" w:rsidRPr="00273C0A">
              <w:rPr>
                <w:rStyle w:val="af0"/>
                <w:rFonts w:cstheme="majorBidi"/>
                <w:b/>
                <w:bCs/>
                <w:iCs/>
                <w:noProof/>
              </w:rPr>
              <w:t>х) перечень выявленных бесхозяйных тепловых сетей и обоснование выбора организации, уполномоченной на их эксплуатацию</w:t>
            </w:r>
            <w:r w:rsidR="00277DCD">
              <w:rPr>
                <w:noProof/>
                <w:webHidden/>
              </w:rPr>
              <w:tab/>
            </w:r>
            <w:r>
              <w:rPr>
                <w:noProof/>
                <w:webHidden/>
              </w:rPr>
              <w:fldChar w:fldCharType="begin"/>
            </w:r>
            <w:r w:rsidR="00277DCD">
              <w:rPr>
                <w:noProof/>
                <w:webHidden/>
              </w:rPr>
              <w:instrText xml:space="preserve"> PAGEREF _Toc53260894 \h </w:instrText>
            </w:r>
            <w:r>
              <w:rPr>
                <w:noProof/>
                <w:webHidden/>
              </w:rPr>
            </w:r>
            <w:r>
              <w:rPr>
                <w:noProof/>
                <w:webHidden/>
              </w:rPr>
              <w:fldChar w:fldCharType="separate"/>
            </w:r>
            <w:r w:rsidR="006C30DB">
              <w:rPr>
                <w:noProof/>
                <w:webHidden/>
              </w:rPr>
              <w:t>52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95" w:history="1">
            <w:r w:rsidR="00277DCD" w:rsidRPr="00273C0A">
              <w:rPr>
                <w:rStyle w:val="af0"/>
                <w:rFonts w:cstheme="majorBidi"/>
                <w:b/>
                <w:bCs/>
                <w:iCs/>
                <w:noProof/>
              </w:rPr>
              <w:t>ц) данные энергетических характеристик тепловых сетей (при их наличии)</w:t>
            </w:r>
            <w:r w:rsidR="00277DCD">
              <w:rPr>
                <w:noProof/>
                <w:webHidden/>
              </w:rPr>
              <w:tab/>
            </w:r>
            <w:r>
              <w:rPr>
                <w:noProof/>
                <w:webHidden/>
              </w:rPr>
              <w:fldChar w:fldCharType="begin"/>
            </w:r>
            <w:r w:rsidR="00277DCD">
              <w:rPr>
                <w:noProof/>
                <w:webHidden/>
              </w:rPr>
              <w:instrText xml:space="preserve"> PAGEREF _Toc53260895 \h </w:instrText>
            </w:r>
            <w:r>
              <w:rPr>
                <w:noProof/>
                <w:webHidden/>
              </w:rPr>
            </w:r>
            <w:r>
              <w:rPr>
                <w:noProof/>
                <w:webHidden/>
              </w:rPr>
              <w:fldChar w:fldCharType="separate"/>
            </w:r>
            <w:r w:rsidR="006C30DB">
              <w:rPr>
                <w:noProof/>
                <w:webHidden/>
              </w:rPr>
              <w:t>53</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896" w:history="1">
            <w:r w:rsidR="00277DCD" w:rsidRPr="00273C0A">
              <w:rPr>
                <w:rStyle w:val="af0"/>
                <w:noProof/>
              </w:rPr>
              <w:t>ЧАСТЬ 4 ЗОНЫ ДЕЙСТВИЯ ИСТОЧНИКОВ ТЕПЛОВОЙ ЭНЕРГИИ</w:t>
            </w:r>
            <w:r w:rsidR="00277DCD">
              <w:rPr>
                <w:noProof/>
                <w:webHidden/>
              </w:rPr>
              <w:tab/>
            </w:r>
            <w:r>
              <w:rPr>
                <w:noProof/>
                <w:webHidden/>
              </w:rPr>
              <w:fldChar w:fldCharType="begin"/>
            </w:r>
            <w:r w:rsidR="00277DCD">
              <w:rPr>
                <w:noProof/>
                <w:webHidden/>
              </w:rPr>
              <w:instrText xml:space="preserve"> PAGEREF _Toc53260896 \h </w:instrText>
            </w:r>
            <w:r>
              <w:rPr>
                <w:noProof/>
                <w:webHidden/>
              </w:rPr>
            </w:r>
            <w:r>
              <w:rPr>
                <w:noProof/>
                <w:webHidden/>
              </w:rPr>
              <w:fldChar w:fldCharType="separate"/>
            </w:r>
            <w:r w:rsidR="006C30DB">
              <w:rPr>
                <w:noProof/>
                <w:webHidden/>
              </w:rPr>
              <w:t>58</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897" w:history="1">
            <w:r w:rsidR="00277DCD" w:rsidRPr="00273C0A">
              <w:rPr>
                <w:rStyle w:val="af0"/>
                <w:noProof/>
              </w:rPr>
              <w:t>ЧАСТЬ 5. ТЕПЛОВЫЕ НАГРУЗКИ ПОТРЕБИТЕЛЕЙ ТЕПЛОВОЙ ЭНЕРГИИ, ГРУПП ПОТРЕБИТЕЛЕ ТЕПЛОВОЙ ЭНЕРГИИ</w:t>
            </w:r>
            <w:r w:rsidR="00277DCD">
              <w:rPr>
                <w:noProof/>
                <w:webHidden/>
              </w:rPr>
              <w:tab/>
            </w:r>
            <w:r>
              <w:rPr>
                <w:noProof/>
                <w:webHidden/>
              </w:rPr>
              <w:fldChar w:fldCharType="begin"/>
            </w:r>
            <w:r w:rsidR="00277DCD">
              <w:rPr>
                <w:noProof/>
                <w:webHidden/>
              </w:rPr>
              <w:instrText xml:space="preserve"> PAGEREF _Toc53260897 \h </w:instrText>
            </w:r>
            <w:r>
              <w:rPr>
                <w:noProof/>
                <w:webHidden/>
              </w:rPr>
            </w:r>
            <w:r>
              <w:rPr>
                <w:noProof/>
                <w:webHidden/>
              </w:rPr>
              <w:fldChar w:fldCharType="separate"/>
            </w:r>
            <w:r w:rsidR="006C30DB">
              <w:rPr>
                <w:noProof/>
                <w:webHidden/>
              </w:rPr>
              <w:t>61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98" w:history="1">
            <w:r w:rsidR="00277DCD" w:rsidRPr="00273C0A">
              <w:rPr>
                <w:rStyle w:val="af0"/>
                <w:rFonts w:cstheme="majorBidi"/>
                <w:b/>
                <w:bCs/>
                <w:iCs/>
                <w:noProof/>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277DCD">
              <w:rPr>
                <w:noProof/>
                <w:webHidden/>
              </w:rPr>
              <w:tab/>
            </w:r>
            <w:r>
              <w:rPr>
                <w:noProof/>
                <w:webHidden/>
              </w:rPr>
              <w:fldChar w:fldCharType="begin"/>
            </w:r>
            <w:r w:rsidR="00277DCD">
              <w:rPr>
                <w:noProof/>
                <w:webHidden/>
              </w:rPr>
              <w:instrText xml:space="preserve"> PAGEREF _Toc53260898 \h </w:instrText>
            </w:r>
            <w:r>
              <w:rPr>
                <w:noProof/>
                <w:webHidden/>
              </w:rPr>
            </w:r>
            <w:r>
              <w:rPr>
                <w:noProof/>
                <w:webHidden/>
              </w:rPr>
              <w:fldChar w:fldCharType="separate"/>
            </w:r>
            <w:r w:rsidR="006C30DB">
              <w:rPr>
                <w:noProof/>
                <w:webHidden/>
              </w:rPr>
              <w:t>61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899" w:history="1">
            <w:r w:rsidR="00277DCD" w:rsidRPr="00273C0A">
              <w:rPr>
                <w:rStyle w:val="af0"/>
                <w:rFonts w:cstheme="majorBidi"/>
                <w:b/>
                <w:bCs/>
                <w:iCs/>
                <w:noProof/>
              </w:rPr>
              <w:t>б) описание значений расчетных тепловых нагрузок на коллекторах источников тепловой энергии</w:t>
            </w:r>
            <w:r w:rsidR="00277DCD">
              <w:rPr>
                <w:noProof/>
                <w:webHidden/>
              </w:rPr>
              <w:tab/>
            </w:r>
            <w:r>
              <w:rPr>
                <w:noProof/>
                <w:webHidden/>
              </w:rPr>
              <w:fldChar w:fldCharType="begin"/>
            </w:r>
            <w:r w:rsidR="00277DCD">
              <w:rPr>
                <w:noProof/>
                <w:webHidden/>
              </w:rPr>
              <w:instrText xml:space="preserve"> PAGEREF _Toc53260899 \h </w:instrText>
            </w:r>
            <w:r>
              <w:rPr>
                <w:noProof/>
                <w:webHidden/>
              </w:rPr>
            </w:r>
            <w:r>
              <w:rPr>
                <w:noProof/>
                <w:webHidden/>
              </w:rPr>
              <w:fldChar w:fldCharType="separate"/>
            </w:r>
            <w:r w:rsidR="006C30DB">
              <w:rPr>
                <w:noProof/>
                <w:webHidden/>
              </w:rPr>
              <w:t>61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00" w:history="1">
            <w:r w:rsidR="00277DCD" w:rsidRPr="00273C0A">
              <w:rPr>
                <w:rStyle w:val="af0"/>
                <w:rFonts w:cstheme="majorBidi"/>
                <w:b/>
                <w:bCs/>
                <w:iCs/>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277DCD">
              <w:rPr>
                <w:noProof/>
                <w:webHidden/>
              </w:rPr>
              <w:tab/>
            </w:r>
            <w:r>
              <w:rPr>
                <w:noProof/>
                <w:webHidden/>
              </w:rPr>
              <w:fldChar w:fldCharType="begin"/>
            </w:r>
            <w:r w:rsidR="00277DCD">
              <w:rPr>
                <w:noProof/>
                <w:webHidden/>
              </w:rPr>
              <w:instrText xml:space="preserve"> PAGEREF _Toc53260900 \h </w:instrText>
            </w:r>
            <w:r>
              <w:rPr>
                <w:noProof/>
                <w:webHidden/>
              </w:rPr>
            </w:r>
            <w:r>
              <w:rPr>
                <w:noProof/>
                <w:webHidden/>
              </w:rPr>
              <w:fldChar w:fldCharType="separate"/>
            </w:r>
            <w:r w:rsidR="006C30DB">
              <w:rPr>
                <w:noProof/>
                <w:webHidden/>
              </w:rPr>
              <w:t>62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01" w:history="1">
            <w:r w:rsidR="00277DCD" w:rsidRPr="00273C0A">
              <w:rPr>
                <w:rStyle w:val="af0"/>
                <w:rFonts w:cstheme="majorBidi"/>
                <w:b/>
                <w:bCs/>
                <w:iCs/>
                <w:noProof/>
              </w:rPr>
              <w:t>г) описание величины потребления тепловой энергии в расчетных элементах территориального деления за отопительный период и за год в целом</w:t>
            </w:r>
            <w:r w:rsidR="00277DCD">
              <w:rPr>
                <w:noProof/>
                <w:webHidden/>
              </w:rPr>
              <w:tab/>
            </w:r>
            <w:r>
              <w:rPr>
                <w:noProof/>
                <w:webHidden/>
              </w:rPr>
              <w:fldChar w:fldCharType="begin"/>
            </w:r>
            <w:r w:rsidR="00277DCD">
              <w:rPr>
                <w:noProof/>
                <w:webHidden/>
              </w:rPr>
              <w:instrText xml:space="preserve"> PAGEREF _Toc53260901 \h </w:instrText>
            </w:r>
            <w:r>
              <w:rPr>
                <w:noProof/>
                <w:webHidden/>
              </w:rPr>
            </w:r>
            <w:r>
              <w:rPr>
                <w:noProof/>
                <w:webHidden/>
              </w:rPr>
              <w:fldChar w:fldCharType="separate"/>
            </w:r>
            <w:r w:rsidR="006C30DB">
              <w:rPr>
                <w:noProof/>
                <w:webHidden/>
              </w:rPr>
              <w:t>62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02" w:history="1">
            <w:r w:rsidR="00277DCD" w:rsidRPr="00273C0A">
              <w:rPr>
                <w:rStyle w:val="af0"/>
                <w:rFonts w:cstheme="majorBidi"/>
                <w:b/>
                <w:bCs/>
                <w:iCs/>
                <w:noProof/>
              </w:rPr>
              <w:t>д) описание существующих нормативов потребления тепловой энергии для населения на отопление и горячее водоснабжение</w:t>
            </w:r>
            <w:r w:rsidR="00277DCD">
              <w:rPr>
                <w:noProof/>
                <w:webHidden/>
              </w:rPr>
              <w:tab/>
            </w:r>
            <w:r>
              <w:rPr>
                <w:noProof/>
                <w:webHidden/>
              </w:rPr>
              <w:fldChar w:fldCharType="begin"/>
            </w:r>
            <w:r w:rsidR="00277DCD">
              <w:rPr>
                <w:noProof/>
                <w:webHidden/>
              </w:rPr>
              <w:instrText xml:space="preserve"> PAGEREF _Toc53260902 \h </w:instrText>
            </w:r>
            <w:r>
              <w:rPr>
                <w:noProof/>
                <w:webHidden/>
              </w:rPr>
            </w:r>
            <w:r>
              <w:rPr>
                <w:noProof/>
                <w:webHidden/>
              </w:rPr>
              <w:fldChar w:fldCharType="separate"/>
            </w:r>
            <w:r w:rsidR="006C30DB">
              <w:rPr>
                <w:noProof/>
                <w:webHidden/>
              </w:rPr>
              <w:t>63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03" w:history="1">
            <w:r w:rsidR="00277DCD" w:rsidRPr="00273C0A">
              <w:rPr>
                <w:rStyle w:val="af0"/>
                <w:rFonts w:cstheme="majorBidi"/>
                <w:b/>
                <w:bCs/>
                <w:iCs/>
                <w:noProof/>
              </w:rPr>
              <w:t>е) утратил силу. - Постановление Правительства РФ от 16.03.2019 N 276</w:t>
            </w:r>
            <w:r w:rsidR="00277DCD">
              <w:rPr>
                <w:noProof/>
                <w:webHidden/>
              </w:rPr>
              <w:tab/>
            </w:r>
            <w:r>
              <w:rPr>
                <w:noProof/>
                <w:webHidden/>
              </w:rPr>
              <w:fldChar w:fldCharType="begin"/>
            </w:r>
            <w:r w:rsidR="00277DCD">
              <w:rPr>
                <w:noProof/>
                <w:webHidden/>
              </w:rPr>
              <w:instrText xml:space="preserve"> PAGEREF _Toc53260903 \h </w:instrText>
            </w:r>
            <w:r>
              <w:rPr>
                <w:noProof/>
                <w:webHidden/>
              </w:rPr>
            </w:r>
            <w:r>
              <w:rPr>
                <w:noProof/>
                <w:webHidden/>
              </w:rPr>
              <w:fldChar w:fldCharType="separate"/>
            </w:r>
            <w:r w:rsidR="006C30DB">
              <w:rPr>
                <w:noProof/>
                <w:webHidden/>
              </w:rPr>
              <w:t>63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04" w:history="1">
            <w:r w:rsidR="00277DCD" w:rsidRPr="00273C0A">
              <w:rPr>
                <w:rStyle w:val="af0"/>
                <w:rFonts w:cstheme="majorBidi"/>
                <w:b/>
                <w:bCs/>
                <w:iCs/>
                <w:noProof/>
              </w:rPr>
              <w:t>ж) описание сравнения величины договорной и расчетной тепловой нагрузки по зоне действия каждого источника тепловой энергии</w:t>
            </w:r>
            <w:r w:rsidR="00277DCD">
              <w:rPr>
                <w:noProof/>
                <w:webHidden/>
              </w:rPr>
              <w:tab/>
            </w:r>
            <w:r>
              <w:rPr>
                <w:noProof/>
                <w:webHidden/>
              </w:rPr>
              <w:fldChar w:fldCharType="begin"/>
            </w:r>
            <w:r w:rsidR="00277DCD">
              <w:rPr>
                <w:noProof/>
                <w:webHidden/>
              </w:rPr>
              <w:instrText xml:space="preserve"> PAGEREF _Toc53260904 \h </w:instrText>
            </w:r>
            <w:r>
              <w:rPr>
                <w:noProof/>
                <w:webHidden/>
              </w:rPr>
            </w:r>
            <w:r>
              <w:rPr>
                <w:noProof/>
                <w:webHidden/>
              </w:rPr>
              <w:fldChar w:fldCharType="separate"/>
            </w:r>
            <w:r w:rsidR="006C30DB">
              <w:rPr>
                <w:noProof/>
                <w:webHidden/>
              </w:rPr>
              <w:t>63</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05" w:history="1">
            <w:r w:rsidR="00277DCD" w:rsidRPr="00273C0A">
              <w:rPr>
                <w:rStyle w:val="af0"/>
                <w:noProof/>
              </w:rPr>
              <w:t>ЧАСТЬ 6. БАЛАНСЫ ТЕПЛОВОЙ МОЩЬНОСТИ И ТЕПЛОВОЙ НАГРУЗКИ</w:t>
            </w:r>
            <w:r w:rsidR="00277DCD">
              <w:rPr>
                <w:noProof/>
                <w:webHidden/>
              </w:rPr>
              <w:tab/>
            </w:r>
            <w:r>
              <w:rPr>
                <w:noProof/>
                <w:webHidden/>
              </w:rPr>
              <w:fldChar w:fldCharType="begin"/>
            </w:r>
            <w:r w:rsidR="00277DCD">
              <w:rPr>
                <w:noProof/>
                <w:webHidden/>
              </w:rPr>
              <w:instrText xml:space="preserve"> PAGEREF _Toc53260905 \h </w:instrText>
            </w:r>
            <w:r>
              <w:rPr>
                <w:noProof/>
                <w:webHidden/>
              </w:rPr>
            </w:r>
            <w:r>
              <w:rPr>
                <w:noProof/>
                <w:webHidden/>
              </w:rPr>
              <w:fldChar w:fldCharType="separate"/>
            </w:r>
            <w:r w:rsidR="006C30DB">
              <w:rPr>
                <w:noProof/>
                <w:webHidden/>
              </w:rPr>
              <w:t>65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06" w:history="1">
            <w:r w:rsidR="00277DCD" w:rsidRPr="00273C0A">
              <w:rPr>
                <w:rStyle w:val="af0"/>
                <w:rFonts w:cstheme="majorBidi"/>
                <w:b/>
                <w:bCs/>
                <w:iCs/>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277DCD">
              <w:rPr>
                <w:noProof/>
                <w:webHidden/>
              </w:rPr>
              <w:tab/>
            </w:r>
            <w:r>
              <w:rPr>
                <w:noProof/>
                <w:webHidden/>
              </w:rPr>
              <w:fldChar w:fldCharType="begin"/>
            </w:r>
            <w:r w:rsidR="00277DCD">
              <w:rPr>
                <w:noProof/>
                <w:webHidden/>
              </w:rPr>
              <w:instrText xml:space="preserve"> PAGEREF _Toc53260906 \h </w:instrText>
            </w:r>
            <w:r>
              <w:rPr>
                <w:noProof/>
                <w:webHidden/>
              </w:rPr>
            </w:r>
            <w:r>
              <w:rPr>
                <w:noProof/>
                <w:webHidden/>
              </w:rPr>
              <w:fldChar w:fldCharType="separate"/>
            </w:r>
            <w:r w:rsidR="006C30DB">
              <w:rPr>
                <w:noProof/>
                <w:webHidden/>
              </w:rPr>
              <w:t>65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07" w:history="1">
            <w:r w:rsidR="00277DCD" w:rsidRPr="00273C0A">
              <w:rPr>
                <w:rStyle w:val="af0"/>
                <w:noProof/>
              </w:rPr>
              <w:t>б) резервы и дефициты тепловой мощности нетто по каждому источнику тепловой энергии и выводам тепловой мощности от источников тепловой энергии</w:t>
            </w:r>
            <w:r w:rsidR="00277DCD">
              <w:rPr>
                <w:noProof/>
                <w:webHidden/>
              </w:rPr>
              <w:tab/>
            </w:r>
            <w:r>
              <w:rPr>
                <w:noProof/>
                <w:webHidden/>
              </w:rPr>
              <w:fldChar w:fldCharType="begin"/>
            </w:r>
            <w:r w:rsidR="00277DCD">
              <w:rPr>
                <w:noProof/>
                <w:webHidden/>
              </w:rPr>
              <w:instrText xml:space="preserve"> PAGEREF _Toc53260907 \h </w:instrText>
            </w:r>
            <w:r>
              <w:rPr>
                <w:noProof/>
                <w:webHidden/>
              </w:rPr>
            </w:r>
            <w:r>
              <w:rPr>
                <w:noProof/>
                <w:webHidden/>
              </w:rPr>
              <w:fldChar w:fldCharType="separate"/>
            </w:r>
            <w:r w:rsidR="006C30DB">
              <w:rPr>
                <w:noProof/>
                <w:webHidden/>
              </w:rPr>
              <w:t>66</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08" w:history="1">
            <w:r w:rsidR="00277DCD" w:rsidRPr="00273C0A">
              <w:rPr>
                <w:rStyle w:val="af0"/>
                <w:rFonts w:cstheme="majorBidi"/>
                <w:b/>
                <w:bCs/>
                <w:iCs/>
                <w:noProof/>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277DCD">
              <w:rPr>
                <w:noProof/>
                <w:webHidden/>
              </w:rPr>
              <w:tab/>
            </w:r>
            <w:r>
              <w:rPr>
                <w:noProof/>
                <w:webHidden/>
              </w:rPr>
              <w:fldChar w:fldCharType="begin"/>
            </w:r>
            <w:r w:rsidR="00277DCD">
              <w:rPr>
                <w:noProof/>
                <w:webHidden/>
              </w:rPr>
              <w:instrText xml:space="preserve"> PAGEREF _Toc53260908 \h </w:instrText>
            </w:r>
            <w:r>
              <w:rPr>
                <w:noProof/>
                <w:webHidden/>
              </w:rPr>
            </w:r>
            <w:r>
              <w:rPr>
                <w:noProof/>
                <w:webHidden/>
              </w:rPr>
              <w:fldChar w:fldCharType="separate"/>
            </w:r>
            <w:r w:rsidR="006C30DB">
              <w:rPr>
                <w:noProof/>
                <w:webHidden/>
              </w:rPr>
              <w:t>66</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09" w:history="1">
            <w:r w:rsidR="00277DCD" w:rsidRPr="00273C0A">
              <w:rPr>
                <w:rStyle w:val="af0"/>
                <w:rFonts w:cstheme="majorBidi"/>
                <w:b/>
                <w:bCs/>
                <w:iCs/>
                <w:noProof/>
              </w:rPr>
              <w:t>г) описание причины возникновения дефицитов тепловой мощности и последствий влияния дефицитов на качество теплоснабжения</w:t>
            </w:r>
            <w:r w:rsidR="00277DCD">
              <w:rPr>
                <w:noProof/>
                <w:webHidden/>
              </w:rPr>
              <w:tab/>
            </w:r>
            <w:r>
              <w:rPr>
                <w:noProof/>
                <w:webHidden/>
              </w:rPr>
              <w:fldChar w:fldCharType="begin"/>
            </w:r>
            <w:r w:rsidR="00277DCD">
              <w:rPr>
                <w:noProof/>
                <w:webHidden/>
              </w:rPr>
              <w:instrText xml:space="preserve"> PAGEREF _Toc53260909 \h </w:instrText>
            </w:r>
            <w:r>
              <w:rPr>
                <w:noProof/>
                <w:webHidden/>
              </w:rPr>
            </w:r>
            <w:r>
              <w:rPr>
                <w:noProof/>
                <w:webHidden/>
              </w:rPr>
              <w:fldChar w:fldCharType="separate"/>
            </w:r>
            <w:r w:rsidR="006C30DB">
              <w:rPr>
                <w:noProof/>
                <w:webHidden/>
              </w:rPr>
              <w:t>67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10" w:history="1">
            <w:r w:rsidR="00277DCD" w:rsidRPr="00273C0A">
              <w:rPr>
                <w:rStyle w:val="af0"/>
                <w:rFonts w:cstheme="majorBidi"/>
                <w:b/>
                <w:bCs/>
                <w:iCs/>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277DCD">
              <w:rPr>
                <w:noProof/>
                <w:webHidden/>
              </w:rPr>
              <w:tab/>
            </w:r>
            <w:r>
              <w:rPr>
                <w:noProof/>
                <w:webHidden/>
              </w:rPr>
              <w:fldChar w:fldCharType="begin"/>
            </w:r>
            <w:r w:rsidR="00277DCD">
              <w:rPr>
                <w:noProof/>
                <w:webHidden/>
              </w:rPr>
              <w:instrText xml:space="preserve"> PAGEREF _Toc53260910 \h </w:instrText>
            </w:r>
            <w:r>
              <w:rPr>
                <w:noProof/>
                <w:webHidden/>
              </w:rPr>
            </w:r>
            <w:r>
              <w:rPr>
                <w:noProof/>
                <w:webHidden/>
              </w:rPr>
              <w:fldChar w:fldCharType="separate"/>
            </w:r>
            <w:r w:rsidR="006C30DB">
              <w:rPr>
                <w:noProof/>
                <w:webHidden/>
              </w:rPr>
              <w:t>67</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11" w:history="1">
            <w:r w:rsidR="00277DCD" w:rsidRPr="00273C0A">
              <w:rPr>
                <w:rStyle w:val="af0"/>
                <w:noProof/>
              </w:rPr>
              <w:t>ЧАСТЬ 7. БАЛАНСЫ ТЕПЛОНОСИТЕЛЯ</w:t>
            </w:r>
            <w:r w:rsidR="00277DCD">
              <w:rPr>
                <w:noProof/>
                <w:webHidden/>
              </w:rPr>
              <w:tab/>
            </w:r>
            <w:r>
              <w:rPr>
                <w:noProof/>
                <w:webHidden/>
              </w:rPr>
              <w:fldChar w:fldCharType="begin"/>
            </w:r>
            <w:r w:rsidR="00277DCD">
              <w:rPr>
                <w:noProof/>
                <w:webHidden/>
              </w:rPr>
              <w:instrText xml:space="preserve"> PAGEREF _Toc53260911 \h </w:instrText>
            </w:r>
            <w:r>
              <w:rPr>
                <w:noProof/>
                <w:webHidden/>
              </w:rPr>
            </w:r>
            <w:r>
              <w:rPr>
                <w:noProof/>
                <w:webHidden/>
              </w:rPr>
              <w:fldChar w:fldCharType="separate"/>
            </w:r>
            <w:r w:rsidR="006C30DB">
              <w:rPr>
                <w:noProof/>
                <w:webHidden/>
              </w:rPr>
              <w:t>68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12" w:history="1">
            <w:r w:rsidR="00277DCD" w:rsidRPr="00273C0A">
              <w:rPr>
                <w:rStyle w:val="af0"/>
                <w:rFonts w:cstheme="majorBidi"/>
                <w:b/>
                <w:bCs/>
                <w:iCs/>
                <w:noProof/>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277DCD">
              <w:rPr>
                <w:noProof/>
                <w:webHidden/>
              </w:rPr>
              <w:tab/>
            </w:r>
            <w:r>
              <w:rPr>
                <w:noProof/>
                <w:webHidden/>
              </w:rPr>
              <w:fldChar w:fldCharType="begin"/>
            </w:r>
            <w:r w:rsidR="00277DCD">
              <w:rPr>
                <w:noProof/>
                <w:webHidden/>
              </w:rPr>
              <w:instrText xml:space="preserve"> PAGEREF _Toc53260912 \h </w:instrText>
            </w:r>
            <w:r>
              <w:rPr>
                <w:noProof/>
                <w:webHidden/>
              </w:rPr>
            </w:r>
            <w:r>
              <w:rPr>
                <w:noProof/>
                <w:webHidden/>
              </w:rPr>
              <w:fldChar w:fldCharType="separate"/>
            </w:r>
            <w:r w:rsidR="006C30DB">
              <w:rPr>
                <w:noProof/>
                <w:webHidden/>
              </w:rPr>
              <w:t>68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13" w:history="1">
            <w:r w:rsidR="00277DCD" w:rsidRPr="00273C0A">
              <w:rPr>
                <w:rStyle w:val="af0"/>
                <w:rFonts w:cstheme="majorBidi"/>
                <w:b/>
                <w:bCs/>
                <w:iCs/>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277DCD">
              <w:rPr>
                <w:noProof/>
                <w:webHidden/>
              </w:rPr>
              <w:tab/>
            </w:r>
            <w:r>
              <w:rPr>
                <w:noProof/>
                <w:webHidden/>
              </w:rPr>
              <w:fldChar w:fldCharType="begin"/>
            </w:r>
            <w:r w:rsidR="00277DCD">
              <w:rPr>
                <w:noProof/>
                <w:webHidden/>
              </w:rPr>
              <w:instrText xml:space="preserve"> PAGEREF _Toc53260913 \h </w:instrText>
            </w:r>
            <w:r>
              <w:rPr>
                <w:noProof/>
                <w:webHidden/>
              </w:rPr>
            </w:r>
            <w:r>
              <w:rPr>
                <w:noProof/>
                <w:webHidden/>
              </w:rPr>
              <w:fldChar w:fldCharType="separate"/>
            </w:r>
            <w:r w:rsidR="006C30DB">
              <w:rPr>
                <w:noProof/>
                <w:webHidden/>
              </w:rPr>
              <w:t>69</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14" w:history="1">
            <w:r w:rsidR="00277DCD" w:rsidRPr="00273C0A">
              <w:rPr>
                <w:rStyle w:val="af0"/>
                <w:noProof/>
              </w:rPr>
              <w:t>ЧАСТЬ 8 ТОПЛИВНЫЕ БАЛАНСЫ ИСТОЧНИКОВ ТЕПЛОВОЙ ЭНЕРГИИ И СИСТЕМА ОБЕСПЕЧЕНИЯ ТОПЛИВОМ</w:t>
            </w:r>
            <w:r w:rsidR="00277DCD">
              <w:rPr>
                <w:noProof/>
                <w:webHidden/>
              </w:rPr>
              <w:tab/>
            </w:r>
            <w:r>
              <w:rPr>
                <w:noProof/>
                <w:webHidden/>
              </w:rPr>
              <w:fldChar w:fldCharType="begin"/>
            </w:r>
            <w:r w:rsidR="00277DCD">
              <w:rPr>
                <w:noProof/>
                <w:webHidden/>
              </w:rPr>
              <w:instrText xml:space="preserve"> PAGEREF _Toc53260914 \h </w:instrText>
            </w:r>
            <w:r>
              <w:rPr>
                <w:noProof/>
                <w:webHidden/>
              </w:rPr>
            </w:r>
            <w:r>
              <w:rPr>
                <w:noProof/>
                <w:webHidden/>
              </w:rPr>
              <w:fldChar w:fldCharType="separate"/>
            </w:r>
            <w:r w:rsidR="006C30DB">
              <w:rPr>
                <w:noProof/>
                <w:webHidden/>
              </w:rPr>
              <w:t>70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15" w:history="1">
            <w:r w:rsidR="00277DCD" w:rsidRPr="00273C0A">
              <w:rPr>
                <w:rStyle w:val="af0"/>
                <w:rFonts w:cstheme="majorBidi"/>
                <w:b/>
                <w:bCs/>
                <w:iCs/>
                <w:noProof/>
              </w:rPr>
              <w:t>а) описание видов и количества используемого основного топлива для каждого источника тепловой энергии</w:t>
            </w:r>
            <w:r w:rsidR="00277DCD">
              <w:rPr>
                <w:noProof/>
                <w:webHidden/>
              </w:rPr>
              <w:tab/>
            </w:r>
            <w:r>
              <w:rPr>
                <w:noProof/>
                <w:webHidden/>
              </w:rPr>
              <w:fldChar w:fldCharType="begin"/>
            </w:r>
            <w:r w:rsidR="00277DCD">
              <w:rPr>
                <w:noProof/>
                <w:webHidden/>
              </w:rPr>
              <w:instrText xml:space="preserve"> PAGEREF _Toc53260915 \h </w:instrText>
            </w:r>
            <w:r>
              <w:rPr>
                <w:noProof/>
                <w:webHidden/>
              </w:rPr>
            </w:r>
            <w:r>
              <w:rPr>
                <w:noProof/>
                <w:webHidden/>
              </w:rPr>
              <w:fldChar w:fldCharType="separate"/>
            </w:r>
            <w:r w:rsidR="006C30DB">
              <w:rPr>
                <w:noProof/>
                <w:webHidden/>
              </w:rPr>
              <w:t>70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16" w:history="1">
            <w:r w:rsidR="00277DCD" w:rsidRPr="00273C0A">
              <w:rPr>
                <w:rStyle w:val="af0"/>
                <w:rFonts w:cstheme="majorBidi"/>
                <w:b/>
                <w:bCs/>
                <w:iCs/>
                <w:noProof/>
              </w:rPr>
              <w:t>б) описание видов резервного и аварийного топлива и возможности их обеспечения в соответствии с нормативными требованиями</w:t>
            </w:r>
            <w:r w:rsidR="00277DCD">
              <w:rPr>
                <w:noProof/>
                <w:webHidden/>
              </w:rPr>
              <w:tab/>
            </w:r>
            <w:r>
              <w:rPr>
                <w:noProof/>
                <w:webHidden/>
              </w:rPr>
              <w:fldChar w:fldCharType="begin"/>
            </w:r>
            <w:r w:rsidR="00277DCD">
              <w:rPr>
                <w:noProof/>
                <w:webHidden/>
              </w:rPr>
              <w:instrText xml:space="preserve"> PAGEREF _Toc53260916 \h </w:instrText>
            </w:r>
            <w:r>
              <w:rPr>
                <w:noProof/>
                <w:webHidden/>
              </w:rPr>
            </w:r>
            <w:r>
              <w:rPr>
                <w:noProof/>
                <w:webHidden/>
              </w:rPr>
              <w:fldChar w:fldCharType="separate"/>
            </w:r>
            <w:r w:rsidR="006C30DB">
              <w:rPr>
                <w:noProof/>
                <w:webHidden/>
              </w:rPr>
              <w:t>70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17" w:history="1">
            <w:r w:rsidR="00277DCD" w:rsidRPr="00273C0A">
              <w:rPr>
                <w:rStyle w:val="af0"/>
                <w:noProof/>
              </w:rPr>
              <w:t>в) описание особенностей характеристик топлив в зависимости от мест поставки</w:t>
            </w:r>
            <w:r w:rsidR="00277DCD">
              <w:rPr>
                <w:noProof/>
                <w:webHidden/>
              </w:rPr>
              <w:tab/>
            </w:r>
            <w:r>
              <w:rPr>
                <w:noProof/>
                <w:webHidden/>
              </w:rPr>
              <w:fldChar w:fldCharType="begin"/>
            </w:r>
            <w:r w:rsidR="00277DCD">
              <w:rPr>
                <w:noProof/>
                <w:webHidden/>
              </w:rPr>
              <w:instrText xml:space="preserve"> PAGEREF _Toc53260917 \h </w:instrText>
            </w:r>
            <w:r>
              <w:rPr>
                <w:noProof/>
                <w:webHidden/>
              </w:rPr>
            </w:r>
            <w:r>
              <w:rPr>
                <w:noProof/>
                <w:webHidden/>
              </w:rPr>
              <w:fldChar w:fldCharType="separate"/>
            </w:r>
            <w:r w:rsidR="006C30DB">
              <w:rPr>
                <w:noProof/>
                <w:webHidden/>
              </w:rPr>
              <w:t>70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18" w:history="1">
            <w:r w:rsidR="00277DCD" w:rsidRPr="00273C0A">
              <w:rPr>
                <w:rStyle w:val="af0"/>
                <w:rFonts w:cstheme="majorBidi"/>
                <w:b/>
                <w:bCs/>
                <w:iCs/>
                <w:noProof/>
              </w:rPr>
              <w:t>г) описание использования местных видов топлива</w:t>
            </w:r>
            <w:r w:rsidR="00277DCD">
              <w:rPr>
                <w:noProof/>
                <w:webHidden/>
              </w:rPr>
              <w:tab/>
            </w:r>
            <w:r>
              <w:rPr>
                <w:noProof/>
                <w:webHidden/>
              </w:rPr>
              <w:fldChar w:fldCharType="begin"/>
            </w:r>
            <w:r w:rsidR="00277DCD">
              <w:rPr>
                <w:noProof/>
                <w:webHidden/>
              </w:rPr>
              <w:instrText xml:space="preserve"> PAGEREF _Toc53260918 \h </w:instrText>
            </w:r>
            <w:r>
              <w:rPr>
                <w:noProof/>
                <w:webHidden/>
              </w:rPr>
            </w:r>
            <w:r>
              <w:rPr>
                <w:noProof/>
                <w:webHidden/>
              </w:rPr>
              <w:fldChar w:fldCharType="separate"/>
            </w:r>
            <w:r w:rsidR="006C30DB">
              <w:rPr>
                <w:noProof/>
                <w:webHidden/>
              </w:rPr>
              <w:t>71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19" w:history="1">
            <w:r w:rsidR="00277DCD" w:rsidRPr="00273C0A">
              <w:rPr>
                <w:rStyle w:val="af0"/>
                <w:rFonts w:cstheme="majorBidi"/>
                <w:b/>
                <w:bCs/>
                <w:iCs/>
                <w:noProof/>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77DCD">
              <w:rPr>
                <w:noProof/>
                <w:webHidden/>
              </w:rPr>
              <w:tab/>
            </w:r>
            <w:r>
              <w:rPr>
                <w:noProof/>
                <w:webHidden/>
              </w:rPr>
              <w:fldChar w:fldCharType="begin"/>
            </w:r>
            <w:r w:rsidR="00277DCD">
              <w:rPr>
                <w:noProof/>
                <w:webHidden/>
              </w:rPr>
              <w:instrText xml:space="preserve"> PAGEREF _Toc53260919 \h </w:instrText>
            </w:r>
            <w:r>
              <w:rPr>
                <w:noProof/>
                <w:webHidden/>
              </w:rPr>
            </w:r>
            <w:r>
              <w:rPr>
                <w:noProof/>
                <w:webHidden/>
              </w:rPr>
              <w:fldChar w:fldCharType="separate"/>
            </w:r>
            <w:r w:rsidR="006C30DB">
              <w:rPr>
                <w:noProof/>
                <w:webHidden/>
              </w:rPr>
              <w:t>71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20" w:history="1">
            <w:r w:rsidR="00277DCD" w:rsidRPr="00273C0A">
              <w:rPr>
                <w:rStyle w:val="af0"/>
                <w:rFonts w:cstheme="majorBidi"/>
                <w:b/>
                <w:bCs/>
                <w:iCs/>
                <w:noProof/>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277DCD">
              <w:rPr>
                <w:noProof/>
                <w:webHidden/>
              </w:rPr>
              <w:tab/>
            </w:r>
            <w:r>
              <w:rPr>
                <w:noProof/>
                <w:webHidden/>
              </w:rPr>
              <w:fldChar w:fldCharType="begin"/>
            </w:r>
            <w:r w:rsidR="00277DCD">
              <w:rPr>
                <w:noProof/>
                <w:webHidden/>
              </w:rPr>
              <w:instrText xml:space="preserve"> PAGEREF _Toc53260920 \h </w:instrText>
            </w:r>
            <w:r>
              <w:rPr>
                <w:noProof/>
                <w:webHidden/>
              </w:rPr>
            </w:r>
            <w:r>
              <w:rPr>
                <w:noProof/>
                <w:webHidden/>
              </w:rPr>
              <w:fldChar w:fldCharType="separate"/>
            </w:r>
            <w:r w:rsidR="006C30DB">
              <w:rPr>
                <w:noProof/>
                <w:webHidden/>
              </w:rPr>
              <w:t>71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21" w:history="1">
            <w:r w:rsidR="00277DCD" w:rsidRPr="00273C0A">
              <w:rPr>
                <w:rStyle w:val="af0"/>
                <w:rFonts w:cstheme="majorBidi"/>
                <w:b/>
                <w:bCs/>
                <w:iCs/>
                <w:noProof/>
              </w:rPr>
              <w:t>ж) описание приоритетного направления развития топливного баланса поселения, городского округа.</w:t>
            </w:r>
            <w:r w:rsidR="00277DCD">
              <w:rPr>
                <w:noProof/>
                <w:webHidden/>
              </w:rPr>
              <w:tab/>
            </w:r>
            <w:r>
              <w:rPr>
                <w:noProof/>
                <w:webHidden/>
              </w:rPr>
              <w:fldChar w:fldCharType="begin"/>
            </w:r>
            <w:r w:rsidR="00277DCD">
              <w:rPr>
                <w:noProof/>
                <w:webHidden/>
              </w:rPr>
              <w:instrText xml:space="preserve"> PAGEREF _Toc53260921 \h </w:instrText>
            </w:r>
            <w:r>
              <w:rPr>
                <w:noProof/>
                <w:webHidden/>
              </w:rPr>
            </w:r>
            <w:r>
              <w:rPr>
                <w:noProof/>
                <w:webHidden/>
              </w:rPr>
              <w:fldChar w:fldCharType="separate"/>
            </w:r>
            <w:r w:rsidR="006C30DB">
              <w:rPr>
                <w:noProof/>
                <w:webHidden/>
              </w:rPr>
              <w:t>71</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22" w:history="1">
            <w:r w:rsidR="00277DCD" w:rsidRPr="00273C0A">
              <w:rPr>
                <w:rStyle w:val="af0"/>
                <w:noProof/>
              </w:rPr>
              <w:t>ЧАСТЬ 9. НАДЕЖНОСТЬ ТЕПЛОСНОБЖЕНИЯ</w:t>
            </w:r>
            <w:r w:rsidR="00277DCD">
              <w:rPr>
                <w:noProof/>
                <w:webHidden/>
              </w:rPr>
              <w:tab/>
            </w:r>
            <w:r>
              <w:rPr>
                <w:noProof/>
                <w:webHidden/>
              </w:rPr>
              <w:fldChar w:fldCharType="begin"/>
            </w:r>
            <w:r w:rsidR="00277DCD">
              <w:rPr>
                <w:noProof/>
                <w:webHidden/>
              </w:rPr>
              <w:instrText xml:space="preserve"> PAGEREF _Toc53260922 \h </w:instrText>
            </w:r>
            <w:r>
              <w:rPr>
                <w:noProof/>
                <w:webHidden/>
              </w:rPr>
            </w:r>
            <w:r>
              <w:rPr>
                <w:noProof/>
                <w:webHidden/>
              </w:rPr>
              <w:fldChar w:fldCharType="separate"/>
            </w:r>
            <w:r w:rsidR="006C30DB">
              <w:rPr>
                <w:noProof/>
                <w:webHidden/>
              </w:rPr>
              <w:t>72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23" w:history="1">
            <w:r w:rsidR="00277DCD" w:rsidRPr="00273C0A">
              <w:rPr>
                <w:rStyle w:val="af0"/>
                <w:rFonts w:cstheme="majorBidi"/>
                <w:b/>
                <w:bCs/>
                <w:iCs/>
                <w:noProof/>
              </w:rPr>
              <w:t>а) поток отказов (частота отказов) участков тепловых сетей</w:t>
            </w:r>
            <w:r w:rsidR="00277DCD">
              <w:rPr>
                <w:noProof/>
                <w:webHidden/>
              </w:rPr>
              <w:tab/>
            </w:r>
            <w:r>
              <w:rPr>
                <w:noProof/>
                <w:webHidden/>
              </w:rPr>
              <w:fldChar w:fldCharType="begin"/>
            </w:r>
            <w:r w:rsidR="00277DCD">
              <w:rPr>
                <w:noProof/>
                <w:webHidden/>
              </w:rPr>
              <w:instrText xml:space="preserve"> PAGEREF _Toc53260923 \h </w:instrText>
            </w:r>
            <w:r>
              <w:rPr>
                <w:noProof/>
                <w:webHidden/>
              </w:rPr>
            </w:r>
            <w:r>
              <w:rPr>
                <w:noProof/>
                <w:webHidden/>
              </w:rPr>
              <w:fldChar w:fldCharType="separate"/>
            </w:r>
            <w:r w:rsidR="006C30DB">
              <w:rPr>
                <w:noProof/>
                <w:webHidden/>
              </w:rPr>
              <w:t>72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24" w:history="1">
            <w:r w:rsidR="00277DCD" w:rsidRPr="00273C0A">
              <w:rPr>
                <w:rStyle w:val="af0"/>
                <w:rFonts w:cstheme="majorBidi"/>
                <w:b/>
                <w:bCs/>
                <w:iCs/>
                <w:noProof/>
              </w:rPr>
              <w:t>б) частота отключений потребителей</w:t>
            </w:r>
            <w:r w:rsidR="00277DCD">
              <w:rPr>
                <w:noProof/>
                <w:webHidden/>
              </w:rPr>
              <w:tab/>
            </w:r>
            <w:r>
              <w:rPr>
                <w:noProof/>
                <w:webHidden/>
              </w:rPr>
              <w:fldChar w:fldCharType="begin"/>
            </w:r>
            <w:r w:rsidR="00277DCD">
              <w:rPr>
                <w:noProof/>
                <w:webHidden/>
              </w:rPr>
              <w:instrText xml:space="preserve"> PAGEREF _Toc53260924 \h </w:instrText>
            </w:r>
            <w:r>
              <w:rPr>
                <w:noProof/>
                <w:webHidden/>
              </w:rPr>
            </w:r>
            <w:r>
              <w:rPr>
                <w:noProof/>
                <w:webHidden/>
              </w:rPr>
              <w:fldChar w:fldCharType="separate"/>
            </w:r>
            <w:r w:rsidR="006C30DB">
              <w:rPr>
                <w:noProof/>
                <w:webHidden/>
              </w:rPr>
              <w:t>77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25" w:history="1">
            <w:r w:rsidR="00277DCD" w:rsidRPr="00273C0A">
              <w:rPr>
                <w:rStyle w:val="af0"/>
                <w:rFonts w:cstheme="majorBidi"/>
                <w:b/>
                <w:bCs/>
                <w:iCs/>
                <w:noProof/>
              </w:rPr>
              <w:t>в) поток (частота) и время восстановления теплоснабжения потребителей после отключений</w:t>
            </w:r>
            <w:r w:rsidR="00277DCD">
              <w:rPr>
                <w:noProof/>
                <w:webHidden/>
              </w:rPr>
              <w:tab/>
            </w:r>
            <w:r>
              <w:rPr>
                <w:noProof/>
                <w:webHidden/>
              </w:rPr>
              <w:fldChar w:fldCharType="begin"/>
            </w:r>
            <w:r w:rsidR="00277DCD">
              <w:rPr>
                <w:noProof/>
                <w:webHidden/>
              </w:rPr>
              <w:instrText xml:space="preserve"> PAGEREF _Toc53260925 \h </w:instrText>
            </w:r>
            <w:r>
              <w:rPr>
                <w:noProof/>
                <w:webHidden/>
              </w:rPr>
            </w:r>
            <w:r>
              <w:rPr>
                <w:noProof/>
                <w:webHidden/>
              </w:rPr>
              <w:fldChar w:fldCharType="separate"/>
            </w:r>
            <w:r w:rsidR="006C30DB">
              <w:rPr>
                <w:noProof/>
                <w:webHidden/>
              </w:rPr>
              <w:t>77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26" w:history="1">
            <w:r w:rsidR="00277DCD" w:rsidRPr="00273C0A">
              <w:rPr>
                <w:rStyle w:val="af0"/>
                <w:rFonts w:cstheme="majorBidi"/>
                <w:b/>
                <w:bCs/>
                <w:iCs/>
                <w:noProof/>
              </w:rPr>
              <w:t>г) графические материалы (карты-схемы тепловых сетей и зон ненормативной надежности и безопасности теплоснабжения)</w:t>
            </w:r>
            <w:r w:rsidR="00277DCD">
              <w:rPr>
                <w:noProof/>
                <w:webHidden/>
              </w:rPr>
              <w:tab/>
            </w:r>
            <w:r>
              <w:rPr>
                <w:noProof/>
                <w:webHidden/>
              </w:rPr>
              <w:fldChar w:fldCharType="begin"/>
            </w:r>
            <w:r w:rsidR="00277DCD">
              <w:rPr>
                <w:noProof/>
                <w:webHidden/>
              </w:rPr>
              <w:instrText xml:space="preserve"> PAGEREF _Toc53260926 \h </w:instrText>
            </w:r>
            <w:r>
              <w:rPr>
                <w:noProof/>
                <w:webHidden/>
              </w:rPr>
            </w:r>
            <w:r>
              <w:rPr>
                <w:noProof/>
                <w:webHidden/>
              </w:rPr>
              <w:fldChar w:fldCharType="separate"/>
            </w:r>
            <w:r w:rsidR="006C30DB">
              <w:rPr>
                <w:noProof/>
                <w:webHidden/>
              </w:rPr>
              <w:t>77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27" w:history="1">
            <w:r w:rsidR="00277DCD" w:rsidRPr="00273C0A">
              <w:rPr>
                <w:rStyle w:val="af0"/>
                <w:rFonts w:cstheme="majorBidi"/>
                <w:b/>
                <w:bCs/>
                <w:iCs/>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277DCD">
              <w:rPr>
                <w:noProof/>
                <w:webHidden/>
              </w:rPr>
              <w:tab/>
            </w:r>
            <w:r>
              <w:rPr>
                <w:noProof/>
                <w:webHidden/>
              </w:rPr>
              <w:fldChar w:fldCharType="begin"/>
            </w:r>
            <w:r w:rsidR="00277DCD">
              <w:rPr>
                <w:noProof/>
                <w:webHidden/>
              </w:rPr>
              <w:instrText xml:space="preserve"> PAGEREF _Toc53260927 \h </w:instrText>
            </w:r>
            <w:r>
              <w:rPr>
                <w:noProof/>
                <w:webHidden/>
              </w:rPr>
            </w:r>
            <w:r>
              <w:rPr>
                <w:noProof/>
                <w:webHidden/>
              </w:rPr>
              <w:fldChar w:fldCharType="separate"/>
            </w:r>
            <w:r w:rsidR="006C30DB">
              <w:rPr>
                <w:noProof/>
                <w:webHidden/>
              </w:rPr>
              <w:t>78</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28" w:history="1">
            <w:r w:rsidR="00277DCD" w:rsidRPr="00273C0A">
              <w:rPr>
                <w:rStyle w:val="af0"/>
                <w:noProof/>
              </w:rPr>
              <w:t>ЧАСТЬ 10. ТЕХНИКО-ЭКОНОМИЧЕСКИЕ ПОКАЗАТЕЛИ ТЕПЛОСНАБЖАЮЩИХ И ТЕПЛОСЕТЕВЫХ ОРГАНИЗАЦИЙ</w:t>
            </w:r>
            <w:r w:rsidR="00277DCD">
              <w:rPr>
                <w:noProof/>
                <w:webHidden/>
              </w:rPr>
              <w:tab/>
            </w:r>
            <w:r>
              <w:rPr>
                <w:noProof/>
                <w:webHidden/>
              </w:rPr>
              <w:fldChar w:fldCharType="begin"/>
            </w:r>
            <w:r w:rsidR="00277DCD">
              <w:rPr>
                <w:noProof/>
                <w:webHidden/>
              </w:rPr>
              <w:instrText xml:space="preserve"> PAGEREF _Toc53260928 \h </w:instrText>
            </w:r>
            <w:r>
              <w:rPr>
                <w:noProof/>
                <w:webHidden/>
              </w:rPr>
            </w:r>
            <w:r>
              <w:rPr>
                <w:noProof/>
                <w:webHidden/>
              </w:rPr>
              <w:fldChar w:fldCharType="separate"/>
            </w:r>
            <w:r w:rsidR="006C30DB">
              <w:rPr>
                <w:noProof/>
                <w:webHidden/>
              </w:rPr>
              <w:t>79</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29" w:history="1">
            <w:r w:rsidR="00277DCD" w:rsidRPr="00273C0A">
              <w:rPr>
                <w:rStyle w:val="af0"/>
                <w:noProof/>
              </w:rPr>
              <w:t>ЧАСТЬ 11. ЦЕНЫ (ТАРИФЫ) В СФЕРЕ ТЕПЛОСНАБЖЕНИЯ</w:t>
            </w:r>
            <w:r w:rsidR="00277DCD">
              <w:rPr>
                <w:noProof/>
                <w:webHidden/>
              </w:rPr>
              <w:tab/>
            </w:r>
            <w:r>
              <w:rPr>
                <w:noProof/>
                <w:webHidden/>
              </w:rPr>
              <w:fldChar w:fldCharType="begin"/>
            </w:r>
            <w:r w:rsidR="00277DCD">
              <w:rPr>
                <w:noProof/>
                <w:webHidden/>
              </w:rPr>
              <w:instrText xml:space="preserve"> PAGEREF _Toc53260929 \h </w:instrText>
            </w:r>
            <w:r>
              <w:rPr>
                <w:noProof/>
                <w:webHidden/>
              </w:rPr>
            </w:r>
            <w:r>
              <w:rPr>
                <w:noProof/>
                <w:webHidden/>
              </w:rPr>
              <w:fldChar w:fldCharType="separate"/>
            </w:r>
            <w:r w:rsidR="006C30DB">
              <w:rPr>
                <w:noProof/>
                <w:webHidden/>
              </w:rPr>
              <w:t>82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30" w:history="1">
            <w:r w:rsidR="00277DCD" w:rsidRPr="00273C0A">
              <w:rPr>
                <w:rStyle w:val="af0"/>
                <w:rFonts w:cstheme="majorBidi"/>
                <w:b/>
                <w:bCs/>
                <w:iCs/>
                <w:noProof/>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277DCD">
              <w:rPr>
                <w:noProof/>
                <w:webHidden/>
              </w:rPr>
              <w:tab/>
            </w:r>
            <w:r>
              <w:rPr>
                <w:noProof/>
                <w:webHidden/>
              </w:rPr>
              <w:fldChar w:fldCharType="begin"/>
            </w:r>
            <w:r w:rsidR="00277DCD">
              <w:rPr>
                <w:noProof/>
                <w:webHidden/>
              </w:rPr>
              <w:instrText xml:space="preserve"> PAGEREF _Toc53260930 \h </w:instrText>
            </w:r>
            <w:r>
              <w:rPr>
                <w:noProof/>
                <w:webHidden/>
              </w:rPr>
            </w:r>
            <w:r>
              <w:rPr>
                <w:noProof/>
                <w:webHidden/>
              </w:rPr>
              <w:fldChar w:fldCharType="separate"/>
            </w:r>
            <w:r w:rsidR="006C30DB">
              <w:rPr>
                <w:noProof/>
                <w:webHidden/>
              </w:rPr>
              <w:t>82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31" w:history="1">
            <w:r w:rsidR="00277DCD" w:rsidRPr="00273C0A">
              <w:rPr>
                <w:rStyle w:val="af0"/>
                <w:rFonts w:cstheme="majorBidi"/>
                <w:b/>
                <w:bCs/>
                <w:iCs/>
                <w:noProof/>
              </w:rPr>
              <w:t>б) описание структуры цен (тарифов), установленных на момент разработки схемы теплоснабжения</w:t>
            </w:r>
            <w:r w:rsidR="00277DCD">
              <w:rPr>
                <w:noProof/>
                <w:webHidden/>
              </w:rPr>
              <w:tab/>
            </w:r>
            <w:r>
              <w:rPr>
                <w:noProof/>
                <w:webHidden/>
              </w:rPr>
              <w:fldChar w:fldCharType="begin"/>
            </w:r>
            <w:r w:rsidR="00277DCD">
              <w:rPr>
                <w:noProof/>
                <w:webHidden/>
              </w:rPr>
              <w:instrText xml:space="preserve"> PAGEREF _Toc53260931 \h </w:instrText>
            </w:r>
            <w:r>
              <w:rPr>
                <w:noProof/>
                <w:webHidden/>
              </w:rPr>
            </w:r>
            <w:r>
              <w:rPr>
                <w:noProof/>
                <w:webHidden/>
              </w:rPr>
              <w:fldChar w:fldCharType="separate"/>
            </w:r>
            <w:r w:rsidR="006C30DB">
              <w:rPr>
                <w:noProof/>
                <w:webHidden/>
              </w:rPr>
              <w:t>82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32" w:history="1">
            <w:r w:rsidR="00277DCD" w:rsidRPr="00273C0A">
              <w:rPr>
                <w:rStyle w:val="af0"/>
                <w:rFonts w:cstheme="majorBidi"/>
                <w:b/>
                <w:bCs/>
                <w:iCs/>
                <w:noProof/>
              </w:rPr>
              <w:t>б) описание структуры цен (тарифов), установленных на момент разработки схемы теплоснабжения</w:t>
            </w:r>
            <w:r w:rsidR="00277DCD">
              <w:rPr>
                <w:noProof/>
                <w:webHidden/>
              </w:rPr>
              <w:tab/>
            </w:r>
            <w:r>
              <w:rPr>
                <w:noProof/>
                <w:webHidden/>
              </w:rPr>
              <w:fldChar w:fldCharType="begin"/>
            </w:r>
            <w:r w:rsidR="00277DCD">
              <w:rPr>
                <w:noProof/>
                <w:webHidden/>
              </w:rPr>
              <w:instrText xml:space="preserve"> PAGEREF _Toc53260932 \h </w:instrText>
            </w:r>
            <w:r>
              <w:rPr>
                <w:noProof/>
                <w:webHidden/>
              </w:rPr>
            </w:r>
            <w:r>
              <w:rPr>
                <w:noProof/>
                <w:webHidden/>
              </w:rPr>
              <w:fldChar w:fldCharType="separate"/>
            </w:r>
            <w:r w:rsidR="006C30DB">
              <w:rPr>
                <w:noProof/>
                <w:webHidden/>
              </w:rPr>
              <w:t>84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33" w:history="1">
            <w:r w:rsidR="00277DCD" w:rsidRPr="00273C0A">
              <w:rPr>
                <w:rStyle w:val="af0"/>
                <w:rFonts w:cstheme="majorBidi"/>
                <w:b/>
                <w:bCs/>
                <w:iCs/>
                <w:noProof/>
              </w:rPr>
              <w:t>в) описание платы за подключение к системе теплоснабжения</w:t>
            </w:r>
            <w:r w:rsidR="00277DCD">
              <w:rPr>
                <w:noProof/>
                <w:webHidden/>
              </w:rPr>
              <w:tab/>
            </w:r>
            <w:r>
              <w:rPr>
                <w:noProof/>
                <w:webHidden/>
              </w:rPr>
              <w:fldChar w:fldCharType="begin"/>
            </w:r>
            <w:r w:rsidR="00277DCD">
              <w:rPr>
                <w:noProof/>
                <w:webHidden/>
              </w:rPr>
              <w:instrText xml:space="preserve"> PAGEREF _Toc53260933 \h </w:instrText>
            </w:r>
            <w:r>
              <w:rPr>
                <w:noProof/>
                <w:webHidden/>
              </w:rPr>
            </w:r>
            <w:r>
              <w:rPr>
                <w:noProof/>
                <w:webHidden/>
              </w:rPr>
              <w:fldChar w:fldCharType="separate"/>
            </w:r>
            <w:r w:rsidR="006C30DB">
              <w:rPr>
                <w:noProof/>
                <w:webHidden/>
              </w:rPr>
              <w:t>85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34" w:history="1">
            <w:r w:rsidR="00277DCD" w:rsidRPr="00273C0A">
              <w:rPr>
                <w:rStyle w:val="af0"/>
                <w:rFonts w:cstheme="majorBidi"/>
                <w:b/>
                <w:bCs/>
                <w:iCs/>
                <w:noProof/>
              </w:rPr>
              <w:t>г) описание платы за услуги по поддержанию резервной тепловой мощности, в том числе для социально значимых категорий потребителей</w:t>
            </w:r>
            <w:r w:rsidR="00277DCD">
              <w:rPr>
                <w:noProof/>
                <w:webHidden/>
              </w:rPr>
              <w:tab/>
            </w:r>
            <w:r>
              <w:rPr>
                <w:noProof/>
                <w:webHidden/>
              </w:rPr>
              <w:fldChar w:fldCharType="begin"/>
            </w:r>
            <w:r w:rsidR="00277DCD">
              <w:rPr>
                <w:noProof/>
                <w:webHidden/>
              </w:rPr>
              <w:instrText xml:space="preserve"> PAGEREF _Toc53260934 \h </w:instrText>
            </w:r>
            <w:r>
              <w:rPr>
                <w:noProof/>
                <w:webHidden/>
              </w:rPr>
            </w:r>
            <w:r>
              <w:rPr>
                <w:noProof/>
                <w:webHidden/>
              </w:rPr>
              <w:fldChar w:fldCharType="separate"/>
            </w:r>
            <w:r w:rsidR="006C30DB">
              <w:rPr>
                <w:noProof/>
                <w:webHidden/>
              </w:rPr>
              <w:t>85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35" w:history="1">
            <w:r w:rsidR="00277DCD" w:rsidRPr="00273C0A">
              <w:rPr>
                <w:rStyle w:val="af0"/>
                <w:rFonts w:cstheme="majorBidi"/>
                <w:b/>
                <w:bCs/>
                <w:iCs/>
                <w:noProo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277DCD">
              <w:rPr>
                <w:noProof/>
                <w:webHidden/>
              </w:rPr>
              <w:tab/>
            </w:r>
            <w:r>
              <w:rPr>
                <w:noProof/>
                <w:webHidden/>
              </w:rPr>
              <w:fldChar w:fldCharType="begin"/>
            </w:r>
            <w:r w:rsidR="00277DCD">
              <w:rPr>
                <w:noProof/>
                <w:webHidden/>
              </w:rPr>
              <w:instrText xml:space="preserve"> PAGEREF _Toc53260935 \h </w:instrText>
            </w:r>
            <w:r>
              <w:rPr>
                <w:noProof/>
                <w:webHidden/>
              </w:rPr>
            </w:r>
            <w:r>
              <w:rPr>
                <w:noProof/>
                <w:webHidden/>
              </w:rPr>
              <w:fldChar w:fldCharType="separate"/>
            </w:r>
            <w:r w:rsidR="006C30DB">
              <w:rPr>
                <w:noProof/>
                <w:webHidden/>
              </w:rPr>
              <w:t>85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36" w:history="1">
            <w:r w:rsidR="00277DCD" w:rsidRPr="00273C0A">
              <w:rPr>
                <w:rStyle w:val="af0"/>
                <w:rFonts w:cstheme="majorBidi"/>
                <w:b/>
                <w:bCs/>
                <w:iCs/>
                <w:noProo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277DCD">
              <w:rPr>
                <w:noProof/>
                <w:webHidden/>
              </w:rPr>
              <w:tab/>
            </w:r>
            <w:r>
              <w:rPr>
                <w:noProof/>
                <w:webHidden/>
              </w:rPr>
              <w:fldChar w:fldCharType="begin"/>
            </w:r>
            <w:r w:rsidR="00277DCD">
              <w:rPr>
                <w:noProof/>
                <w:webHidden/>
              </w:rPr>
              <w:instrText xml:space="preserve"> PAGEREF _Toc53260936 \h </w:instrText>
            </w:r>
            <w:r>
              <w:rPr>
                <w:noProof/>
                <w:webHidden/>
              </w:rPr>
            </w:r>
            <w:r>
              <w:rPr>
                <w:noProof/>
                <w:webHidden/>
              </w:rPr>
              <w:fldChar w:fldCharType="separate"/>
            </w:r>
            <w:r w:rsidR="006C30DB">
              <w:rPr>
                <w:noProof/>
                <w:webHidden/>
              </w:rPr>
              <w:t>87</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37" w:history="1">
            <w:r w:rsidR="00277DCD" w:rsidRPr="00273C0A">
              <w:rPr>
                <w:rStyle w:val="af0"/>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_Toc53260937 \h </w:instrText>
            </w:r>
            <w:r>
              <w:rPr>
                <w:noProof/>
                <w:webHidden/>
              </w:rPr>
            </w:r>
            <w:r>
              <w:rPr>
                <w:noProof/>
                <w:webHidden/>
              </w:rPr>
              <w:fldChar w:fldCharType="separate"/>
            </w:r>
            <w:r w:rsidR="006C30DB">
              <w:rPr>
                <w:noProof/>
                <w:webHidden/>
              </w:rPr>
              <w:t>88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38" w:history="1">
            <w:r w:rsidR="00277DCD" w:rsidRPr="00273C0A">
              <w:rPr>
                <w:rStyle w:val="af0"/>
                <w:rFonts w:cstheme="majorBidi"/>
                <w:b/>
                <w:bCs/>
                <w:iCs/>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277DCD">
              <w:rPr>
                <w:noProof/>
                <w:webHidden/>
              </w:rPr>
              <w:tab/>
            </w:r>
            <w:r>
              <w:rPr>
                <w:noProof/>
                <w:webHidden/>
              </w:rPr>
              <w:fldChar w:fldCharType="begin"/>
            </w:r>
            <w:r w:rsidR="00277DCD">
              <w:rPr>
                <w:noProof/>
                <w:webHidden/>
              </w:rPr>
              <w:instrText xml:space="preserve"> PAGEREF _Toc53260938 \h </w:instrText>
            </w:r>
            <w:r>
              <w:rPr>
                <w:noProof/>
                <w:webHidden/>
              </w:rPr>
            </w:r>
            <w:r>
              <w:rPr>
                <w:noProof/>
                <w:webHidden/>
              </w:rPr>
              <w:fldChar w:fldCharType="separate"/>
            </w:r>
            <w:r w:rsidR="006C30DB">
              <w:rPr>
                <w:noProof/>
                <w:webHidden/>
              </w:rPr>
              <w:t>88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39" w:history="1">
            <w:r w:rsidR="00277DCD" w:rsidRPr="00273C0A">
              <w:rPr>
                <w:rStyle w:val="af0"/>
                <w:rFonts w:cstheme="majorBidi"/>
                <w:b/>
                <w:bCs/>
                <w:iCs/>
                <w:noProof/>
              </w:rPr>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277DCD">
              <w:rPr>
                <w:noProof/>
                <w:webHidden/>
              </w:rPr>
              <w:tab/>
            </w:r>
            <w:r>
              <w:rPr>
                <w:noProof/>
                <w:webHidden/>
              </w:rPr>
              <w:fldChar w:fldCharType="begin"/>
            </w:r>
            <w:r w:rsidR="00277DCD">
              <w:rPr>
                <w:noProof/>
                <w:webHidden/>
              </w:rPr>
              <w:instrText xml:space="preserve"> PAGEREF _Toc53260939 \h </w:instrText>
            </w:r>
            <w:r>
              <w:rPr>
                <w:noProof/>
                <w:webHidden/>
              </w:rPr>
            </w:r>
            <w:r>
              <w:rPr>
                <w:noProof/>
                <w:webHidden/>
              </w:rPr>
              <w:fldChar w:fldCharType="separate"/>
            </w:r>
            <w:r w:rsidR="006C30DB">
              <w:rPr>
                <w:noProof/>
                <w:webHidden/>
              </w:rPr>
              <w:t>88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40" w:history="1">
            <w:r w:rsidR="00277DCD" w:rsidRPr="00273C0A">
              <w:rPr>
                <w:rStyle w:val="af0"/>
                <w:rFonts w:cstheme="majorBidi"/>
                <w:b/>
                <w:bCs/>
                <w:iCs/>
                <w:noProof/>
              </w:rPr>
              <w:t>в) описание существующих проблем развития систем теплоснабжения</w:t>
            </w:r>
            <w:r w:rsidR="00277DCD">
              <w:rPr>
                <w:noProof/>
                <w:webHidden/>
              </w:rPr>
              <w:tab/>
            </w:r>
            <w:r>
              <w:rPr>
                <w:noProof/>
                <w:webHidden/>
              </w:rPr>
              <w:fldChar w:fldCharType="begin"/>
            </w:r>
            <w:r w:rsidR="00277DCD">
              <w:rPr>
                <w:noProof/>
                <w:webHidden/>
              </w:rPr>
              <w:instrText xml:space="preserve"> PAGEREF _Toc53260940 \h </w:instrText>
            </w:r>
            <w:r>
              <w:rPr>
                <w:noProof/>
                <w:webHidden/>
              </w:rPr>
            </w:r>
            <w:r>
              <w:rPr>
                <w:noProof/>
                <w:webHidden/>
              </w:rPr>
              <w:fldChar w:fldCharType="separate"/>
            </w:r>
            <w:r w:rsidR="006C30DB">
              <w:rPr>
                <w:noProof/>
                <w:webHidden/>
              </w:rPr>
              <w:t>88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41" w:history="1">
            <w:r w:rsidR="00277DCD" w:rsidRPr="00273C0A">
              <w:rPr>
                <w:rStyle w:val="af0"/>
                <w:rFonts w:cstheme="majorBidi"/>
                <w:b/>
                <w:bCs/>
                <w:iCs/>
                <w:noProof/>
              </w:rPr>
              <w:t>г) описание существующих проблем надежного и эффективного снабжения топливом действующих систем теплоснабжения</w:t>
            </w:r>
            <w:r w:rsidR="00277DCD">
              <w:rPr>
                <w:noProof/>
                <w:webHidden/>
              </w:rPr>
              <w:tab/>
            </w:r>
            <w:r>
              <w:rPr>
                <w:noProof/>
                <w:webHidden/>
              </w:rPr>
              <w:fldChar w:fldCharType="begin"/>
            </w:r>
            <w:r w:rsidR="00277DCD">
              <w:rPr>
                <w:noProof/>
                <w:webHidden/>
              </w:rPr>
              <w:instrText xml:space="preserve"> PAGEREF _Toc53260941 \h </w:instrText>
            </w:r>
            <w:r>
              <w:rPr>
                <w:noProof/>
                <w:webHidden/>
              </w:rPr>
            </w:r>
            <w:r>
              <w:rPr>
                <w:noProof/>
                <w:webHidden/>
              </w:rPr>
              <w:fldChar w:fldCharType="separate"/>
            </w:r>
            <w:r w:rsidR="006C30DB">
              <w:rPr>
                <w:noProof/>
                <w:webHidden/>
              </w:rPr>
              <w:t>89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42" w:history="1">
            <w:r w:rsidR="00277DCD" w:rsidRPr="00273C0A">
              <w:rPr>
                <w:rStyle w:val="af0"/>
                <w:rFonts w:cstheme="majorBidi"/>
                <w:b/>
                <w:bCs/>
                <w:iCs/>
                <w:noProof/>
              </w:rPr>
              <w:t>д) анализ предписаний надзорных органов об устранении нарушений, влияющих на безопасность и надежность системы теплоснабжения</w:t>
            </w:r>
            <w:r w:rsidR="00277DCD">
              <w:rPr>
                <w:noProof/>
                <w:webHidden/>
              </w:rPr>
              <w:tab/>
            </w:r>
            <w:r>
              <w:rPr>
                <w:noProof/>
                <w:webHidden/>
              </w:rPr>
              <w:fldChar w:fldCharType="begin"/>
            </w:r>
            <w:r w:rsidR="00277DCD">
              <w:rPr>
                <w:noProof/>
                <w:webHidden/>
              </w:rPr>
              <w:instrText xml:space="preserve"> PAGEREF _Toc53260942 \h </w:instrText>
            </w:r>
            <w:r>
              <w:rPr>
                <w:noProof/>
                <w:webHidden/>
              </w:rPr>
            </w:r>
            <w:r>
              <w:rPr>
                <w:noProof/>
                <w:webHidden/>
              </w:rPr>
              <w:fldChar w:fldCharType="separate"/>
            </w:r>
            <w:r w:rsidR="006C30DB">
              <w:rPr>
                <w:noProof/>
                <w:webHidden/>
              </w:rPr>
              <w:t>89</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43" w:history="1">
            <w:r w:rsidR="00277DCD" w:rsidRPr="00273C0A">
              <w:rPr>
                <w:rStyle w:val="af0"/>
                <w:noProof/>
              </w:rPr>
              <w:t>ГЛАВА 2. СУЩЕСТВУЮЩЕЕ И ПЕРСПЕКТИВНОЕ ПОТРЕБЛЕНИЕ ТЕПЛОВОЙ ЭНЕРГИИ НА ЦЕЛИ ТЕПЛОСНАБЖЕНИЯ</w:t>
            </w:r>
            <w:r w:rsidR="00277DCD">
              <w:rPr>
                <w:noProof/>
                <w:webHidden/>
              </w:rPr>
              <w:tab/>
            </w:r>
            <w:r>
              <w:rPr>
                <w:noProof/>
                <w:webHidden/>
              </w:rPr>
              <w:fldChar w:fldCharType="begin"/>
            </w:r>
            <w:r w:rsidR="00277DCD">
              <w:rPr>
                <w:noProof/>
                <w:webHidden/>
              </w:rPr>
              <w:instrText xml:space="preserve"> PAGEREF _Toc53260943 \h </w:instrText>
            </w:r>
            <w:r>
              <w:rPr>
                <w:noProof/>
                <w:webHidden/>
              </w:rPr>
            </w:r>
            <w:r>
              <w:rPr>
                <w:noProof/>
                <w:webHidden/>
              </w:rPr>
              <w:fldChar w:fldCharType="separate"/>
            </w:r>
            <w:r w:rsidR="006C30DB">
              <w:rPr>
                <w:noProof/>
                <w:webHidden/>
              </w:rPr>
              <w:t>90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44" w:history="1">
            <w:r w:rsidR="00277DCD" w:rsidRPr="00273C0A">
              <w:rPr>
                <w:rStyle w:val="af0"/>
                <w:rFonts w:cstheme="majorBidi"/>
                <w:b/>
                <w:bCs/>
                <w:iCs/>
                <w:noProof/>
              </w:rPr>
              <w:t>а) данные базового уровня потребления тепла на цели теплоснабжения</w:t>
            </w:r>
            <w:r w:rsidR="00277DCD">
              <w:rPr>
                <w:noProof/>
                <w:webHidden/>
              </w:rPr>
              <w:tab/>
            </w:r>
            <w:r>
              <w:rPr>
                <w:noProof/>
                <w:webHidden/>
              </w:rPr>
              <w:fldChar w:fldCharType="begin"/>
            </w:r>
            <w:r w:rsidR="00277DCD">
              <w:rPr>
                <w:noProof/>
                <w:webHidden/>
              </w:rPr>
              <w:instrText xml:space="preserve"> PAGEREF _Toc53260944 \h </w:instrText>
            </w:r>
            <w:r>
              <w:rPr>
                <w:noProof/>
                <w:webHidden/>
              </w:rPr>
            </w:r>
            <w:r>
              <w:rPr>
                <w:noProof/>
                <w:webHidden/>
              </w:rPr>
              <w:fldChar w:fldCharType="separate"/>
            </w:r>
            <w:r w:rsidR="006C30DB">
              <w:rPr>
                <w:noProof/>
                <w:webHidden/>
              </w:rPr>
              <w:t>90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45" w:history="1">
            <w:r w:rsidR="00277DCD" w:rsidRPr="00273C0A">
              <w:rPr>
                <w:rStyle w:val="af0"/>
                <w:rFonts w:cstheme="majorBidi"/>
                <w:b/>
                <w:bCs/>
                <w:iCs/>
                <w:noProof/>
              </w:rPr>
              <w:t xml:space="preserve">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w:t>
            </w:r>
            <w:r w:rsidR="00277DCD" w:rsidRPr="00273C0A">
              <w:rPr>
                <w:rStyle w:val="af0"/>
                <w:rFonts w:cstheme="majorBidi"/>
                <w:b/>
                <w:bCs/>
                <w:iCs/>
                <w:noProof/>
              </w:rPr>
              <w:lastRenderedPageBreak/>
              <w:t>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277DCD">
              <w:rPr>
                <w:noProof/>
                <w:webHidden/>
              </w:rPr>
              <w:tab/>
            </w:r>
            <w:r>
              <w:rPr>
                <w:noProof/>
                <w:webHidden/>
              </w:rPr>
              <w:fldChar w:fldCharType="begin"/>
            </w:r>
            <w:r w:rsidR="00277DCD">
              <w:rPr>
                <w:noProof/>
                <w:webHidden/>
              </w:rPr>
              <w:instrText xml:space="preserve"> PAGEREF _Toc53260945 \h </w:instrText>
            </w:r>
            <w:r>
              <w:rPr>
                <w:noProof/>
                <w:webHidden/>
              </w:rPr>
            </w:r>
            <w:r>
              <w:rPr>
                <w:noProof/>
                <w:webHidden/>
              </w:rPr>
              <w:fldChar w:fldCharType="separate"/>
            </w:r>
            <w:r w:rsidR="006C30DB">
              <w:rPr>
                <w:noProof/>
                <w:webHidden/>
              </w:rPr>
              <w:t>92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46" w:history="1">
            <w:r w:rsidR="00277DCD" w:rsidRPr="00273C0A">
              <w:rPr>
                <w:rStyle w:val="af0"/>
                <w:rFonts w:cstheme="majorBidi"/>
                <w:b/>
                <w:bCs/>
                <w:iCs/>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277DCD">
              <w:rPr>
                <w:noProof/>
                <w:webHidden/>
              </w:rPr>
              <w:tab/>
            </w:r>
            <w:r>
              <w:rPr>
                <w:noProof/>
                <w:webHidden/>
              </w:rPr>
              <w:fldChar w:fldCharType="begin"/>
            </w:r>
            <w:r w:rsidR="00277DCD">
              <w:rPr>
                <w:noProof/>
                <w:webHidden/>
              </w:rPr>
              <w:instrText xml:space="preserve"> PAGEREF _Toc53260946 \h </w:instrText>
            </w:r>
            <w:r>
              <w:rPr>
                <w:noProof/>
                <w:webHidden/>
              </w:rPr>
            </w:r>
            <w:r>
              <w:rPr>
                <w:noProof/>
                <w:webHidden/>
              </w:rPr>
              <w:fldChar w:fldCharType="separate"/>
            </w:r>
            <w:r w:rsidR="006C30DB">
              <w:rPr>
                <w:noProof/>
                <w:webHidden/>
              </w:rPr>
              <w:t>92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47" w:history="1">
            <w:r w:rsidR="00277DCD" w:rsidRPr="00273C0A">
              <w:rPr>
                <w:rStyle w:val="af0"/>
                <w:rFonts w:cstheme="majorBidi"/>
                <w:b/>
                <w:bCs/>
                <w:iCs/>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277DCD">
              <w:rPr>
                <w:noProof/>
                <w:webHidden/>
              </w:rPr>
              <w:tab/>
            </w:r>
            <w:r>
              <w:rPr>
                <w:noProof/>
                <w:webHidden/>
              </w:rPr>
              <w:fldChar w:fldCharType="begin"/>
            </w:r>
            <w:r w:rsidR="00277DCD">
              <w:rPr>
                <w:noProof/>
                <w:webHidden/>
              </w:rPr>
              <w:instrText xml:space="preserve"> PAGEREF _Toc53260947 \h </w:instrText>
            </w:r>
            <w:r>
              <w:rPr>
                <w:noProof/>
                <w:webHidden/>
              </w:rPr>
            </w:r>
            <w:r>
              <w:rPr>
                <w:noProof/>
                <w:webHidden/>
              </w:rPr>
              <w:fldChar w:fldCharType="separate"/>
            </w:r>
            <w:r w:rsidR="006C30DB">
              <w:rPr>
                <w:noProof/>
                <w:webHidden/>
              </w:rPr>
              <w:t>93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48" w:history="1">
            <w:r w:rsidR="00277DCD" w:rsidRPr="00273C0A">
              <w:rPr>
                <w:rStyle w:val="af0"/>
                <w:rFonts w:cstheme="majorBidi"/>
                <w:b/>
                <w:bCs/>
                <w:iCs/>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277DCD">
              <w:rPr>
                <w:noProof/>
                <w:webHidden/>
              </w:rPr>
              <w:tab/>
            </w:r>
            <w:r>
              <w:rPr>
                <w:noProof/>
                <w:webHidden/>
              </w:rPr>
              <w:fldChar w:fldCharType="begin"/>
            </w:r>
            <w:r w:rsidR="00277DCD">
              <w:rPr>
                <w:noProof/>
                <w:webHidden/>
              </w:rPr>
              <w:instrText xml:space="preserve"> PAGEREF _Toc53260948 \h </w:instrText>
            </w:r>
            <w:r>
              <w:rPr>
                <w:noProof/>
                <w:webHidden/>
              </w:rPr>
            </w:r>
            <w:r>
              <w:rPr>
                <w:noProof/>
                <w:webHidden/>
              </w:rPr>
              <w:fldChar w:fldCharType="separate"/>
            </w:r>
            <w:r w:rsidR="006C30DB">
              <w:rPr>
                <w:noProof/>
                <w:webHidden/>
              </w:rPr>
              <w:t>93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49" w:history="1">
            <w:r w:rsidR="00277DCD" w:rsidRPr="00273C0A">
              <w:rPr>
                <w:rStyle w:val="af0"/>
                <w:rFonts w:cstheme="majorBidi"/>
                <w:b/>
                <w:bCs/>
                <w:iCs/>
                <w:noProof/>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277DCD">
              <w:rPr>
                <w:noProof/>
                <w:webHidden/>
              </w:rPr>
              <w:tab/>
            </w:r>
            <w:r>
              <w:rPr>
                <w:noProof/>
                <w:webHidden/>
              </w:rPr>
              <w:fldChar w:fldCharType="begin"/>
            </w:r>
            <w:r w:rsidR="00277DCD">
              <w:rPr>
                <w:noProof/>
                <w:webHidden/>
              </w:rPr>
              <w:instrText xml:space="preserve"> PAGEREF _Toc53260949 \h </w:instrText>
            </w:r>
            <w:r>
              <w:rPr>
                <w:noProof/>
                <w:webHidden/>
              </w:rPr>
            </w:r>
            <w:r>
              <w:rPr>
                <w:noProof/>
                <w:webHidden/>
              </w:rPr>
              <w:fldChar w:fldCharType="separate"/>
            </w:r>
            <w:r w:rsidR="006C30DB">
              <w:rPr>
                <w:noProof/>
                <w:webHidden/>
              </w:rPr>
              <w:t>93</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50" w:history="1">
            <w:r w:rsidR="00277DCD" w:rsidRPr="00273C0A">
              <w:rPr>
                <w:rStyle w:val="af0"/>
                <w:noProof/>
              </w:rPr>
              <w:t>ГЛАВА 3. ЭЛЕКТРОННАЯ МОДЕЛЬ СИСТЕМЫ ТЕПЛОСНАБЖЕНИЯ ПОСЕЛЕНИЯ, СЕЛЬСКОГО ПОСЕЛЕНИЯ</w:t>
            </w:r>
            <w:r w:rsidR="00277DCD">
              <w:rPr>
                <w:noProof/>
                <w:webHidden/>
              </w:rPr>
              <w:tab/>
            </w:r>
            <w:r>
              <w:rPr>
                <w:noProof/>
                <w:webHidden/>
              </w:rPr>
              <w:fldChar w:fldCharType="begin"/>
            </w:r>
            <w:r w:rsidR="00277DCD">
              <w:rPr>
                <w:noProof/>
                <w:webHidden/>
              </w:rPr>
              <w:instrText xml:space="preserve"> PAGEREF _Toc53260950 \h </w:instrText>
            </w:r>
            <w:r>
              <w:rPr>
                <w:noProof/>
                <w:webHidden/>
              </w:rPr>
            </w:r>
            <w:r>
              <w:rPr>
                <w:noProof/>
                <w:webHidden/>
              </w:rPr>
              <w:fldChar w:fldCharType="separate"/>
            </w:r>
            <w:r w:rsidR="006C30DB">
              <w:rPr>
                <w:noProof/>
                <w:webHidden/>
              </w:rPr>
              <w:t>97</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51" w:history="1">
            <w:r w:rsidR="00277DCD" w:rsidRPr="00273C0A">
              <w:rPr>
                <w:rStyle w:val="af0"/>
                <w:noProof/>
              </w:rPr>
              <w:t>ГЛАВА 4. СУЩЕСТВУЮЩИЕ И ПЕРСПЕКТИВНЫЕ БАЛАНСЫ ТЕПЛОВОЙ МОЩНОСТИ ИСТОЧНИКОВ ТЕПЛОВОЙ ЭНЕРГИИ И ТЕПЛОВОЙ НАГРУЗКИ ПОТРЕБИТЕЛЕЙ</w:t>
            </w:r>
            <w:r w:rsidR="00277DCD">
              <w:rPr>
                <w:noProof/>
                <w:webHidden/>
              </w:rPr>
              <w:tab/>
            </w:r>
            <w:r>
              <w:rPr>
                <w:noProof/>
                <w:webHidden/>
              </w:rPr>
              <w:fldChar w:fldCharType="begin"/>
            </w:r>
            <w:r w:rsidR="00277DCD">
              <w:rPr>
                <w:noProof/>
                <w:webHidden/>
              </w:rPr>
              <w:instrText xml:space="preserve"> PAGEREF _Toc53260951 \h </w:instrText>
            </w:r>
            <w:r>
              <w:rPr>
                <w:noProof/>
                <w:webHidden/>
              </w:rPr>
            </w:r>
            <w:r>
              <w:rPr>
                <w:noProof/>
                <w:webHidden/>
              </w:rPr>
              <w:fldChar w:fldCharType="separate"/>
            </w:r>
            <w:r w:rsidR="006C30DB">
              <w:rPr>
                <w:noProof/>
                <w:webHidden/>
              </w:rPr>
              <w:t>98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52" w:history="1">
            <w:r w:rsidR="00277DCD" w:rsidRPr="00273C0A">
              <w:rPr>
                <w:rStyle w:val="af0"/>
                <w:rFonts w:cstheme="majorBidi"/>
                <w:b/>
                <w:bCs/>
                <w:iCs/>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277DCD">
              <w:rPr>
                <w:noProof/>
                <w:webHidden/>
              </w:rPr>
              <w:tab/>
            </w:r>
            <w:r>
              <w:rPr>
                <w:noProof/>
                <w:webHidden/>
              </w:rPr>
              <w:fldChar w:fldCharType="begin"/>
            </w:r>
            <w:r w:rsidR="00277DCD">
              <w:rPr>
                <w:noProof/>
                <w:webHidden/>
              </w:rPr>
              <w:instrText xml:space="preserve"> PAGEREF _Toc53260952 \h </w:instrText>
            </w:r>
            <w:r>
              <w:rPr>
                <w:noProof/>
                <w:webHidden/>
              </w:rPr>
            </w:r>
            <w:r>
              <w:rPr>
                <w:noProof/>
                <w:webHidden/>
              </w:rPr>
              <w:fldChar w:fldCharType="separate"/>
            </w:r>
            <w:r w:rsidR="006C30DB">
              <w:rPr>
                <w:noProof/>
                <w:webHidden/>
              </w:rPr>
              <w:t>98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53" w:history="1">
            <w:r w:rsidR="00277DCD" w:rsidRPr="00273C0A">
              <w:rPr>
                <w:rStyle w:val="af0"/>
                <w:rFonts w:cstheme="majorBidi"/>
                <w:b/>
                <w:bCs/>
                <w:iCs/>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277DCD">
              <w:rPr>
                <w:noProof/>
                <w:webHidden/>
              </w:rPr>
              <w:tab/>
            </w:r>
            <w:r>
              <w:rPr>
                <w:noProof/>
                <w:webHidden/>
              </w:rPr>
              <w:fldChar w:fldCharType="begin"/>
            </w:r>
            <w:r w:rsidR="00277DCD">
              <w:rPr>
                <w:noProof/>
                <w:webHidden/>
              </w:rPr>
              <w:instrText xml:space="preserve"> PAGEREF _Toc53260953 \h </w:instrText>
            </w:r>
            <w:r>
              <w:rPr>
                <w:noProof/>
                <w:webHidden/>
              </w:rPr>
            </w:r>
            <w:r>
              <w:rPr>
                <w:noProof/>
                <w:webHidden/>
              </w:rPr>
              <w:fldChar w:fldCharType="separate"/>
            </w:r>
            <w:r w:rsidR="006C30DB">
              <w:rPr>
                <w:noProof/>
                <w:webHidden/>
              </w:rPr>
              <w:t>99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54" w:history="1">
            <w:r w:rsidR="00277DCD" w:rsidRPr="00273C0A">
              <w:rPr>
                <w:rStyle w:val="af0"/>
                <w:rFonts w:cstheme="majorBidi"/>
                <w:b/>
                <w:bCs/>
                <w:iCs/>
                <w:noProof/>
              </w:rPr>
              <w:t>в) выводы о резервах (дефицитах) существующей системы теплоснабжения при обеспечении перспективной тепловой нагрузки потребителей</w:t>
            </w:r>
            <w:r w:rsidR="00277DCD">
              <w:rPr>
                <w:noProof/>
                <w:webHidden/>
              </w:rPr>
              <w:tab/>
            </w:r>
            <w:r>
              <w:rPr>
                <w:noProof/>
                <w:webHidden/>
              </w:rPr>
              <w:fldChar w:fldCharType="begin"/>
            </w:r>
            <w:r w:rsidR="00277DCD">
              <w:rPr>
                <w:noProof/>
                <w:webHidden/>
              </w:rPr>
              <w:instrText xml:space="preserve"> PAGEREF _Toc53260954 \h </w:instrText>
            </w:r>
            <w:r>
              <w:rPr>
                <w:noProof/>
                <w:webHidden/>
              </w:rPr>
            </w:r>
            <w:r>
              <w:rPr>
                <w:noProof/>
                <w:webHidden/>
              </w:rPr>
              <w:fldChar w:fldCharType="separate"/>
            </w:r>
            <w:r w:rsidR="006C30DB">
              <w:rPr>
                <w:noProof/>
                <w:webHidden/>
              </w:rPr>
              <w:t>99</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55" w:history="1">
            <w:r w:rsidR="00277DCD" w:rsidRPr="00273C0A">
              <w:rPr>
                <w:rStyle w:val="af0"/>
                <w:noProof/>
              </w:rPr>
              <w:t>ГЛАВА 5. МАСТЕР-ПЛАН РАЗВИТИЯ СИСТЕМ ТЕПЛОСНАБЖЕНИЯ ГОРОДСКОГО ПОСЕЛЕНИЯ, СЕЛЬСКОГО ПОСЕЛЕНИЯ, ГОРОДА ФЕДЕРАЛЬНОГО ЗНАЧЕНИЯ</w:t>
            </w:r>
            <w:r w:rsidR="00277DCD">
              <w:rPr>
                <w:noProof/>
                <w:webHidden/>
              </w:rPr>
              <w:tab/>
            </w:r>
            <w:r>
              <w:rPr>
                <w:noProof/>
                <w:webHidden/>
              </w:rPr>
              <w:fldChar w:fldCharType="begin"/>
            </w:r>
            <w:r w:rsidR="00277DCD">
              <w:rPr>
                <w:noProof/>
                <w:webHidden/>
              </w:rPr>
              <w:instrText xml:space="preserve"> PAGEREF _Toc53260955 \h </w:instrText>
            </w:r>
            <w:r>
              <w:rPr>
                <w:noProof/>
                <w:webHidden/>
              </w:rPr>
            </w:r>
            <w:r>
              <w:rPr>
                <w:noProof/>
                <w:webHidden/>
              </w:rPr>
              <w:fldChar w:fldCharType="separate"/>
            </w:r>
            <w:r w:rsidR="006C30DB">
              <w:rPr>
                <w:noProof/>
                <w:webHidden/>
              </w:rPr>
              <w:t>100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56" w:history="1">
            <w:r w:rsidR="00277DCD" w:rsidRPr="00273C0A">
              <w:rPr>
                <w:rStyle w:val="af0"/>
                <w:rFonts w:cstheme="majorBidi"/>
                <w:b/>
                <w:bCs/>
                <w:iCs/>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277DCD">
              <w:rPr>
                <w:noProof/>
                <w:webHidden/>
              </w:rPr>
              <w:tab/>
            </w:r>
            <w:r>
              <w:rPr>
                <w:noProof/>
                <w:webHidden/>
              </w:rPr>
              <w:fldChar w:fldCharType="begin"/>
            </w:r>
            <w:r w:rsidR="00277DCD">
              <w:rPr>
                <w:noProof/>
                <w:webHidden/>
              </w:rPr>
              <w:instrText xml:space="preserve"> PAGEREF _Toc53260956 \h </w:instrText>
            </w:r>
            <w:r>
              <w:rPr>
                <w:noProof/>
                <w:webHidden/>
              </w:rPr>
            </w:r>
            <w:r>
              <w:rPr>
                <w:noProof/>
                <w:webHidden/>
              </w:rPr>
              <w:fldChar w:fldCharType="separate"/>
            </w:r>
            <w:r w:rsidR="006C30DB">
              <w:rPr>
                <w:noProof/>
                <w:webHidden/>
              </w:rPr>
              <w:t>100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57" w:history="1">
            <w:r w:rsidR="00277DCD" w:rsidRPr="00273C0A">
              <w:rPr>
                <w:rStyle w:val="af0"/>
                <w:rFonts w:cstheme="majorBidi"/>
                <w:b/>
                <w:bCs/>
                <w:iCs/>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_Toc53260957 \h </w:instrText>
            </w:r>
            <w:r>
              <w:rPr>
                <w:noProof/>
                <w:webHidden/>
              </w:rPr>
            </w:r>
            <w:r>
              <w:rPr>
                <w:noProof/>
                <w:webHidden/>
              </w:rPr>
              <w:fldChar w:fldCharType="separate"/>
            </w:r>
            <w:r w:rsidR="006C30DB">
              <w:rPr>
                <w:noProof/>
                <w:webHidden/>
              </w:rPr>
              <w:t>101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58" w:history="1">
            <w:r w:rsidR="00277DCD" w:rsidRPr="00273C0A">
              <w:rPr>
                <w:rStyle w:val="af0"/>
                <w:rFonts w:cstheme="majorBidi"/>
                <w:b/>
                <w:bCs/>
                <w:iCs/>
                <w:noProof/>
              </w:rPr>
              <w:t xml:space="preserve">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w:t>
            </w:r>
            <w:r w:rsidR="00277DCD" w:rsidRPr="00273C0A">
              <w:rPr>
                <w:rStyle w:val="af0"/>
                <w:rFonts w:cstheme="majorBidi"/>
                <w:b/>
                <w:bCs/>
                <w:iCs/>
                <w:noProof/>
              </w:rPr>
              <w:lastRenderedPageBreak/>
              <w:t>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_Toc53260958 \h </w:instrText>
            </w:r>
            <w:r>
              <w:rPr>
                <w:noProof/>
                <w:webHidden/>
              </w:rPr>
            </w:r>
            <w:r>
              <w:rPr>
                <w:noProof/>
                <w:webHidden/>
              </w:rPr>
              <w:fldChar w:fldCharType="separate"/>
            </w:r>
            <w:r w:rsidR="006C30DB">
              <w:rPr>
                <w:noProof/>
                <w:webHidden/>
              </w:rPr>
              <w:t>101</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59" w:history="1">
            <w:r w:rsidR="00277DCD" w:rsidRPr="00273C0A">
              <w:rPr>
                <w:rStyle w:val="af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sidR="00277DCD">
              <w:rPr>
                <w:noProof/>
                <w:webHidden/>
              </w:rPr>
              <w:tab/>
            </w:r>
            <w:r>
              <w:rPr>
                <w:noProof/>
                <w:webHidden/>
              </w:rPr>
              <w:fldChar w:fldCharType="begin"/>
            </w:r>
            <w:r w:rsidR="00277DCD">
              <w:rPr>
                <w:noProof/>
                <w:webHidden/>
              </w:rPr>
              <w:instrText xml:space="preserve"> PAGEREF _Toc53260959 \h </w:instrText>
            </w:r>
            <w:r>
              <w:rPr>
                <w:noProof/>
                <w:webHidden/>
              </w:rPr>
            </w:r>
            <w:r>
              <w:rPr>
                <w:noProof/>
                <w:webHidden/>
              </w:rPr>
              <w:fldChar w:fldCharType="separate"/>
            </w:r>
            <w:r w:rsidR="006C30DB">
              <w:rPr>
                <w:noProof/>
                <w:webHidden/>
              </w:rPr>
              <w:t>102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60" w:history="1">
            <w:r w:rsidR="00277DCD" w:rsidRPr="00273C0A">
              <w:rPr>
                <w:rStyle w:val="af0"/>
                <w:rFonts w:cstheme="majorBidi"/>
                <w:b/>
                <w:bCs/>
                <w:iCs/>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277DCD">
              <w:rPr>
                <w:noProof/>
                <w:webHidden/>
              </w:rPr>
              <w:tab/>
            </w:r>
            <w:r>
              <w:rPr>
                <w:noProof/>
                <w:webHidden/>
              </w:rPr>
              <w:fldChar w:fldCharType="begin"/>
            </w:r>
            <w:r w:rsidR="00277DCD">
              <w:rPr>
                <w:noProof/>
                <w:webHidden/>
              </w:rPr>
              <w:instrText xml:space="preserve"> PAGEREF _Toc53260960 \h </w:instrText>
            </w:r>
            <w:r>
              <w:rPr>
                <w:noProof/>
                <w:webHidden/>
              </w:rPr>
            </w:r>
            <w:r>
              <w:rPr>
                <w:noProof/>
                <w:webHidden/>
              </w:rPr>
              <w:fldChar w:fldCharType="separate"/>
            </w:r>
            <w:r w:rsidR="006C30DB">
              <w:rPr>
                <w:noProof/>
                <w:webHidden/>
              </w:rPr>
              <w:t>102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61" w:history="1">
            <w:r w:rsidR="00277DCD" w:rsidRPr="00273C0A">
              <w:rPr>
                <w:rStyle w:val="af0"/>
                <w:rFonts w:cstheme="majorBidi"/>
                <w:b/>
                <w:bCs/>
                <w:iCs/>
                <w:noProof/>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277DCD">
              <w:rPr>
                <w:noProof/>
                <w:webHidden/>
              </w:rPr>
              <w:tab/>
            </w:r>
            <w:r>
              <w:rPr>
                <w:noProof/>
                <w:webHidden/>
              </w:rPr>
              <w:fldChar w:fldCharType="begin"/>
            </w:r>
            <w:r w:rsidR="00277DCD">
              <w:rPr>
                <w:noProof/>
                <w:webHidden/>
              </w:rPr>
              <w:instrText xml:space="preserve"> PAGEREF _Toc53260961 \h </w:instrText>
            </w:r>
            <w:r>
              <w:rPr>
                <w:noProof/>
                <w:webHidden/>
              </w:rPr>
            </w:r>
            <w:r>
              <w:rPr>
                <w:noProof/>
                <w:webHidden/>
              </w:rPr>
              <w:fldChar w:fldCharType="separate"/>
            </w:r>
            <w:r w:rsidR="006C30DB">
              <w:rPr>
                <w:noProof/>
                <w:webHidden/>
              </w:rPr>
              <w:t>103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62" w:history="1">
            <w:r w:rsidR="00277DCD" w:rsidRPr="00273C0A">
              <w:rPr>
                <w:rStyle w:val="af0"/>
                <w:rFonts w:cstheme="majorBidi"/>
                <w:b/>
                <w:bCs/>
                <w:iCs/>
                <w:noProof/>
              </w:rPr>
              <w:t>в) сведения о наличии баков-аккумуляторов</w:t>
            </w:r>
            <w:r w:rsidR="00277DCD">
              <w:rPr>
                <w:noProof/>
                <w:webHidden/>
              </w:rPr>
              <w:tab/>
            </w:r>
            <w:r>
              <w:rPr>
                <w:noProof/>
                <w:webHidden/>
              </w:rPr>
              <w:fldChar w:fldCharType="begin"/>
            </w:r>
            <w:r w:rsidR="00277DCD">
              <w:rPr>
                <w:noProof/>
                <w:webHidden/>
              </w:rPr>
              <w:instrText xml:space="preserve"> PAGEREF _Toc53260962 \h </w:instrText>
            </w:r>
            <w:r>
              <w:rPr>
                <w:noProof/>
                <w:webHidden/>
              </w:rPr>
            </w:r>
            <w:r>
              <w:rPr>
                <w:noProof/>
                <w:webHidden/>
              </w:rPr>
              <w:fldChar w:fldCharType="separate"/>
            </w:r>
            <w:r w:rsidR="006C30DB">
              <w:rPr>
                <w:noProof/>
                <w:webHidden/>
              </w:rPr>
              <w:t>103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63" w:history="1">
            <w:r w:rsidR="00277DCD" w:rsidRPr="00273C0A">
              <w:rPr>
                <w:rStyle w:val="af0"/>
                <w:rFonts w:cstheme="majorBidi"/>
                <w:b/>
                <w:bCs/>
                <w:iCs/>
                <w:noProof/>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277DCD">
              <w:rPr>
                <w:noProof/>
                <w:webHidden/>
              </w:rPr>
              <w:tab/>
            </w:r>
            <w:r>
              <w:rPr>
                <w:noProof/>
                <w:webHidden/>
              </w:rPr>
              <w:fldChar w:fldCharType="begin"/>
            </w:r>
            <w:r w:rsidR="00277DCD">
              <w:rPr>
                <w:noProof/>
                <w:webHidden/>
              </w:rPr>
              <w:instrText xml:space="preserve"> PAGEREF _Toc53260963 \h </w:instrText>
            </w:r>
            <w:r>
              <w:rPr>
                <w:noProof/>
                <w:webHidden/>
              </w:rPr>
            </w:r>
            <w:r>
              <w:rPr>
                <w:noProof/>
                <w:webHidden/>
              </w:rPr>
              <w:fldChar w:fldCharType="separate"/>
            </w:r>
            <w:r w:rsidR="006C30DB">
              <w:rPr>
                <w:noProof/>
                <w:webHidden/>
              </w:rPr>
              <w:t>103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64" w:history="1">
            <w:r w:rsidR="00277DCD" w:rsidRPr="00273C0A">
              <w:rPr>
                <w:rStyle w:val="af0"/>
                <w:rFonts w:cstheme="majorBidi"/>
                <w:b/>
                <w:bCs/>
                <w:iCs/>
                <w:noProof/>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277DCD">
              <w:rPr>
                <w:noProof/>
                <w:webHidden/>
              </w:rPr>
              <w:tab/>
            </w:r>
            <w:r>
              <w:rPr>
                <w:noProof/>
                <w:webHidden/>
              </w:rPr>
              <w:fldChar w:fldCharType="begin"/>
            </w:r>
            <w:r w:rsidR="00277DCD">
              <w:rPr>
                <w:noProof/>
                <w:webHidden/>
              </w:rPr>
              <w:instrText xml:space="preserve"> PAGEREF _Toc53260964 \h </w:instrText>
            </w:r>
            <w:r>
              <w:rPr>
                <w:noProof/>
                <w:webHidden/>
              </w:rPr>
            </w:r>
            <w:r>
              <w:rPr>
                <w:noProof/>
                <w:webHidden/>
              </w:rPr>
              <w:fldChar w:fldCharType="separate"/>
            </w:r>
            <w:r w:rsidR="006C30DB">
              <w:rPr>
                <w:noProof/>
                <w:webHidden/>
              </w:rPr>
              <w:t>103</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65" w:history="1">
            <w:r w:rsidR="00277DCD" w:rsidRPr="00273C0A">
              <w:rPr>
                <w:rStyle w:val="af0"/>
                <w:noProof/>
              </w:rPr>
              <w:t>ГЛАВА 7. ПРЕДЛОЖЕНИЯ ПО СТРОИТЕЛЬСТВУ, РЕКОНСТРУКЦИИ, ТЕХНИЧЕСКОМУ ПЕРЕВООРУЖЕНИЮ И (ИЛИ) МОДЕРНИЗАЦИИ ИСТОЧНИКОВ ТЕПЛОВОЙ ЭНЕРГИИ</w:t>
            </w:r>
            <w:r w:rsidR="00277DCD">
              <w:rPr>
                <w:noProof/>
                <w:webHidden/>
              </w:rPr>
              <w:tab/>
            </w:r>
            <w:r>
              <w:rPr>
                <w:noProof/>
                <w:webHidden/>
              </w:rPr>
              <w:fldChar w:fldCharType="begin"/>
            </w:r>
            <w:r w:rsidR="00277DCD">
              <w:rPr>
                <w:noProof/>
                <w:webHidden/>
              </w:rPr>
              <w:instrText xml:space="preserve"> PAGEREF _Toc53260965 \h </w:instrText>
            </w:r>
            <w:r>
              <w:rPr>
                <w:noProof/>
                <w:webHidden/>
              </w:rPr>
            </w:r>
            <w:r>
              <w:rPr>
                <w:noProof/>
                <w:webHidden/>
              </w:rPr>
              <w:fldChar w:fldCharType="separate"/>
            </w:r>
            <w:r w:rsidR="006C30DB">
              <w:rPr>
                <w:noProof/>
                <w:webHidden/>
              </w:rPr>
              <w:t>105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66" w:history="1">
            <w:r w:rsidR="00277DCD" w:rsidRPr="00273C0A">
              <w:rPr>
                <w:rStyle w:val="af0"/>
                <w:rFonts w:cstheme="majorBidi"/>
                <w:b/>
                <w:bCs/>
                <w:iCs/>
                <w:noProof/>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277DCD">
              <w:rPr>
                <w:noProof/>
                <w:webHidden/>
              </w:rPr>
              <w:tab/>
            </w:r>
            <w:r>
              <w:rPr>
                <w:noProof/>
                <w:webHidden/>
              </w:rPr>
              <w:fldChar w:fldCharType="begin"/>
            </w:r>
            <w:r w:rsidR="00277DCD">
              <w:rPr>
                <w:noProof/>
                <w:webHidden/>
              </w:rPr>
              <w:instrText xml:space="preserve"> PAGEREF _Toc53260966 \h </w:instrText>
            </w:r>
            <w:r>
              <w:rPr>
                <w:noProof/>
                <w:webHidden/>
              </w:rPr>
            </w:r>
            <w:r>
              <w:rPr>
                <w:noProof/>
                <w:webHidden/>
              </w:rPr>
              <w:fldChar w:fldCharType="separate"/>
            </w:r>
            <w:r w:rsidR="006C30DB">
              <w:rPr>
                <w:noProof/>
                <w:webHidden/>
              </w:rPr>
              <w:t>105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67" w:history="1">
            <w:r w:rsidR="00277DCD" w:rsidRPr="00273C0A">
              <w:rPr>
                <w:rStyle w:val="af0"/>
                <w:rFonts w:cstheme="majorBidi"/>
                <w:b/>
                <w:bCs/>
                <w:iCs/>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277DCD">
              <w:rPr>
                <w:noProof/>
                <w:webHidden/>
              </w:rPr>
              <w:tab/>
            </w:r>
            <w:r>
              <w:rPr>
                <w:noProof/>
                <w:webHidden/>
              </w:rPr>
              <w:fldChar w:fldCharType="begin"/>
            </w:r>
            <w:r w:rsidR="00277DCD">
              <w:rPr>
                <w:noProof/>
                <w:webHidden/>
              </w:rPr>
              <w:instrText xml:space="preserve"> PAGEREF _Toc53260967 \h </w:instrText>
            </w:r>
            <w:r>
              <w:rPr>
                <w:noProof/>
                <w:webHidden/>
              </w:rPr>
            </w:r>
            <w:r>
              <w:rPr>
                <w:noProof/>
                <w:webHidden/>
              </w:rPr>
              <w:fldChar w:fldCharType="separate"/>
            </w:r>
            <w:r w:rsidR="006C30DB">
              <w:rPr>
                <w:noProof/>
                <w:webHidden/>
              </w:rPr>
              <w:t>110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68" w:history="1">
            <w:r w:rsidR="00277DCD" w:rsidRPr="00273C0A">
              <w:rPr>
                <w:rStyle w:val="af0"/>
                <w:rFonts w:cstheme="majorBidi"/>
                <w:b/>
                <w:bCs/>
                <w:iCs/>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77DCD">
              <w:rPr>
                <w:noProof/>
                <w:webHidden/>
              </w:rPr>
              <w:tab/>
            </w:r>
            <w:r>
              <w:rPr>
                <w:noProof/>
                <w:webHidden/>
              </w:rPr>
              <w:fldChar w:fldCharType="begin"/>
            </w:r>
            <w:r w:rsidR="00277DCD">
              <w:rPr>
                <w:noProof/>
                <w:webHidden/>
              </w:rPr>
              <w:instrText xml:space="preserve"> PAGEREF _Toc53260968 \h </w:instrText>
            </w:r>
            <w:r>
              <w:rPr>
                <w:noProof/>
                <w:webHidden/>
              </w:rPr>
            </w:r>
            <w:r>
              <w:rPr>
                <w:noProof/>
                <w:webHidden/>
              </w:rPr>
              <w:fldChar w:fldCharType="separate"/>
            </w:r>
            <w:r w:rsidR="006C30DB">
              <w:rPr>
                <w:noProof/>
                <w:webHidden/>
              </w:rPr>
              <w:t>110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69" w:history="1">
            <w:r w:rsidR="00277DCD" w:rsidRPr="00273C0A">
              <w:rPr>
                <w:rStyle w:val="af0"/>
                <w:rFonts w:cstheme="majorBidi"/>
                <w:b/>
                <w:bCs/>
                <w:iCs/>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277DCD">
              <w:rPr>
                <w:noProof/>
                <w:webHidden/>
              </w:rPr>
              <w:tab/>
            </w:r>
            <w:r>
              <w:rPr>
                <w:noProof/>
                <w:webHidden/>
              </w:rPr>
              <w:fldChar w:fldCharType="begin"/>
            </w:r>
            <w:r w:rsidR="00277DCD">
              <w:rPr>
                <w:noProof/>
                <w:webHidden/>
              </w:rPr>
              <w:instrText xml:space="preserve"> PAGEREF _Toc53260969 \h </w:instrText>
            </w:r>
            <w:r>
              <w:rPr>
                <w:noProof/>
                <w:webHidden/>
              </w:rPr>
            </w:r>
            <w:r>
              <w:rPr>
                <w:noProof/>
                <w:webHidden/>
              </w:rPr>
              <w:fldChar w:fldCharType="separate"/>
            </w:r>
            <w:r w:rsidR="006C30DB">
              <w:rPr>
                <w:noProof/>
                <w:webHidden/>
              </w:rPr>
              <w:t>111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70" w:history="1">
            <w:r w:rsidR="00277DCD" w:rsidRPr="00273C0A">
              <w:rPr>
                <w:rStyle w:val="af0"/>
                <w:rFonts w:cstheme="majorBidi"/>
                <w:b/>
                <w:bCs/>
                <w:iCs/>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277DCD">
              <w:rPr>
                <w:noProof/>
                <w:webHidden/>
              </w:rPr>
              <w:tab/>
            </w:r>
            <w:r>
              <w:rPr>
                <w:noProof/>
                <w:webHidden/>
              </w:rPr>
              <w:fldChar w:fldCharType="begin"/>
            </w:r>
            <w:r w:rsidR="00277DCD">
              <w:rPr>
                <w:noProof/>
                <w:webHidden/>
              </w:rPr>
              <w:instrText xml:space="preserve"> PAGEREF _Toc53260970 \h </w:instrText>
            </w:r>
            <w:r>
              <w:rPr>
                <w:noProof/>
                <w:webHidden/>
              </w:rPr>
            </w:r>
            <w:r>
              <w:rPr>
                <w:noProof/>
                <w:webHidden/>
              </w:rPr>
              <w:fldChar w:fldCharType="separate"/>
            </w:r>
            <w:r w:rsidR="006C30DB">
              <w:rPr>
                <w:noProof/>
                <w:webHidden/>
              </w:rPr>
              <w:t>111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71" w:history="1">
            <w:r w:rsidR="00277DCD" w:rsidRPr="00273C0A">
              <w:rPr>
                <w:rStyle w:val="af0"/>
                <w:rFonts w:cstheme="majorBidi"/>
                <w:b/>
                <w:bCs/>
                <w:iCs/>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77DCD">
              <w:rPr>
                <w:noProof/>
                <w:webHidden/>
              </w:rPr>
              <w:tab/>
            </w:r>
            <w:r>
              <w:rPr>
                <w:noProof/>
                <w:webHidden/>
              </w:rPr>
              <w:fldChar w:fldCharType="begin"/>
            </w:r>
            <w:r w:rsidR="00277DCD">
              <w:rPr>
                <w:noProof/>
                <w:webHidden/>
              </w:rPr>
              <w:instrText xml:space="preserve"> PAGEREF _Toc53260971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72" w:history="1">
            <w:r w:rsidR="00277DCD" w:rsidRPr="00273C0A">
              <w:rPr>
                <w:rStyle w:val="af0"/>
                <w:rFonts w:cstheme="majorBidi"/>
                <w:b/>
                <w:bCs/>
                <w:iCs/>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77DCD">
              <w:rPr>
                <w:noProof/>
                <w:webHidden/>
              </w:rPr>
              <w:tab/>
            </w:r>
            <w:r>
              <w:rPr>
                <w:noProof/>
                <w:webHidden/>
              </w:rPr>
              <w:fldChar w:fldCharType="begin"/>
            </w:r>
            <w:r w:rsidR="00277DCD">
              <w:rPr>
                <w:noProof/>
                <w:webHidden/>
              </w:rPr>
              <w:instrText xml:space="preserve"> PAGEREF _Toc53260972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73" w:history="1">
            <w:r w:rsidR="00277DCD" w:rsidRPr="00273C0A">
              <w:rPr>
                <w:rStyle w:val="af0"/>
                <w:rFonts w:cstheme="majorBidi"/>
                <w:b/>
                <w:bCs/>
                <w:iCs/>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77DCD">
              <w:rPr>
                <w:noProof/>
                <w:webHidden/>
              </w:rPr>
              <w:tab/>
            </w:r>
            <w:r>
              <w:rPr>
                <w:noProof/>
                <w:webHidden/>
              </w:rPr>
              <w:fldChar w:fldCharType="begin"/>
            </w:r>
            <w:r w:rsidR="00277DCD">
              <w:rPr>
                <w:noProof/>
                <w:webHidden/>
              </w:rPr>
              <w:instrText xml:space="preserve"> PAGEREF _Toc53260973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74" w:history="1">
            <w:r w:rsidR="00277DCD" w:rsidRPr="00273C0A">
              <w:rPr>
                <w:rStyle w:val="af0"/>
                <w:rFonts w:cstheme="majorBidi"/>
                <w:b/>
                <w:bCs/>
                <w:iCs/>
                <w:noProof/>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277DCD">
              <w:rPr>
                <w:noProof/>
                <w:webHidden/>
              </w:rPr>
              <w:tab/>
            </w:r>
            <w:r>
              <w:rPr>
                <w:noProof/>
                <w:webHidden/>
              </w:rPr>
              <w:fldChar w:fldCharType="begin"/>
            </w:r>
            <w:r w:rsidR="00277DCD">
              <w:rPr>
                <w:noProof/>
                <w:webHidden/>
              </w:rPr>
              <w:instrText xml:space="preserve"> PAGEREF _Toc53260974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75" w:history="1">
            <w:r w:rsidR="00277DCD" w:rsidRPr="00273C0A">
              <w:rPr>
                <w:rStyle w:val="af0"/>
                <w:rFonts w:cstheme="majorBidi"/>
                <w:b/>
                <w:bCs/>
                <w:iCs/>
                <w:noProof/>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_Toc53260975 \h </w:instrText>
            </w:r>
            <w:r>
              <w:rPr>
                <w:noProof/>
                <w:webHidden/>
              </w:rPr>
            </w:r>
            <w:r>
              <w:rPr>
                <w:noProof/>
                <w:webHidden/>
              </w:rPr>
              <w:fldChar w:fldCharType="separate"/>
            </w:r>
            <w:r w:rsidR="006C30DB">
              <w:rPr>
                <w:noProof/>
                <w:webHidden/>
              </w:rPr>
              <w:t>112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76" w:history="1">
            <w:r w:rsidR="00277DCD" w:rsidRPr="00273C0A">
              <w:rPr>
                <w:rStyle w:val="af0"/>
                <w:rFonts w:cstheme="majorBidi"/>
                <w:b/>
                <w:bCs/>
                <w:iCs/>
                <w:noProof/>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277DCD">
              <w:rPr>
                <w:noProof/>
                <w:webHidden/>
              </w:rPr>
              <w:tab/>
            </w:r>
            <w:r>
              <w:rPr>
                <w:noProof/>
                <w:webHidden/>
              </w:rPr>
              <w:fldChar w:fldCharType="begin"/>
            </w:r>
            <w:r w:rsidR="00277DCD">
              <w:rPr>
                <w:noProof/>
                <w:webHidden/>
              </w:rPr>
              <w:instrText xml:space="preserve"> PAGEREF _Toc53260976 \h </w:instrText>
            </w:r>
            <w:r>
              <w:rPr>
                <w:noProof/>
                <w:webHidden/>
              </w:rPr>
            </w:r>
            <w:r>
              <w:rPr>
                <w:noProof/>
                <w:webHidden/>
              </w:rPr>
              <w:fldChar w:fldCharType="separate"/>
            </w:r>
            <w:r w:rsidR="006C30DB">
              <w:rPr>
                <w:noProof/>
                <w:webHidden/>
              </w:rPr>
              <w:t>113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77" w:history="1">
            <w:r w:rsidR="00277DCD" w:rsidRPr="00273C0A">
              <w:rPr>
                <w:rStyle w:val="af0"/>
                <w:rFonts w:cstheme="majorBidi"/>
                <w:b/>
                <w:bCs/>
                <w:iCs/>
                <w:noProof/>
              </w:rPr>
              <w:t>п) результаты расчетов радиуса эффективного теплоснабжения</w:t>
            </w:r>
            <w:r w:rsidR="00277DCD">
              <w:rPr>
                <w:noProof/>
                <w:webHidden/>
              </w:rPr>
              <w:tab/>
            </w:r>
            <w:r>
              <w:rPr>
                <w:noProof/>
                <w:webHidden/>
              </w:rPr>
              <w:fldChar w:fldCharType="begin"/>
            </w:r>
            <w:r w:rsidR="00277DCD">
              <w:rPr>
                <w:noProof/>
                <w:webHidden/>
              </w:rPr>
              <w:instrText xml:space="preserve"> PAGEREF _Toc53260977 \h </w:instrText>
            </w:r>
            <w:r>
              <w:rPr>
                <w:noProof/>
                <w:webHidden/>
              </w:rPr>
            </w:r>
            <w:r>
              <w:rPr>
                <w:noProof/>
                <w:webHidden/>
              </w:rPr>
              <w:fldChar w:fldCharType="separate"/>
            </w:r>
            <w:r w:rsidR="006C30DB">
              <w:rPr>
                <w:noProof/>
                <w:webHidden/>
              </w:rPr>
              <w:t>113</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78" w:history="1">
            <w:r w:rsidR="00277DCD" w:rsidRPr="00273C0A">
              <w:rPr>
                <w:rStyle w:val="af0"/>
                <w:noProof/>
              </w:rPr>
              <w:t>ГЛАВА 8. ПРЕДЛОЖЕНИЯ ПО СТРОИТЕЛЬСТВУ, РЕКОНСТРУКЦИИ, ТЕХНИЧЕСКОМУ ПЕРЕВООРУЖЕНИЮ И (ИЛИ) МОДЕРНИЗАЦИИ ТЕПЛОВЫХ СЕТЕЙ И СООРУЖЕНИЙ НА НИХ</w:t>
            </w:r>
            <w:r w:rsidR="00277DCD">
              <w:rPr>
                <w:noProof/>
                <w:webHidden/>
              </w:rPr>
              <w:tab/>
            </w:r>
            <w:r>
              <w:rPr>
                <w:noProof/>
                <w:webHidden/>
              </w:rPr>
              <w:fldChar w:fldCharType="begin"/>
            </w:r>
            <w:r w:rsidR="00277DCD">
              <w:rPr>
                <w:noProof/>
                <w:webHidden/>
              </w:rPr>
              <w:instrText xml:space="preserve"> PAGEREF _Toc53260978 \h </w:instrText>
            </w:r>
            <w:r>
              <w:rPr>
                <w:noProof/>
                <w:webHidden/>
              </w:rPr>
            </w:r>
            <w:r>
              <w:rPr>
                <w:noProof/>
                <w:webHidden/>
              </w:rPr>
              <w:fldChar w:fldCharType="separate"/>
            </w:r>
            <w:r w:rsidR="006C30DB">
              <w:rPr>
                <w:noProof/>
                <w:webHidden/>
              </w:rPr>
              <w:t>115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79" w:history="1">
            <w:r w:rsidR="00277DCD" w:rsidRPr="00273C0A">
              <w:rPr>
                <w:rStyle w:val="af0"/>
                <w:rFonts w:cstheme="majorBidi"/>
                <w:b/>
                <w:bCs/>
                <w:iCs/>
                <w:noProof/>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277DCD">
              <w:rPr>
                <w:noProof/>
                <w:webHidden/>
              </w:rPr>
              <w:tab/>
            </w:r>
            <w:r>
              <w:rPr>
                <w:noProof/>
                <w:webHidden/>
              </w:rPr>
              <w:fldChar w:fldCharType="begin"/>
            </w:r>
            <w:r w:rsidR="00277DCD">
              <w:rPr>
                <w:noProof/>
                <w:webHidden/>
              </w:rPr>
              <w:instrText xml:space="preserve"> PAGEREF _Toc53260979 \h </w:instrText>
            </w:r>
            <w:r>
              <w:rPr>
                <w:noProof/>
                <w:webHidden/>
              </w:rPr>
            </w:r>
            <w:r>
              <w:rPr>
                <w:noProof/>
                <w:webHidden/>
              </w:rPr>
              <w:fldChar w:fldCharType="separate"/>
            </w:r>
            <w:r w:rsidR="006C30DB">
              <w:rPr>
                <w:noProof/>
                <w:webHidden/>
              </w:rPr>
              <w:t>115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80" w:history="1">
            <w:r w:rsidR="00277DCD" w:rsidRPr="00273C0A">
              <w:rPr>
                <w:rStyle w:val="af0"/>
                <w:rFonts w:cstheme="majorBidi"/>
                <w:b/>
                <w:bCs/>
                <w:iCs/>
                <w:noProof/>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_Toc53260980 \h </w:instrText>
            </w:r>
            <w:r>
              <w:rPr>
                <w:noProof/>
                <w:webHidden/>
              </w:rPr>
            </w:r>
            <w:r>
              <w:rPr>
                <w:noProof/>
                <w:webHidden/>
              </w:rPr>
              <w:fldChar w:fldCharType="separate"/>
            </w:r>
            <w:r w:rsidR="006C30DB">
              <w:rPr>
                <w:noProof/>
                <w:webHidden/>
              </w:rPr>
              <w:t>116</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81" w:history="1">
            <w:r w:rsidR="00277DCD" w:rsidRPr="00273C0A">
              <w:rPr>
                <w:rStyle w:val="af0"/>
                <w:rFonts w:cstheme="majorBidi"/>
                <w:b/>
                <w:bCs/>
                <w:iCs/>
                <w:noProof/>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77DCD">
              <w:rPr>
                <w:noProof/>
                <w:webHidden/>
              </w:rPr>
              <w:tab/>
            </w:r>
            <w:r>
              <w:rPr>
                <w:noProof/>
                <w:webHidden/>
              </w:rPr>
              <w:fldChar w:fldCharType="begin"/>
            </w:r>
            <w:r w:rsidR="00277DCD">
              <w:rPr>
                <w:noProof/>
                <w:webHidden/>
              </w:rPr>
              <w:instrText xml:space="preserve"> PAGEREF _Toc53260981 \h </w:instrText>
            </w:r>
            <w:r>
              <w:rPr>
                <w:noProof/>
                <w:webHidden/>
              </w:rPr>
            </w:r>
            <w:r>
              <w:rPr>
                <w:noProof/>
                <w:webHidden/>
              </w:rPr>
              <w:fldChar w:fldCharType="separate"/>
            </w:r>
            <w:r w:rsidR="006C30DB">
              <w:rPr>
                <w:noProof/>
                <w:webHidden/>
              </w:rPr>
              <w:t>116</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82" w:history="1">
            <w:r w:rsidR="00277DCD" w:rsidRPr="00273C0A">
              <w:rPr>
                <w:rStyle w:val="af0"/>
                <w:rFonts w:cstheme="majorBidi"/>
                <w:b/>
                <w:bCs/>
                <w:iCs/>
                <w:noProof/>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277DCD">
              <w:rPr>
                <w:noProof/>
                <w:webHidden/>
              </w:rPr>
              <w:tab/>
            </w:r>
            <w:r>
              <w:rPr>
                <w:noProof/>
                <w:webHidden/>
              </w:rPr>
              <w:fldChar w:fldCharType="begin"/>
            </w:r>
            <w:r w:rsidR="00277DCD">
              <w:rPr>
                <w:noProof/>
                <w:webHidden/>
              </w:rPr>
              <w:instrText xml:space="preserve"> PAGEREF _Toc53260982 \h </w:instrText>
            </w:r>
            <w:r>
              <w:rPr>
                <w:noProof/>
                <w:webHidden/>
              </w:rPr>
            </w:r>
            <w:r>
              <w:rPr>
                <w:noProof/>
                <w:webHidden/>
              </w:rPr>
              <w:fldChar w:fldCharType="separate"/>
            </w:r>
            <w:r w:rsidR="006C30DB">
              <w:rPr>
                <w:noProof/>
                <w:webHidden/>
              </w:rPr>
              <w:t>117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83" w:history="1">
            <w:r w:rsidR="00277DCD" w:rsidRPr="00273C0A">
              <w:rPr>
                <w:rStyle w:val="af0"/>
                <w:rFonts w:cstheme="majorBidi"/>
                <w:b/>
                <w:bCs/>
                <w:iCs/>
                <w:noProof/>
              </w:rPr>
              <w:t>д) предложений по строительству тепловых сетей для обеспечения нормативной надежности теплоснабжения</w:t>
            </w:r>
            <w:r w:rsidR="00277DCD">
              <w:rPr>
                <w:noProof/>
                <w:webHidden/>
              </w:rPr>
              <w:tab/>
            </w:r>
            <w:r>
              <w:rPr>
                <w:noProof/>
                <w:webHidden/>
              </w:rPr>
              <w:fldChar w:fldCharType="begin"/>
            </w:r>
            <w:r w:rsidR="00277DCD">
              <w:rPr>
                <w:noProof/>
                <w:webHidden/>
              </w:rPr>
              <w:instrText xml:space="preserve"> PAGEREF _Toc53260983 \h </w:instrText>
            </w:r>
            <w:r>
              <w:rPr>
                <w:noProof/>
                <w:webHidden/>
              </w:rPr>
            </w:r>
            <w:r>
              <w:rPr>
                <w:noProof/>
                <w:webHidden/>
              </w:rPr>
              <w:fldChar w:fldCharType="separate"/>
            </w:r>
            <w:r w:rsidR="006C30DB">
              <w:rPr>
                <w:noProof/>
                <w:webHidden/>
              </w:rPr>
              <w:t>117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84" w:history="1">
            <w:r w:rsidR="00277DCD" w:rsidRPr="00273C0A">
              <w:rPr>
                <w:rStyle w:val="af0"/>
                <w:rFonts w:cstheme="majorBidi"/>
                <w:b/>
                <w:bCs/>
                <w:iCs/>
                <w:noProof/>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277DCD">
              <w:rPr>
                <w:noProof/>
                <w:webHidden/>
              </w:rPr>
              <w:tab/>
            </w:r>
            <w:r>
              <w:rPr>
                <w:noProof/>
                <w:webHidden/>
              </w:rPr>
              <w:fldChar w:fldCharType="begin"/>
            </w:r>
            <w:r w:rsidR="00277DCD">
              <w:rPr>
                <w:noProof/>
                <w:webHidden/>
              </w:rPr>
              <w:instrText xml:space="preserve"> PAGEREF _Toc53260984 \h </w:instrText>
            </w:r>
            <w:r>
              <w:rPr>
                <w:noProof/>
                <w:webHidden/>
              </w:rPr>
            </w:r>
            <w:r>
              <w:rPr>
                <w:noProof/>
                <w:webHidden/>
              </w:rPr>
              <w:fldChar w:fldCharType="separate"/>
            </w:r>
            <w:r w:rsidR="006C30DB">
              <w:rPr>
                <w:noProof/>
                <w:webHidden/>
              </w:rPr>
              <w:t>117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85" w:history="1">
            <w:r w:rsidR="00277DCD" w:rsidRPr="00273C0A">
              <w:rPr>
                <w:rStyle w:val="af0"/>
                <w:rFonts w:cstheme="majorBidi"/>
                <w:b/>
                <w:bCs/>
                <w:iCs/>
                <w:noProof/>
              </w:rPr>
              <w:t>ж) предложений по реконструкции и (или) модернизации тепловых сетей, подлежащих замене в связи с исчерпанием эксплуатационного ресурса</w:t>
            </w:r>
            <w:r w:rsidR="00277DCD">
              <w:rPr>
                <w:noProof/>
                <w:webHidden/>
              </w:rPr>
              <w:tab/>
            </w:r>
            <w:r>
              <w:rPr>
                <w:noProof/>
                <w:webHidden/>
              </w:rPr>
              <w:fldChar w:fldCharType="begin"/>
            </w:r>
            <w:r w:rsidR="00277DCD">
              <w:rPr>
                <w:noProof/>
                <w:webHidden/>
              </w:rPr>
              <w:instrText xml:space="preserve"> PAGEREF _Toc53260985 \h </w:instrText>
            </w:r>
            <w:r>
              <w:rPr>
                <w:noProof/>
                <w:webHidden/>
              </w:rPr>
            </w:r>
            <w:r>
              <w:rPr>
                <w:noProof/>
                <w:webHidden/>
              </w:rPr>
              <w:fldChar w:fldCharType="separate"/>
            </w:r>
            <w:r w:rsidR="006C30DB">
              <w:rPr>
                <w:noProof/>
                <w:webHidden/>
              </w:rPr>
              <w:t>117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86" w:history="1">
            <w:r w:rsidR="00277DCD" w:rsidRPr="00273C0A">
              <w:rPr>
                <w:rStyle w:val="af0"/>
                <w:rFonts w:cstheme="majorBidi"/>
                <w:b/>
                <w:bCs/>
                <w:iCs/>
                <w:noProof/>
              </w:rPr>
              <w:t>з) предложений по строительству, реконструкции и (или) модернизации насосных станций</w:t>
            </w:r>
            <w:r w:rsidR="00277DCD">
              <w:rPr>
                <w:noProof/>
                <w:webHidden/>
              </w:rPr>
              <w:tab/>
            </w:r>
            <w:r>
              <w:rPr>
                <w:noProof/>
                <w:webHidden/>
              </w:rPr>
              <w:fldChar w:fldCharType="begin"/>
            </w:r>
            <w:r w:rsidR="00277DCD">
              <w:rPr>
                <w:noProof/>
                <w:webHidden/>
              </w:rPr>
              <w:instrText xml:space="preserve"> PAGEREF _Toc53260986 \h </w:instrText>
            </w:r>
            <w:r>
              <w:rPr>
                <w:noProof/>
                <w:webHidden/>
              </w:rPr>
            </w:r>
            <w:r>
              <w:rPr>
                <w:noProof/>
                <w:webHidden/>
              </w:rPr>
              <w:fldChar w:fldCharType="separate"/>
            </w:r>
            <w:r w:rsidR="006C30DB">
              <w:rPr>
                <w:noProof/>
                <w:webHidden/>
              </w:rPr>
              <w:t>118</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87" w:history="1">
            <w:r w:rsidR="00277DCD" w:rsidRPr="00273C0A">
              <w:rPr>
                <w:rStyle w:val="af0"/>
                <w:noProof/>
              </w:rPr>
              <w:t>ГЛАВА 9. ПРЕДЛОЖЕНИЯ ПО ПЕРЕВОДУ ОТКРЫТЫХ СИСТЕМ ТЕПЛОСНАБЖЕНИЯ (ГОРЯЧЕГО ВОДОСНАБЖЕНИЯ) В ЗАКРЫТЫЕ СИСТЕМЫ ГОРЯЧЕГО ВОДОСНАБЖЕНИЯ"</w:t>
            </w:r>
            <w:r w:rsidR="00277DCD">
              <w:rPr>
                <w:noProof/>
                <w:webHidden/>
              </w:rPr>
              <w:tab/>
            </w:r>
            <w:r>
              <w:rPr>
                <w:noProof/>
                <w:webHidden/>
              </w:rPr>
              <w:fldChar w:fldCharType="begin"/>
            </w:r>
            <w:r w:rsidR="00277DCD">
              <w:rPr>
                <w:noProof/>
                <w:webHidden/>
              </w:rPr>
              <w:instrText xml:space="preserve"> PAGEREF _Toc53260987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88" w:history="1">
            <w:r w:rsidR="00277DCD" w:rsidRPr="00273C0A">
              <w:rPr>
                <w:rStyle w:val="af0"/>
                <w:rFonts w:cstheme="majorBidi"/>
                <w:b/>
                <w:bCs/>
                <w:iCs/>
                <w:noProof/>
              </w:rPr>
              <w:t xml:space="preserve">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w:t>
            </w:r>
            <w:r w:rsidR="00277DCD" w:rsidRPr="00273C0A">
              <w:rPr>
                <w:rStyle w:val="af0"/>
                <w:rFonts w:cstheme="majorBidi"/>
                <w:b/>
                <w:bCs/>
                <w:iCs/>
                <w:noProof/>
              </w:rPr>
              <w:lastRenderedPageBreak/>
              <w:t>перевод потребителей, подключенных к открытой системе теплоснабжения (горячего водоснабжения), на закрытую систему горячего водоснабжения</w:t>
            </w:r>
            <w:r w:rsidR="00277DCD">
              <w:rPr>
                <w:noProof/>
                <w:webHidden/>
              </w:rPr>
              <w:tab/>
            </w:r>
            <w:r>
              <w:rPr>
                <w:noProof/>
                <w:webHidden/>
              </w:rPr>
              <w:fldChar w:fldCharType="begin"/>
            </w:r>
            <w:r w:rsidR="00277DCD">
              <w:rPr>
                <w:noProof/>
                <w:webHidden/>
              </w:rPr>
              <w:instrText xml:space="preserve"> PAGEREF _Toc53260988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89" w:history="1">
            <w:r w:rsidR="00277DCD" w:rsidRPr="00273C0A">
              <w:rPr>
                <w:rStyle w:val="af0"/>
                <w:rFonts w:cstheme="majorBidi"/>
                <w:b/>
                <w:bCs/>
                <w:iCs/>
                <w:noProof/>
              </w:rPr>
              <w:t>б) выбор и обоснование метода регулирования отпуска тепловой энергии от источников тепловой энергии</w:t>
            </w:r>
            <w:r w:rsidR="00277DCD">
              <w:rPr>
                <w:noProof/>
                <w:webHidden/>
              </w:rPr>
              <w:tab/>
            </w:r>
            <w:r>
              <w:rPr>
                <w:noProof/>
                <w:webHidden/>
              </w:rPr>
              <w:fldChar w:fldCharType="begin"/>
            </w:r>
            <w:r w:rsidR="00277DCD">
              <w:rPr>
                <w:noProof/>
                <w:webHidden/>
              </w:rPr>
              <w:instrText xml:space="preserve"> PAGEREF _Toc53260989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90" w:history="1">
            <w:r w:rsidR="00277DCD" w:rsidRPr="00273C0A">
              <w:rPr>
                <w:rStyle w:val="af0"/>
                <w:rFonts w:cstheme="majorBidi"/>
                <w:b/>
                <w:bCs/>
                <w:iCs/>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277DCD">
              <w:rPr>
                <w:noProof/>
                <w:webHidden/>
              </w:rPr>
              <w:tab/>
            </w:r>
            <w:r>
              <w:rPr>
                <w:noProof/>
                <w:webHidden/>
              </w:rPr>
              <w:fldChar w:fldCharType="begin"/>
            </w:r>
            <w:r w:rsidR="00277DCD">
              <w:rPr>
                <w:noProof/>
                <w:webHidden/>
              </w:rPr>
              <w:instrText xml:space="preserve"> PAGEREF _Toc53260990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91" w:history="1">
            <w:r w:rsidR="00277DCD" w:rsidRPr="00273C0A">
              <w:rPr>
                <w:rStyle w:val="af0"/>
                <w:rFonts w:cstheme="majorBidi"/>
                <w:b/>
                <w:bCs/>
                <w:iCs/>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277DCD">
              <w:rPr>
                <w:noProof/>
                <w:webHidden/>
              </w:rPr>
              <w:tab/>
            </w:r>
            <w:r>
              <w:rPr>
                <w:noProof/>
                <w:webHidden/>
              </w:rPr>
              <w:fldChar w:fldCharType="begin"/>
            </w:r>
            <w:r w:rsidR="00277DCD">
              <w:rPr>
                <w:noProof/>
                <w:webHidden/>
              </w:rPr>
              <w:instrText xml:space="preserve"> PAGEREF _Toc53260991 \h </w:instrText>
            </w:r>
            <w:r>
              <w:rPr>
                <w:noProof/>
                <w:webHidden/>
              </w:rPr>
            </w:r>
            <w:r>
              <w:rPr>
                <w:noProof/>
                <w:webHidden/>
              </w:rPr>
              <w:fldChar w:fldCharType="separate"/>
            </w:r>
            <w:r w:rsidR="006C30DB">
              <w:rPr>
                <w:noProof/>
                <w:webHidden/>
              </w:rPr>
              <w:t>119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92" w:history="1">
            <w:r w:rsidR="00277DCD" w:rsidRPr="00273C0A">
              <w:rPr>
                <w:rStyle w:val="af0"/>
                <w:rFonts w:cstheme="majorBidi"/>
                <w:b/>
                <w:bCs/>
                <w:iCs/>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277DCD">
              <w:rPr>
                <w:noProof/>
                <w:webHidden/>
              </w:rPr>
              <w:tab/>
            </w:r>
            <w:r>
              <w:rPr>
                <w:noProof/>
                <w:webHidden/>
              </w:rPr>
              <w:fldChar w:fldCharType="begin"/>
            </w:r>
            <w:r w:rsidR="00277DCD">
              <w:rPr>
                <w:noProof/>
                <w:webHidden/>
              </w:rPr>
              <w:instrText xml:space="preserve"> PAGEREF _Toc53260992 \h </w:instrText>
            </w:r>
            <w:r>
              <w:rPr>
                <w:noProof/>
                <w:webHidden/>
              </w:rPr>
            </w:r>
            <w:r>
              <w:rPr>
                <w:noProof/>
                <w:webHidden/>
              </w:rPr>
              <w:fldChar w:fldCharType="separate"/>
            </w:r>
            <w:r w:rsidR="006C30DB">
              <w:rPr>
                <w:noProof/>
                <w:webHidden/>
              </w:rPr>
              <w:t>120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93" w:history="1">
            <w:r w:rsidR="00277DCD" w:rsidRPr="00273C0A">
              <w:rPr>
                <w:rStyle w:val="af0"/>
                <w:rFonts w:cstheme="majorBidi"/>
                <w:b/>
                <w:bCs/>
                <w:iCs/>
                <w:noProof/>
              </w:rPr>
              <w:t>е) предложения по источникам инвестиций</w:t>
            </w:r>
            <w:r w:rsidR="00277DCD">
              <w:rPr>
                <w:noProof/>
                <w:webHidden/>
              </w:rPr>
              <w:tab/>
            </w:r>
            <w:r>
              <w:rPr>
                <w:noProof/>
                <w:webHidden/>
              </w:rPr>
              <w:fldChar w:fldCharType="begin"/>
            </w:r>
            <w:r w:rsidR="00277DCD">
              <w:rPr>
                <w:noProof/>
                <w:webHidden/>
              </w:rPr>
              <w:instrText xml:space="preserve"> PAGEREF _Toc53260993 \h </w:instrText>
            </w:r>
            <w:r>
              <w:rPr>
                <w:noProof/>
                <w:webHidden/>
              </w:rPr>
            </w:r>
            <w:r>
              <w:rPr>
                <w:noProof/>
                <w:webHidden/>
              </w:rPr>
              <w:fldChar w:fldCharType="separate"/>
            </w:r>
            <w:r w:rsidR="006C30DB">
              <w:rPr>
                <w:noProof/>
                <w:webHidden/>
              </w:rPr>
              <w:t>120</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0994" w:history="1">
            <w:r w:rsidR="00277DCD" w:rsidRPr="00273C0A">
              <w:rPr>
                <w:rStyle w:val="af0"/>
                <w:noProof/>
              </w:rPr>
              <w:t>ГЛАВА 10. ПЕРСПЕКТИВНЫЕ ТОПЛИВНЫЕ БАЛАНСЫ</w:t>
            </w:r>
            <w:r w:rsidR="00277DCD">
              <w:rPr>
                <w:noProof/>
                <w:webHidden/>
              </w:rPr>
              <w:tab/>
            </w:r>
            <w:r>
              <w:rPr>
                <w:noProof/>
                <w:webHidden/>
              </w:rPr>
              <w:fldChar w:fldCharType="begin"/>
            </w:r>
            <w:r w:rsidR="00277DCD">
              <w:rPr>
                <w:noProof/>
                <w:webHidden/>
              </w:rPr>
              <w:instrText xml:space="preserve"> PAGEREF _Toc53260994 \h </w:instrText>
            </w:r>
            <w:r>
              <w:rPr>
                <w:noProof/>
                <w:webHidden/>
              </w:rPr>
            </w:r>
            <w:r>
              <w:rPr>
                <w:noProof/>
                <w:webHidden/>
              </w:rPr>
              <w:fldChar w:fldCharType="separate"/>
            </w:r>
            <w:r w:rsidR="006C30DB">
              <w:rPr>
                <w:noProof/>
                <w:webHidden/>
              </w:rPr>
              <w:t>121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95" w:history="1">
            <w:r w:rsidR="00277DCD" w:rsidRPr="00273C0A">
              <w:rPr>
                <w:rStyle w:val="af0"/>
                <w:rFonts w:cstheme="majorBidi"/>
                <w:b/>
                <w:bCs/>
                <w:iCs/>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_Toc53260995 \h </w:instrText>
            </w:r>
            <w:r>
              <w:rPr>
                <w:noProof/>
                <w:webHidden/>
              </w:rPr>
            </w:r>
            <w:r>
              <w:rPr>
                <w:noProof/>
                <w:webHidden/>
              </w:rPr>
              <w:fldChar w:fldCharType="separate"/>
            </w:r>
            <w:r w:rsidR="006C30DB">
              <w:rPr>
                <w:noProof/>
                <w:webHidden/>
              </w:rPr>
              <w:t>121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96" w:history="1">
            <w:r w:rsidR="00277DCD" w:rsidRPr="00273C0A">
              <w:rPr>
                <w:rStyle w:val="af0"/>
                <w:rFonts w:cstheme="majorBidi"/>
                <w:b/>
                <w:bCs/>
                <w:iCs/>
                <w:noProof/>
              </w:rPr>
              <w:t>б) результаты расчетов по каждому источнику тепловой энергии нормативных запасов топлива</w:t>
            </w:r>
            <w:r w:rsidR="00277DCD">
              <w:rPr>
                <w:noProof/>
                <w:webHidden/>
              </w:rPr>
              <w:tab/>
            </w:r>
            <w:r>
              <w:rPr>
                <w:noProof/>
                <w:webHidden/>
              </w:rPr>
              <w:fldChar w:fldCharType="begin"/>
            </w:r>
            <w:r w:rsidR="00277DCD">
              <w:rPr>
                <w:noProof/>
                <w:webHidden/>
              </w:rPr>
              <w:instrText xml:space="preserve"> PAGEREF _Toc53260996 \h </w:instrText>
            </w:r>
            <w:r>
              <w:rPr>
                <w:noProof/>
                <w:webHidden/>
              </w:rPr>
            </w:r>
            <w:r>
              <w:rPr>
                <w:noProof/>
                <w:webHidden/>
              </w:rPr>
              <w:fldChar w:fldCharType="separate"/>
            </w:r>
            <w:r w:rsidR="006C30DB">
              <w:rPr>
                <w:noProof/>
                <w:webHidden/>
              </w:rPr>
              <w:t>121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97" w:history="1">
            <w:r w:rsidR="00277DCD" w:rsidRPr="00273C0A">
              <w:rPr>
                <w:rStyle w:val="af0"/>
                <w:rFonts w:cstheme="majorBidi"/>
                <w:b/>
                <w:bCs/>
                <w:iCs/>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277DCD">
              <w:rPr>
                <w:noProof/>
                <w:webHidden/>
              </w:rPr>
              <w:tab/>
            </w:r>
            <w:r>
              <w:rPr>
                <w:noProof/>
                <w:webHidden/>
              </w:rPr>
              <w:fldChar w:fldCharType="begin"/>
            </w:r>
            <w:r w:rsidR="00277DCD">
              <w:rPr>
                <w:noProof/>
                <w:webHidden/>
              </w:rPr>
              <w:instrText xml:space="preserve"> PAGEREF _Toc53260997 \h </w:instrText>
            </w:r>
            <w:r>
              <w:rPr>
                <w:noProof/>
                <w:webHidden/>
              </w:rPr>
            </w:r>
            <w:r>
              <w:rPr>
                <w:noProof/>
                <w:webHidden/>
              </w:rPr>
              <w:fldChar w:fldCharType="separate"/>
            </w:r>
            <w:r w:rsidR="006C30DB">
              <w:rPr>
                <w:noProof/>
                <w:webHidden/>
              </w:rPr>
              <w:t>121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98" w:history="1">
            <w:r w:rsidR="00277DCD" w:rsidRPr="00273C0A">
              <w:rPr>
                <w:rStyle w:val="af0"/>
                <w:rFonts w:cstheme="majorBidi"/>
                <w:b/>
                <w:bCs/>
                <w:iCs/>
                <w:noProof/>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277DCD">
              <w:rPr>
                <w:noProof/>
                <w:webHidden/>
              </w:rPr>
              <w:tab/>
            </w:r>
            <w:r>
              <w:rPr>
                <w:noProof/>
                <w:webHidden/>
              </w:rPr>
              <w:fldChar w:fldCharType="begin"/>
            </w:r>
            <w:r w:rsidR="00277DCD">
              <w:rPr>
                <w:noProof/>
                <w:webHidden/>
              </w:rPr>
              <w:instrText xml:space="preserve"> PAGEREF _Toc53260998 \h </w:instrText>
            </w:r>
            <w:r>
              <w:rPr>
                <w:noProof/>
                <w:webHidden/>
              </w:rPr>
            </w:r>
            <w:r>
              <w:rPr>
                <w:noProof/>
                <w:webHidden/>
              </w:rPr>
              <w:fldChar w:fldCharType="separate"/>
            </w:r>
            <w:r w:rsidR="006C30DB">
              <w:rPr>
                <w:noProof/>
                <w:webHidden/>
              </w:rPr>
              <w:t>122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0999" w:history="1">
            <w:r w:rsidR="00277DCD" w:rsidRPr="00273C0A">
              <w:rPr>
                <w:rStyle w:val="af0"/>
                <w:rFonts w:cstheme="majorBidi"/>
                <w:b/>
                <w:bCs/>
                <w:iCs/>
                <w:noProof/>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277DCD">
              <w:rPr>
                <w:noProof/>
                <w:webHidden/>
              </w:rPr>
              <w:tab/>
            </w:r>
            <w:r>
              <w:rPr>
                <w:noProof/>
                <w:webHidden/>
              </w:rPr>
              <w:fldChar w:fldCharType="begin"/>
            </w:r>
            <w:r w:rsidR="00277DCD">
              <w:rPr>
                <w:noProof/>
                <w:webHidden/>
              </w:rPr>
              <w:instrText xml:space="preserve"> PAGEREF _Toc53260999 \h </w:instrText>
            </w:r>
            <w:r>
              <w:rPr>
                <w:noProof/>
                <w:webHidden/>
              </w:rPr>
            </w:r>
            <w:r>
              <w:rPr>
                <w:noProof/>
                <w:webHidden/>
              </w:rPr>
              <w:fldChar w:fldCharType="separate"/>
            </w:r>
            <w:r w:rsidR="006C30DB">
              <w:rPr>
                <w:noProof/>
                <w:webHidden/>
              </w:rPr>
              <w:t>122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00" w:history="1">
            <w:r w:rsidR="00277DCD" w:rsidRPr="00273C0A">
              <w:rPr>
                <w:rStyle w:val="af0"/>
                <w:rFonts w:cstheme="majorBidi"/>
                <w:b/>
                <w:bCs/>
                <w:iCs/>
                <w:noProof/>
              </w:rPr>
              <w:t>е) приоритетное направление развития топливного баланса поселения, городского округа</w:t>
            </w:r>
            <w:r w:rsidR="00277DCD">
              <w:rPr>
                <w:noProof/>
                <w:webHidden/>
              </w:rPr>
              <w:tab/>
            </w:r>
            <w:r>
              <w:rPr>
                <w:noProof/>
                <w:webHidden/>
              </w:rPr>
              <w:fldChar w:fldCharType="begin"/>
            </w:r>
            <w:r w:rsidR="00277DCD">
              <w:rPr>
                <w:noProof/>
                <w:webHidden/>
              </w:rPr>
              <w:instrText xml:space="preserve"> PAGEREF _Toc53261000 \h </w:instrText>
            </w:r>
            <w:r>
              <w:rPr>
                <w:noProof/>
                <w:webHidden/>
              </w:rPr>
            </w:r>
            <w:r>
              <w:rPr>
                <w:noProof/>
                <w:webHidden/>
              </w:rPr>
              <w:fldChar w:fldCharType="separate"/>
            </w:r>
            <w:r w:rsidR="006C30DB">
              <w:rPr>
                <w:noProof/>
                <w:webHidden/>
              </w:rPr>
              <w:t>122</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1001" w:history="1">
            <w:r w:rsidR="00277DCD" w:rsidRPr="00273C0A">
              <w:rPr>
                <w:rStyle w:val="af0"/>
                <w:noProof/>
              </w:rPr>
              <w:t>ГЛАВА 11. ОЦЕНКА НАДЕЖНОСТИ ТЕПЛОСНАЖЕНИЯ</w:t>
            </w:r>
            <w:r w:rsidR="00277DCD">
              <w:rPr>
                <w:noProof/>
                <w:webHidden/>
              </w:rPr>
              <w:tab/>
            </w:r>
            <w:r>
              <w:rPr>
                <w:noProof/>
                <w:webHidden/>
              </w:rPr>
              <w:fldChar w:fldCharType="begin"/>
            </w:r>
            <w:r w:rsidR="00277DCD">
              <w:rPr>
                <w:noProof/>
                <w:webHidden/>
              </w:rPr>
              <w:instrText xml:space="preserve"> PAGEREF _Toc53261001 \h </w:instrText>
            </w:r>
            <w:r>
              <w:rPr>
                <w:noProof/>
                <w:webHidden/>
              </w:rPr>
            </w:r>
            <w:r>
              <w:rPr>
                <w:noProof/>
                <w:webHidden/>
              </w:rPr>
              <w:fldChar w:fldCharType="separate"/>
            </w:r>
            <w:r w:rsidR="006C30DB">
              <w:rPr>
                <w:noProof/>
                <w:webHidden/>
              </w:rPr>
              <w:t>123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02" w:history="1">
            <w:r w:rsidR="00277DCD" w:rsidRPr="00273C0A">
              <w:rPr>
                <w:rStyle w:val="af0"/>
                <w:rFonts w:cstheme="majorBidi"/>
                <w:b/>
                <w:bCs/>
                <w:iCs/>
                <w:noProof/>
              </w:rPr>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277DCD">
              <w:rPr>
                <w:noProof/>
                <w:webHidden/>
              </w:rPr>
              <w:tab/>
            </w:r>
            <w:r>
              <w:rPr>
                <w:noProof/>
                <w:webHidden/>
              </w:rPr>
              <w:fldChar w:fldCharType="begin"/>
            </w:r>
            <w:r w:rsidR="00277DCD">
              <w:rPr>
                <w:noProof/>
                <w:webHidden/>
              </w:rPr>
              <w:instrText xml:space="preserve"> PAGEREF _Toc53261002 \h </w:instrText>
            </w:r>
            <w:r>
              <w:rPr>
                <w:noProof/>
                <w:webHidden/>
              </w:rPr>
            </w:r>
            <w:r>
              <w:rPr>
                <w:noProof/>
                <w:webHidden/>
              </w:rPr>
              <w:fldChar w:fldCharType="separate"/>
            </w:r>
            <w:r w:rsidR="006C30DB">
              <w:rPr>
                <w:noProof/>
                <w:webHidden/>
              </w:rPr>
              <w:t>123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03" w:history="1">
            <w:r w:rsidR="00277DCD" w:rsidRPr="00273C0A">
              <w:rPr>
                <w:rStyle w:val="af0"/>
                <w:rFonts w:cstheme="majorBidi"/>
                <w:b/>
                <w:bCs/>
                <w:iCs/>
                <w:noProof/>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277DCD">
              <w:rPr>
                <w:noProof/>
                <w:webHidden/>
              </w:rPr>
              <w:tab/>
            </w:r>
            <w:r>
              <w:rPr>
                <w:noProof/>
                <w:webHidden/>
              </w:rPr>
              <w:fldChar w:fldCharType="begin"/>
            </w:r>
            <w:r w:rsidR="00277DCD">
              <w:rPr>
                <w:noProof/>
                <w:webHidden/>
              </w:rPr>
              <w:instrText xml:space="preserve"> PAGEREF _Toc53261003 \h </w:instrText>
            </w:r>
            <w:r>
              <w:rPr>
                <w:noProof/>
                <w:webHidden/>
              </w:rPr>
            </w:r>
            <w:r>
              <w:rPr>
                <w:noProof/>
                <w:webHidden/>
              </w:rPr>
              <w:fldChar w:fldCharType="separate"/>
            </w:r>
            <w:r w:rsidR="006C30DB">
              <w:rPr>
                <w:noProof/>
                <w:webHidden/>
              </w:rPr>
              <w:t>124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04" w:history="1">
            <w:r w:rsidR="00277DCD" w:rsidRPr="00273C0A">
              <w:rPr>
                <w:rStyle w:val="af0"/>
                <w:rFonts w:cstheme="majorBidi"/>
                <w:b/>
                <w:bCs/>
                <w:iCs/>
                <w:noProof/>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277DCD">
              <w:rPr>
                <w:noProof/>
                <w:webHidden/>
              </w:rPr>
              <w:tab/>
            </w:r>
            <w:r>
              <w:rPr>
                <w:noProof/>
                <w:webHidden/>
              </w:rPr>
              <w:fldChar w:fldCharType="begin"/>
            </w:r>
            <w:r w:rsidR="00277DCD">
              <w:rPr>
                <w:noProof/>
                <w:webHidden/>
              </w:rPr>
              <w:instrText xml:space="preserve"> PAGEREF _Toc53261004 \h </w:instrText>
            </w:r>
            <w:r>
              <w:rPr>
                <w:noProof/>
                <w:webHidden/>
              </w:rPr>
            </w:r>
            <w:r>
              <w:rPr>
                <w:noProof/>
                <w:webHidden/>
              </w:rPr>
              <w:fldChar w:fldCharType="separate"/>
            </w:r>
            <w:r w:rsidR="006C30DB">
              <w:rPr>
                <w:noProof/>
                <w:webHidden/>
              </w:rPr>
              <w:t>125</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1005" w:history="1">
            <w:r w:rsidR="00277DCD" w:rsidRPr="00273C0A">
              <w:rPr>
                <w:rStyle w:val="af0"/>
                <w:noProof/>
              </w:rPr>
              <w:t>ГЛАВА 12. ОБОСНОВАНИЕ ИНВЕСТИЦИИ В СТРОИТЕЛЬСТВО, РЕКОНСТРУКЦИЮ, ТЕХНИЧЕСКОЕ ПЕРЕВООРУЖЕНИЕ И МОДЕРНИЗАЦИЮ</w:t>
            </w:r>
            <w:r w:rsidR="00277DCD">
              <w:rPr>
                <w:noProof/>
                <w:webHidden/>
              </w:rPr>
              <w:tab/>
            </w:r>
            <w:r>
              <w:rPr>
                <w:noProof/>
                <w:webHidden/>
              </w:rPr>
              <w:fldChar w:fldCharType="begin"/>
            </w:r>
            <w:r w:rsidR="00277DCD">
              <w:rPr>
                <w:noProof/>
                <w:webHidden/>
              </w:rPr>
              <w:instrText xml:space="preserve"> PAGEREF _Toc53261005 \h </w:instrText>
            </w:r>
            <w:r>
              <w:rPr>
                <w:noProof/>
                <w:webHidden/>
              </w:rPr>
            </w:r>
            <w:r>
              <w:rPr>
                <w:noProof/>
                <w:webHidden/>
              </w:rPr>
              <w:fldChar w:fldCharType="separate"/>
            </w:r>
            <w:r w:rsidR="006C30DB">
              <w:rPr>
                <w:noProof/>
                <w:webHidden/>
              </w:rPr>
              <w:t>128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06" w:history="1">
            <w:r w:rsidR="00277DCD" w:rsidRPr="00273C0A">
              <w:rPr>
                <w:rStyle w:val="af0"/>
                <w:rFonts w:cstheme="majorBidi"/>
                <w:b/>
                <w:bCs/>
                <w:iCs/>
                <w:noProof/>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277DCD">
              <w:rPr>
                <w:noProof/>
                <w:webHidden/>
              </w:rPr>
              <w:tab/>
            </w:r>
            <w:r>
              <w:rPr>
                <w:noProof/>
                <w:webHidden/>
              </w:rPr>
              <w:fldChar w:fldCharType="begin"/>
            </w:r>
            <w:r w:rsidR="00277DCD">
              <w:rPr>
                <w:noProof/>
                <w:webHidden/>
              </w:rPr>
              <w:instrText xml:space="preserve"> PAGEREF _Toc53261006 \h </w:instrText>
            </w:r>
            <w:r>
              <w:rPr>
                <w:noProof/>
                <w:webHidden/>
              </w:rPr>
            </w:r>
            <w:r>
              <w:rPr>
                <w:noProof/>
                <w:webHidden/>
              </w:rPr>
              <w:fldChar w:fldCharType="separate"/>
            </w:r>
            <w:r w:rsidR="006C30DB">
              <w:rPr>
                <w:noProof/>
                <w:webHidden/>
              </w:rPr>
              <w:t>128</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07" w:history="1">
            <w:r w:rsidR="00277DCD" w:rsidRPr="00273C0A">
              <w:rPr>
                <w:rStyle w:val="af0"/>
                <w:rFonts w:cstheme="majorBidi"/>
                <w:b/>
                <w:bCs/>
                <w:iCs/>
                <w:noProof/>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277DCD">
              <w:rPr>
                <w:noProof/>
                <w:webHidden/>
              </w:rPr>
              <w:tab/>
            </w:r>
            <w:r>
              <w:rPr>
                <w:noProof/>
                <w:webHidden/>
              </w:rPr>
              <w:fldChar w:fldCharType="begin"/>
            </w:r>
            <w:r w:rsidR="00277DCD">
              <w:rPr>
                <w:noProof/>
                <w:webHidden/>
              </w:rPr>
              <w:instrText xml:space="preserve"> PAGEREF _Toc53261007 \h </w:instrText>
            </w:r>
            <w:r>
              <w:rPr>
                <w:noProof/>
                <w:webHidden/>
              </w:rPr>
            </w:r>
            <w:r>
              <w:rPr>
                <w:noProof/>
                <w:webHidden/>
              </w:rPr>
              <w:fldChar w:fldCharType="separate"/>
            </w:r>
            <w:r w:rsidR="006C30DB">
              <w:rPr>
                <w:noProof/>
                <w:webHidden/>
              </w:rPr>
              <w:t>129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08" w:history="1">
            <w:r w:rsidR="00277DCD" w:rsidRPr="00273C0A">
              <w:rPr>
                <w:rStyle w:val="af0"/>
                <w:rFonts w:cstheme="majorBidi"/>
                <w:b/>
                <w:bCs/>
                <w:iCs/>
                <w:noProof/>
              </w:rPr>
              <w:t>в) расчеты экономической эффективности инвестиций</w:t>
            </w:r>
            <w:r w:rsidR="00277DCD">
              <w:rPr>
                <w:noProof/>
                <w:webHidden/>
              </w:rPr>
              <w:tab/>
            </w:r>
            <w:r>
              <w:rPr>
                <w:noProof/>
                <w:webHidden/>
              </w:rPr>
              <w:fldChar w:fldCharType="begin"/>
            </w:r>
            <w:r w:rsidR="00277DCD">
              <w:rPr>
                <w:noProof/>
                <w:webHidden/>
              </w:rPr>
              <w:instrText xml:space="preserve"> PAGEREF _Toc53261008 \h </w:instrText>
            </w:r>
            <w:r>
              <w:rPr>
                <w:noProof/>
                <w:webHidden/>
              </w:rPr>
            </w:r>
            <w:r>
              <w:rPr>
                <w:noProof/>
                <w:webHidden/>
              </w:rPr>
              <w:fldChar w:fldCharType="separate"/>
            </w:r>
            <w:r w:rsidR="006C30DB">
              <w:rPr>
                <w:noProof/>
                <w:webHidden/>
              </w:rPr>
              <w:t>129</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09" w:history="1">
            <w:r w:rsidR="00277DCD" w:rsidRPr="00273C0A">
              <w:rPr>
                <w:rStyle w:val="af0"/>
                <w:rFonts w:cstheme="majorBidi"/>
                <w:b/>
                <w:bCs/>
                <w:iCs/>
                <w:noProof/>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277DCD">
              <w:rPr>
                <w:noProof/>
                <w:webHidden/>
              </w:rPr>
              <w:tab/>
            </w:r>
            <w:r>
              <w:rPr>
                <w:noProof/>
                <w:webHidden/>
              </w:rPr>
              <w:fldChar w:fldCharType="begin"/>
            </w:r>
            <w:r w:rsidR="00277DCD">
              <w:rPr>
                <w:noProof/>
                <w:webHidden/>
              </w:rPr>
              <w:instrText xml:space="preserve"> PAGEREF _Toc53261009 \h </w:instrText>
            </w:r>
            <w:r>
              <w:rPr>
                <w:noProof/>
                <w:webHidden/>
              </w:rPr>
            </w:r>
            <w:r>
              <w:rPr>
                <w:noProof/>
                <w:webHidden/>
              </w:rPr>
              <w:fldChar w:fldCharType="separate"/>
            </w:r>
            <w:r w:rsidR="006C30DB">
              <w:rPr>
                <w:noProof/>
                <w:webHidden/>
              </w:rPr>
              <w:t>130</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1010" w:history="1">
            <w:r w:rsidR="00277DCD" w:rsidRPr="00273C0A">
              <w:rPr>
                <w:rStyle w:val="af0"/>
                <w:noProof/>
              </w:rPr>
              <w:t>ГЛАВА 13. ИНДИКАТОРЫ РАЗВИТИЯ СИСТЕМ ТЕПЛОСНАБЖЕНИЯ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_Toc53261010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11" w:history="1">
            <w:r w:rsidR="00277DCD" w:rsidRPr="00273C0A">
              <w:rPr>
                <w:rStyle w:val="af0"/>
                <w:rFonts w:cstheme="majorBidi"/>
                <w:b/>
                <w:bCs/>
                <w:iCs/>
                <w:noProof/>
              </w:rPr>
              <w:t>а) количество прекращений подачи тепловой энергии, теплоносителя в результате технологических нарушений на тепловых сетях</w:t>
            </w:r>
            <w:r w:rsidR="00277DCD">
              <w:rPr>
                <w:noProof/>
                <w:webHidden/>
              </w:rPr>
              <w:tab/>
            </w:r>
            <w:r>
              <w:rPr>
                <w:noProof/>
                <w:webHidden/>
              </w:rPr>
              <w:fldChar w:fldCharType="begin"/>
            </w:r>
            <w:r w:rsidR="00277DCD">
              <w:rPr>
                <w:noProof/>
                <w:webHidden/>
              </w:rPr>
              <w:instrText xml:space="preserve"> PAGEREF _Toc53261011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12" w:history="1">
            <w:r w:rsidR="00277DCD" w:rsidRPr="00273C0A">
              <w:rPr>
                <w:rStyle w:val="af0"/>
                <w:rFonts w:cstheme="majorBidi"/>
                <w:b/>
                <w:bCs/>
                <w:iCs/>
                <w:noProof/>
              </w:rPr>
              <w:t>б) количество прекращений подачи тепловой энергии, теплоносителя в результате технологических нарушений на источниках тепловой энергии</w:t>
            </w:r>
            <w:r w:rsidR="00277DCD">
              <w:rPr>
                <w:noProof/>
                <w:webHidden/>
              </w:rPr>
              <w:tab/>
            </w:r>
            <w:r>
              <w:rPr>
                <w:noProof/>
                <w:webHidden/>
              </w:rPr>
              <w:fldChar w:fldCharType="begin"/>
            </w:r>
            <w:r w:rsidR="00277DCD">
              <w:rPr>
                <w:noProof/>
                <w:webHidden/>
              </w:rPr>
              <w:instrText xml:space="preserve"> PAGEREF _Toc53261012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13" w:history="1">
            <w:r w:rsidR="00277DCD" w:rsidRPr="00273C0A">
              <w:rPr>
                <w:rStyle w:val="af0"/>
                <w:rFonts w:cstheme="majorBidi"/>
                <w:b/>
                <w:bCs/>
                <w:iCs/>
                <w:noProof/>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277DCD">
              <w:rPr>
                <w:noProof/>
                <w:webHidden/>
              </w:rPr>
              <w:tab/>
            </w:r>
            <w:r>
              <w:rPr>
                <w:noProof/>
                <w:webHidden/>
              </w:rPr>
              <w:fldChar w:fldCharType="begin"/>
            </w:r>
            <w:r w:rsidR="00277DCD">
              <w:rPr>
                <w:noProof/>
                <w:webHidden/>
              </w:rPr>
              <w:instrText xml:space="preserve"> PAGEREF _Toc53261013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14" w:history="1">
            <w:r w:rsidR="00277DCD" w:rsidRPr="00273C0A">
              <w:rPr>
                <w:rStyle w:val="af0"/>
                <w:rFonts w:cstheme="majorBidi"/>
                <w:b/>
                <w:bCs/>
                <w:iCs/>
                <w:noProof/>
              </w:rPr>
              <w:t>г) отношение величины технологических потерь тепловой энергии, теплоносителя к материальной характеристике тепловой сети</w:t>
            </w:r>
            <w:r w:rsidR="00277DCD">
              <w:rPr>
                <w:noProof/>
                <w:webHidden/>
              </w:rPr>
              <w:tab/>
            </w:r>
            <w:r>
              <w:rPr>
                <w:noProof/>
                <w:webHidden/>
              </w:rPr>
              <w:fldChar w:fldCharType="begin"/>
            </w:r>
            <w:r w:rsidR="00277DCD">
              <w:rPr>
                <w:noProof/>
                <w:webHidden/>
              </w:rPr>
              <w:instrText xml:space="preserve"> PAGEREF _Toc53261014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15" w:history="1">
            <w:r w:rsidR="00277DCD" w:rsidRPr="00273C0A">
              <w:rPr>
                <w:rStyle w:val="af0"/>
                <w:rFonts w:cstheme="majorBidi"/>
                <w:b/>
                <w:bCs/>
                <w:iCs/>
                <w:noProof/>
              </w:rPr>
              <w:t>д) коэффициент использования установленной тепловой мощности</w:t>
            </w:r>
            <w:r w:rsidR="00277DCD">
              <w:rPr>
                <w:noProof/>
                <w:webHidden/>
              </w:rPr>
              <w:tab/>
            </w:r>
            <w:r>
              <w:rPr>
                <w:noProof/>
                <w:webHidden/>
              </w:rPr>
              <w:fldChar w:fldCharType="begin"/>
            </w:r>
            <w:r w:rsidR="00277DCD">
              <w:rPr>
                <w:noProof/>
                <w:webHidden/>
              </w:rPr>
              <w:instrText xml:space="preserve"> PAGEREF _Toc53261015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16" w:history="1">
            <w:r w:rsidR="00277DCD" w:rsidRPr="00273C0A">
              <w:rPr>
                <w:rStyle w:val="af0"/>
                <w:rFonts w:cstheme="majorBidi"/>
                <w:b/>
                <w:bCs/>
                <w:iCs/>
                <w:noProof/>
              </w:rPr>
              <w:t>е) удельная материальная характеристика тепловых сетей, приведенная к расчетной тепловой нагрузке</w:t>
            </w:r>
            <w:r w:rsidR="00277DCD">
              <w:rPr>
                <w:noProof/>
                <w:webHidden/>
              </w:rPr>
              <w:tab/>
            </w:r>
            <w:r>
              <w:rPr>
                <w:noProof/>
                <w:webHidden/>
              </w:rPr>
              <w:fldChar w:fldCharType="begin"/>
            </w:r>
            <w:r w:rsidR="00277DCD">
              <w:rPr>
                <w:noProof/>
                <w:webHidden/>
              </w:rPr>
              <w:instrText xml:space="preserve"> PAGEREF _Toc53261016 \h </w:instrText>
            </w:r>
            <w:r>
              <w:rPr>
                <w:noProof/>
                <w:webHidden/>
              </w:rPr>
            </w:r>
            <w:r>
              <w:rPr>
                <w:noProof/>
                <w:webHidden/>
              </w:rPr>
              <w:fldChar w:fldCharType="separate"/>
            </w:r>
            <w:r w:rsidR="006C30DB">
              <w:rPr>
                <w:noProof/>
                <w:webHidden/>
              </w:rPr>
              <w:t>131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17" w:history="1">
            <w:r w:rsidR="00277DCD" w:rsidRPr="00273C0A">
              <w:rPr>
                <w:rStyle w:val="af0"/>
                <w:rFonts w:cstheme="majorBidi"/>
                <w:b/>
                <w:bCs/>
                <w:iCs/>
                <w:noProof/>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_Toc53261017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18" w:history="1">
            <w:r w:rsidR="00277DCD" w:rsidRPr="00273C0A">
              <w:rPr>
                <w:rStyle w:val="af0"/>
                <w:rFonts w:cstheme="majorBidi"/>
                <w:b/>
                <w:bCs/>
                <w:iCs/>
                <w:noProof/>
              </w:rPr>
              <w:t>з) удельный расход условного топлива на отпуск электрической энергии</w:t>
            </w:r>
            <w:r w:rsidR="00277DCD">
              <w:rPr>
                <w:noProof/>
                <w:webHidden/>
              </w:rPr>
              <w:tab/>
            </w:r>
            <w:r>
              <w:rPr>
                <w:noProof/>
                <w:webHidden/>
              </w:rPr>
              <w:fldChar w:fldCharType="begin"/>
            </w:r>
            <w:r w:rsidR="00277DCD">
              <w:rPr>
                <w:noProof/>
                <w:webHidden/>
              </w:rPr>
              <w:instrText xml:space="preserve"> PAGEREF _Toc53261018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19" w:history="1">
            <w:r w:rsidR="00277DCD" w:rsidRPr="00273C0A">
              <w:rPr>
                <w:rStyle w:val="af0"/>
                <w:rFonts w:cstheme="majorBidi"/>
                <w:b/>
                <w:bCs/>
                <w:iCs/>
                <w:noProof/>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277DCD">
              <w:rPr>
                <w:noProof/>
                <w:webHidden/>
              </w:rPr>
              <w:tab/>
            </w:r>
            <w:r>
              <w:rPr>
                <w:noProof/>
                <w:webHidden/>
              </w:rPr>
              <w:fldChar w:fldCharType="begin"/>
            </w:r>
            <w:r w:rsidR="00277DCD">
              <w:rPr>
                <w:noProof/>
                <w:webHidden/>
              </w:rPr>
              <w:instrText xml:space="preserve"> PAGEREF _Toc53261019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20" w:history="1">
            <w:r w:rsidR="00277DCD" w:rsidRPr="00273C0A">
              <w:rPr>
                <w:rStyle w:val="af0"/>
                <w:rFonts w:cstheme="majorBidi"/>
                <w:b/>
                <w:bCs/>
                <w:iCs/>
                <w:noProof/>
              </w:rPr>
              <w:t>к) доля отпуска тепловой энергии, осуществляемого потребителям по приборам учета, в общем объеме отпущенной тепловой энергии</w:t>
            </w:r>
            <w:r w:rsidR="00277DCD">
              <w:rPr>
                <w:noProof/>
                <w:webHidden/>
              </w:rPr>
              <w:tab/>
            </w:r>
            <w:r>
              <w:rPr>
                <w:noProof/>
                <w:webHidden/>
              </w:rPr>
              <w:fldChar w:fldCharType="begin"/>
            </w:r>
            <w:r w:rsidR="00277DCD">
              <w:rPr>
                <w:noProof/>
                <w:webHidden/>
              </w:rPr>
              <w:instrText xml:space="preserve"> PAGEREF _Toc53261020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21" w:history="1">
            <w:r w:rsidR="00277DCD" w:rsidRPr="00273C0A">
              <w:rPr>
                <w:rStyle w:val="af0"/>
                <w:rFonts w:cstheme="majorBidi"/>
                <w:b/>
                <w:bCs/>
                <w:iCs/>
                <w:noProof/>
              </w:rPr>
              <w:t>л) средневзвешенный (по материальной характеристике) срок эксплуатации тепловых сетей (для каждой системы теплоснабжения)</w:t>
            </w:r>
            <w:r w:rsidR="00277DCD">
              <w:rPr>
                <w:noProof/>
                <w:webHidden/>
              </w:rPr>
              <w:tab/>
            </w:r>
            <w:r>
              <w:rPr>
                <w:noProof/>
                <w:webHidden/>
              </w:rPr>
              <w:fldChar w:fldCharType="begin"/>
            </w:r>
            <w:r w:rsidR="00277DCD">
              <w:rPr>
                <w:noProof/>
                <w:webHidden/>
              </w:rPr>
              <w:instrText xml:space="preserve"> PAGEREF _Toc53261021 \h </w:instrText>
            </w:r>
            <w:r>
              <w:rPr>
                <w:noProof/>
                <w:webHidden/>
              </w:rPr>
            </w:r>
            <w:r>
              <w:rPr>
                <w:noProof/>
                <w:webHidden/>
              </w:rPr>
              <w:fldChar w:fldCharType="separate"/>
            </w:r>
            <w:r w:rsidR="006C30DB">
              <w:rPr>
                <w:noProof/>
                <w:webHidden/>
              </w:rPr>
              <w:t>132</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22" w:history="1">
            <w:r w:rsidR="00277DCD" w:rsidRPr="00273C0A">
              <w:rPr>
                <w:rStyle w:val="af0"/>
                <w:rFonts w:cstheme="majorBidi"/>
                <w:b/>
                <w:bCs/>
                <w:iCs/>
                <w:noProof/>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_Toc53261022 \h </w:instrText>
            </w:r>
            <w:r>
              <w:rPr>
                <w:noProof/>
                <w:webHidden/>
              </w:rPr>
            </w:r>
            <w:r>
              <w:rPr>
                <w:noProof/>
                <w:webHidden/>
              </w:rPr>
              <w:fldChar w:fldCharType="separate"/>
            </w:r>
            <w:r w:rsidR="006C30DB">
              <w:rPr>
                <w:noProof/>
                <w:webHidden/>
              </w:rPr>
              <w:t>133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23" w:history="1">
            <w:r w:rsidR="00277DCD" w:rsidRPr="00273C0A">
              <w:rPr>
                <w:rStyle w:val="af0"/>
                <w:rFonts w:cstheme="majorBidi"/>
                <w:b/>
                <w:bCs/>
                <w:iCs/>
                <w:noProof/>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_Toc53261023 \h </w:instrText>
            </w:r>
            <w:r>
              <w:rPr>
                <w:noProof/>
                <w:webHidden/>
              </w:rPr>
            </w:r>
            <w:r>
              <w:rPr>
                <w:noProof/>
                <w:webHidden/>
              </w:rPr>
              <w:fldChar w:fldCharType="separate"/>
            </w:r>
            <w:r w:rsidR="006C30DB">
              <w:rPr>
                <w:noProof/>
                <w:webHidden/>
              </w:rPr>
              <w:t>133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24" w:history="1">
            <w:r w:rsidR="00277DCD" w:rsidRPr="00273C0A">
              <w:rPr>
                <w:rStyle w:val="af0"/>
                <w:rFonts w:cstheme="majorBidi"/>
                <w:b/>
                <w:bCs/>
                <w:iCs/>
                <w:noProof/>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277DCD">
              <w:rPr>
                <w:noProof/>
                <w:webHidden/>
              </w:rPr>
              <w:tab/>
            </w:r>
            <w:r>
              <w:rPr>
                <w:noProof/>
                <w:webHidden/>
              </w:rPr>
              <w:fldChar w:fldCharType="begin"/>
            </w:r>
            <w:r w:rsidR="00277DCD">
              <w:rPr>
                <w:noProof/>
                <w:webHidden/>
              </w:rPr>
              <w:instrText xml:space="preserve"> PAGEREF _Toc53261024 \h </w:instrText>
            </w:r>
            <w:r>
              <w:rPr>
                <w:noProof/>
                <w:webHidden/>
              </w:rPr>
            </w:r>
            <w:r>
              <w:rPr>
                <w:noProof/>
                <w:webHidden/>
              </w:rPr>
              <w:fldChar w:fldCharType="separate"/>
            </w:r>
            <w:r w:rsidR="006C30DB">
              <w:rPr>
                <w:noProof/>
                <w:webHidden/>
              </w:rPr>
              <w:t>134</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1025" w:history="1">
            <w:r w:rsidR="00277DCD" w:rsidRPr="00273C0A">
              <w:rPr>
                <w:rStyle w:val="af0"/>
                <w:noProof/>
              </w:rPr>
              <w:t>ГЛАВА 14. ЦЕНОВЫЕ (ТАРИФНЫЕ) ПОСЛЕДСТВИЯ</w:t>
            </w:r>
            <w:r w:rsidR="00277DCD">
              <w:rPr>
                <w:noProof/>
                <w:webHidden/>
              </w:rPr>
              <w:tab/>
            </w:r>
            <w:r>
              <w:rPr>
                <w:noProof/>
                <w:webHidden/>
              </w:rPr>
              <w:fldChar w:fldCharType="begin"/>
            </w:r>
            <w:r w:rsidR="00277DCD">
              <w:rPr>
                <w:noProof/>
                <w:webHidden/>
              </w:rPr>
              <w:instrText xml:space="preserve"> PAGEREF _Toc53261025 \h </w:instrText>
            </w:r>
            <w:r>
              <w:rPr>
                <w:noProof/>
                <w:webHidden/>
              </w:rPr>
            </w:r>
            <w:r>
              <w:rPr>
                <w:noProof/>
                <w:webHidden/>
              </w:rPr>
              <w:fldChar w:fldCharType="separate"/>
            </w:r>
            <w:r w:rsidR="006C30DB">
              <w:rPr>
                <w:noProof/>
                <w:webHidden/>
              </w:rPr>
              <w:t>136</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26" w:history="1">
            <w:r w:rsidR="00277DCD" w:rsidRPr="00273C0A">
              <w:rPr>
                <w:rStyle w:val="af0"/>
                <w:rFonts w:cstheme="majorBidi"/>
                <w:b/>
                <w:bCs/>
                <w:iCs/>
                <w:noProof/>
              </w:rPr>
              <w:t>а) тарифно-балансовые расчетные модели теплоснабжения потребителей по каждой системе теплоснабжения</w:t>
            </w:r>
            <w:r w:rsidR="00277DCD">
              <w:rPr>
                <w:noProof/>
                <w:webHidden/>
              </w:rPr>
              <w:tab/>
            </w:r>
            <w:r>
              <w:rPr>
                <w:noProof/>
                <w:webHidden/>
              </w:rPr>
              <w:fldChar w:fldCharType="begin"/>
            </w:r>
            <w:r w:rsidR="00277DCD">
              <w:rPr>
                <w:noProof/>
                <w:webHidden/>
              </w:rPr>
              <w:instrText xml:space="preserve"> PAGEREF _Toc53261026 \h </w:instrText>
            </w:r>
            <w:r>
              <w:rPr>
                <w:noProof/>
                <w:webHidden/>
              </w:rPr>
            </w:r>
            <w:r>
              <w:rPr>
                <w:noProof/>
                <w:webHidden/>
              </w:rPr>
              <w:fldChar w:fldCharType="separate"/>
            </w:r>
            <w:r w:rsidR="006C30DB">
              <w:rPr>
                <w:noProof/>
                <w:webHidden/>
              </w:rPr>
              <w:t>136</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27" w:history="1">
            <w:r w:rsidR="00277DCD" w:rsidRPr="00273C0A">
              <w:rPr>
                <w:rStyle w:val="af0"/>
                <w:rFonts w:cstheme="majorBidi"/>
                <w:b/>
                <w:bCs/>
                <w:iCs/>
                <w:noProof/>
              </w:rPr>
              <w:t>б) тарифно-балансовые расчетные модели теплоснабжения потребителей по каждой единой теплоснабжающей организации</w:t>
            </w:r>
            <w:r w:rsidR="00277DCD">
              <w:rPr>
                <w:noProof/>
                <w:webHidden/>
              </w:rPr>
              <w:tab/>
            </w:r>
            <w:r>
              <w:rPr>
                <w:noProof/>
                <w:webHidden/>
              </w:rPr>
              <w:fldChar w:fldCharType="begin"/>
            </w:r>
            <w:r w:rsidR="00277DCD">
              <w:rPr>
                <w:noProof/>
                <w:webHidden/>
              </w:rPr>
              <w:instrText xml:space="preserve"> PAGEREF _Toc53261027 \h </w:instrText>
            </w:r>
            <w:r>
              <w:rPr>
                <w:noProof/>
                <w:webHidden/>
              </w:rPr>
            </w:r>
            <w:r>
              <w:rPr>
                <w:noProof/>
                <w:webHidden/>
              </w:rPr>
              <w:fldChar w:fldCharType="separate"/>
            </w:r>
            <w:r w:rsidR="006C30DB">
              <w:rPr>
                <w:noProof/>
                <w:webHidden/>
              </w:rPr>
              <w:t>136</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28" w:history="1">
            <w:r w:rsidR="00277DCD" w:rsidRPr="00273C0A">
              <w:rPr>
                <w:rStyle w:val="af0"/>
                <w:rFonts w:cstheme="majorBidi"/>
                <w:b/>
                <w:bCs/>
                <w:iCs/>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277DCD">
              <w:rPr>
                <w:noProof/>
                <w:webHidden/>
              </w:rPr>
              <w:tab/>
            </w:r>
            <w:r>
              <w:rPr>
                <w:noProof/>
                <w:webHidden/>
              </w:rPr>
              <w:fldChar w:fldCharType="begin"/>
            </w:r>
            <w:r w:rsidR="00277DCD">
              <w:rPr>
                <w:noProof/>
                <w:webHidden/>
              </w:rPr>
              <w:instrText xml:space="preserve"> PAGEREF _Toc53261028 \h </w:instrText>
            </w:r>
            <w:r>
              <w:rPr>
                <w:noProof/>
                <w:webHidden/>
              </w:rPr>
            </w:r>
            <w:r>
              <w:rPr>
                <w:noProof/>
                <w:webHidden/>
              </w:rPr>
              <w:fldChar w:fldCharType="separate"/>
            </w:r>
            <w:r w:rsidR="006C30DB">
              <w:rPr>
                <w:noProof/>
                <w:webHidden/>
              </w:rPr>
              <w:t>136</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1029" w:history="1">
            <w:r w:rsidR="00277DCD" w:rsidRPr="00273C0A">
              <w:rPr>
                <w:rStyle w:val="af0"/>
                <w:noProof/>
              </w:rPr>
              <w:t>ГЛАВА 15. РЕЕСТР ЕДИНЫХ ТЕПЛОСНАБЖАЮЩИХ ОРГАНИЗАЦИЙ</w:t>
            </w:r>
            <w:r w:rsidR="00277DCD">
              <w:rPr>
                <w:noProof/>
                <w:webHidden/>
              </w:rPr>
              <w:tab/>
            </w:r>
            <w:r>
              <w:rPr>
                <w:noProof/>
                <w:webHidden/>
              </w:rPr>
              <w:fldChar w:fldCharType="begin"/>
            </w:r>
            <w:r w:rsidR="00277DCD">
              <w:rPr>
                <w:noProof/>
                <w:webHidden/>
              </w:rPr>
              <w:instrText xml:space="preserve"> PAGEREF _Toc53261029 \h </w:instrText>
            </w:r>
            <w:r>
              <w:rPr>
                <w:noProof/>
                <w:webHidden/>
              </w:rPr>
            </w:r>
            <w:r>
              <w:rPr>
                <w:noProof/>
                <w:webHidden/>
              </w:rPr>
              <w:fldChar w:fldCharType="separate"/>
            </w:r>
            <w:r w:rsidR="006C30DB">
              <w:rPr>
                <w:noProof/>
                <w:webHidden/>
              </w:rPr>
              <w:t>137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30" w:history="1">
            <w:r w:rsidR="00277DCD" w:rsidRPr="00273C0A">
              <w:rPr>
                <w:rStyle w:val="af0"/>
                <w:rFonts w:cs="Times New Roman"/>
                <w:b/>
                <w:bCs/>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277DCD">
              <w:rPr>
                <w:noProof/>
                <w:webHidden/>
              </w:rPr>
              <w:tab/>
            </w:r>
            <w:r>
              <w:rPr>
                <w:noProof/>
                <w:webHidden/>
              </w:rPr>
              <w:fldChar w:fldCharType="begin"/>
            </w:r>
            <w:r w:rsidR="00277DCD">
              <w:rPr>
                <w:noProof/>
                <w:webHidden/>
              </w:rPr>
              <w:instrText xml:space="preserve"> PAGEREF _Toc53261030 \h </w:instrText>
            </w:r>
            <w:r>
              <w:rPr>
                <w:noProof/>
                <w:webHidden/>
              </w:rPr>
            </w:r>
            <w:r>
              <w:rPr>
                <w:noProof/>
                <w:webHidden/>
              </w:rPr>
              <w:fldChar w:fldCharType="separate"/>
            </w:r>
            <w:r w:rsidR="006C30DB">
              <w:rPr>
                <w:noProof/>
                <w:webHidden/>
              </w:rPr>
              <w:t>137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31" w:history="1">
            <w:r w:rsidR="00277DCD" w:rsidRPr="00273C0A">
              <w:rPr>
                <w:rStyle w:val="af0"/>
                <w:rFonts w:cs="Times New Roman"/>
                <w:b/>
                <w:bCs/>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277DCD">
              <w:rPr>
                <w:noProof/>
                <w:webHidden/>
              </w:rPr>
              <w:tab/>
            </w:r>
            <w:r>
              <w:rPr>
                <w:noProof/>
                <w:webHidden/>
              </w:rPr>
              <w:fldChar w:fldCharType="begin"/>
            </w:r>
            <w:r w:rsidR="00277DCD">
              <w:rPr>
                <w:noProof/>
                <w:webHidden/>
              </w:rPr>
              <w:instrText xml:space="preserve"> PAGEREF _Toc53261031 \h </w:instrText>
            </w:r>
            <w:r>
              <w:rPr>
                <w:noProof/>
                <w:webHidden/>
              </w:rPr>
            </w:r>
            <w:r>
              <w:rPr>
                <w:noProof/>
                <w:webHidden/>
              </w:rPr>
              <w:fldChar w:fldCharType="separate"/>
            </w:r>
            <w:r w:rsidR="006C30DB">
              <w:rPr>
                <w:noProof/>
                <w:webHidden/>
              </w:rPr>
              <w:t>140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32" w:history="1">
            <w:r w:rsidR="00277DCD" w:rsidRPr="00273C0A">
              <w:rPr>
                <w:rStyle w:val="af0"/>
                <w:rFonts w:cs="Times New Roman"/>
                <w:b/>
                <w:bCs/>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277DCD">
              <w:rPr>
                <w:noProof/>
                <w:webHidden/>
              </w:rPr>
              <w:tab/>
            </w:r>
            <w:r>
              <w:rPr>
                <w:noProof/>
                <w:webHidden/>
              </w:rPr>
              <w:fldChar w:fldCharType="begin"/>
            </w:r>
            <w:r w:rsidR="00277DCD">
              <w:rPr>
                <w:noProof/>
                <w:webHidden/>
              </w:rPr>
              <w:instrText xml:space="preserve"> PAGEREF _Toc53261032 \h </w:instrText>
            </w:r>
            <w:r>
              <w:rPr>
                <w:noProof/>
                <w:webHidden/>
              </w:rPr>
            </w:r>
            <w:r>
              <w:rPr>
                <w:noProof/>
                <w:webHidden/>
              </w:rPr>
              <w:fldChar w:fldCharType="separate"/>
            </w:r>
            <w:r w:rsidR="006C30DB">
              <w:rPr>
                <w:noProof/>
                <w:webHidden/>
              </w:rPr>
              <w:t>140</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33" w:history="1">
            <w:r w:rsidR="00277DCD" w:rsidRPr="00273C0A">
              <w:rPr>
                <w:rStyle w:val="af0"/>
                <w:rFonts w:cs="Times New Roman"/>
                <w:b/>
                <w:bCs/>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277DCD">
              <w:rPr>
                <w:noProof/>
                <w:webHidden/>
              </w:rPr>
              <w:tab/>
            </w:r>
            <w:r>
              <w:rPr>
                <w:noProof/>
                <w:webHidden/>
              </w:rPr>
              <w:fldChar w:fldCharType="begin"/>
            </w:r>
            <w:r w:rsidR="00277DCD">
              <w:rPr>
                <w:noProof/>
                <w:webHidden/>
              </w:rPr>
              <w:instrText xml:space="preserve"> PAGEREF _Toc53261033 \h </w:instrText>
            </w:r>
            <w:r>
              <w:rPr>
                <w:noProof/>
                <w:webHidden/>
              </w:rPr>
            </w:r>
            <w:r>
              <w:rPr>
                <w:noProof/>
                <w:webHidden/>
              </w:rPr>
              <w:fldChar w:fldCharType="separate"/>
            </w:r>
            <w:r w:rsidR="006C30DB">
              <w:rPr>
                <w:noProof/>
                <w:webHidden/>
              </w:rPr>
              <w:t>141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34" w:history="1">
            <w:r w:rsidR="00277DCD" w:rsidRPr="00273C0A">
              <w:rPr>
                <w:rStyle w:val="af0"/>
                <w:rFonts w:cstheme="majorBidi"/>
                <w:b/>
                <w:bCs/>
                <w:iCs/>
                <w:noProof/>
              </w:rPr>
              <w:t>д) описание границ зон деятельности единой теплоснабжающей организации (организаций)</w:t>
            </w:r>
            <w:r w:rsidR="00277DCD">
              <w:rPr>
                <w:noProof/>
                <w:webHidden/>
              </w:rPr>
              <w:tab/>
            </w:r>
            <w:r>
              <w:rPr>
                <w:noProof/>
                <w:webHidden/>
              </w:rPr>
              <w:fldChar w:fldCharType="begin"/>
            </w:r>
            <w:r w:rsidR="00277DCD">
              <w:rPr>
                <w:noProof/>
                <w:webHidden/>
              </w:rPr>
              <w:instrText xml:space="preserve"> PAGEREF _Toc53261034 \h </w:instrText>
            </w:r>
            <w:r>
              <w:rPr>
                <w:noProof/>
                <w:webHidden/>
              </w:rPr>
            </w:r>
            <w:r>
              <w:rPr>
                <w:noProof/>
                <w:webHidden/>
              </w:rPr>
              <w:fldChar w:fldCharType="separate"/>
            </w:r>
            <w:r w:rsidR="006C30DB">
              <w:rPr>
                <w:noProof/>
                <w:webHidden/>
              </w:rPr>
              <w:t>142</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1035" w:history="1">
            <w:r w:rsidR="00277DCD" w:rsidRPr="00273C0A">
              <w:rPr>
                <w:rStyle w:val="af0"/>
                <w:noProof/>
              </w:rPr>
              <w:t>ГЛАВА 16. РЕЕСТР МЕРОПРИЯТИЙ СХЕМЫ ТЕПЛОСНАБЖЕНИЯ</w:t>
            </w:r>
            <w:r w:rsidR="00277DCD">
              <w:rPr>
                <w:noProof/>
                <w:webHidden/>
              </w:rPr>
              <w:tab/>
            </w:r>
            <w:r>
              <w:rPr>
                <w:noProof/>
                <w:webHidden/>
              </w:rPr>
              <w:fldChar w:fldCharType="begin"/>
            </w:r>
            <w:r w:rsidR="00277DCD">
              <w:rPr>
                <w:noProof/>
                <w:webHidden/>
              </w:rPr>
              <w:instrText xml:space="preserve"> PAGEREF _Toc53261035 \h </w:instrText>
            </w:r>
            <w:r>
              <w:rPr>
                <w:noProof/>
                <w:webHidden/>
              </w:rPr>
            </w:r>
            <w:r>
              <w:rPr>
                <w:noProof/>
                <w:webHidden/>
              </w:rPr>
              <w:fldChar w:fldCharType="separate"/>
            </w:r>
            <w:r w:rsidR="006C30DB">
              <w:rPr>
                <w:noProof/>
                <w:webHidden/>
              </w:rPr>
              <w:t>143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36" w:history="1">
            <w:r w:rsidR="00277DCD" w:rsidRPr="00273C0A">
              <w:rPr>
                <w:rStyle w:val="af0"/>
                <w:rFonts w:cstheme="majorBidi"/>
                <w:b/>
                <w:bCs/>
                <w:iCs/>
                <w:noProof/>
              </w:rPr>
              <w:t>а) перечень мероприятий по строительству, реконструкции, техническому перевооружению и (или) модернизации источников тепловой энергии</w:t>
            </w:r>
            <w:r w:rsidR="00277DCD">
              <w:rPr>
                <w:noProof/>
                <w:webHidden/>
              </w:rPr>
              <w:tab/>
            </w:r>
            <w:r>
              <w:rPr>
                <w:noProof/>
                <w:webHidden/>
              </w:rPr>
              <w:fldChar w:fldCharType="begin"/>
            </w:r>
            <w:r w:rsidR="00277DCD">
              <w:rPr>
                <w:noProof/>
                <w:webHidden/>
              </w:rPr>
              <w:instrText xml:space="preserve"> PAGEREF _Toc53261036 \h </w:instrText>
            </w:r>
            <w:r>
              <w:rPr>
                <w:noProof/>
                <w:webHidden/>
              </w:rPr>
            </w:r>
            <w:r>
              <w:rPr>
                <w:noProof/>
                <w:webHidden/>
              </w:rPr>
              <w:fldChar w:fldCharType="separate"/>
            </w:r>
            <w:r w:rsidR="006C30DB">
              <w:rPr>
                <w:noProof/>
                <w:webHidden/>
              </w:rPr>
              <w:t>143</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37" w:history="1">
            <w:r w:rsidR="00277DCD" w:rsidRPr="00273C0A">
              <w:rPr>
                <w:rStyle w:val="af0"/>
                <w:rFonts w:cstheme="majorBidi"/>
                <w:b/>
                <w:bCs/>
                <w:iCs/>
                <w:noProof/>
              </w:rPr>
              <w:t>б) перечень мероприятий по строительству, реконструкции, техническому перевооружению и (или) модернизации тепловых сетей и сооружений на них</w:t>
            </w:r>
            <w:r w:rsidR="00277DCD">
              <w:rPr>
                <w:noProof/>
                <w:webHidden/>
              </w:rPr>
              <w:tab/>
            </w:r>
            <w:r>
              <w:rPr>
                <w:noProof/>
                <w:webHidden/>
              </w:rPr>
              <w:fldChar w:fldCharType="begin"/>
            </w:r>
            <w:r w:rsidR="00277DCD">
              <w:rPr>
                <w:noProof/>
                <w:webHidden/>
              </w:rPr>
              <w:instrText xml:space="preserve"> PAGEREF _Toc53261037 \h </w:instrText>
            </w:r>
            <w:r>
              <w:rPr>
                <w:noProof/>
                <w:webHidden/>
              </w:rPr>
            </w:r>
            <w:r>
              <w:rPr>
                <w:noProof/>
                <w:webHidden/>
              </w:rPr>
              <w:fldChar w:fldCharType="separate"/>
            </w:r>
            <w:r w:rsidR="006C30DB">
              <w:rPr>
                <w:noProof/>
                <w:webHidden/>
              </w:rPr>
              <w:t>144</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38" w:history="1">
            <w:r w:rsidR="00277DCD" w:rsidRPr="00273C0A">
              <w:rPr>
                <w:rStyle w:val="af0"/>
                <w:rFonts w:cstheme="majorBidi"/>
                <w:b/>
                <w:bCs/>
                <w:iCs/>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277DCD">
              <w:rPr>
                <w:noProof/>
                <w:webHidden/>
              </w:rPr>
              <w:tab/>
            </w:r>
            <w:r>
              <w:rPr>
                <w:noProof/>
                <w:webHidden/>
              </w:rPr>
              <w:fldChar w:fldCharType="begin"/>
            </w:r>
            <w:r w:rsidR="00277DCD">
              <w:rPr>
                <w:noProof/>
                <w:webHidden/>
              </w:rPr>
              <w:instrText xml:space="preserve"> PAGEREF _Toc53261038 \h </w:instrText>
            </w:r>
            <w:r>
              <w:rPr>
                <w:noProof/>
                <w:webHidden/>
              </w:rPr>
            </w:r>
            <w:r>
              <w:rPr>
                <w:noProof/>
                <w:webHidden/>
              </w:rPr>
              <w:fldChar w:fldCharType="separate"/>
            </w:r>
            <w:r w:rsidR="006C30DB">
              <w:rPr>
                <w:noProof/>
                <w:webHidden/>
              </w:rPr>
              <w:t>144</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1039" w:history="1">
            <w:r w:rsidR="00277DCD" w:rsidRPr="00273C0A">
              <w:rPr>
                <w:rStyle w:val="af0"/>
                <w:rFonts w:eastAsia="Times New Roman" w:cs="Times New Roman"/>
                <w:noProof/>
              </w:rPr>
              <w:t>ГЛАВА 17. ЗАМЕЧАНИЯ И ПРЕДЛОЖЕНИЯ К ПРОЕКТУ СХЕМЫ ТЕПЛОСНАБЖЕНИЯ</w:t>
            </w:r>
            <w:r w:rsidR="00277DCD">
              <w:rPr>
                <w:noProof/>
                <w:webHidden/>
              </w:rPr>
              <w:tab/>
            </w:r>
            <w:r>
              <w:rPr>
                <w:noProof/>
                <w:webHidden/>
              </w:rPr>
              <w:fldChar w:fldCharType="begin"/>
            </w:r>
            <w:r w:rsidR="00277DCD">
              <w:rPr>
                <w:noProof/>
                <w:webHidden/>
              </w:rPr>
              <w:instrText xml:space="preserve"> PAGEREF _Toc53261039 \h </w:instrText>
            </w:r>
            <w:r>
              <w:rPr>
                <w:noProof/>
                <w:webHidden/>
              </w:rPr>
            </w:r>
            <w:r>
              <w:rPr>
                <w:noProof/>
                <w:webHidden/>
              </w:rPr>
              <w:fldChar w:fldCharType="separate"/>
            </w:r>
            <w:r w:rsidR="006C30DB">
              <w:rPr>
                <w:noProof/>
                <w:webHidden/>
              </w:rPr>
              <w:t>145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40" w:history="1">
            <w:r w:rsidR="00277DCD" w:rsidRPr="00273C0A">
              <w:rPr>
                <w:rStyle w:val="af0"/>
                <w:rFonts w:cstheme="majorBidi"/>
                <w:b/>
                <w:bCs/>
                <w:iCs/>
                <w:noProof/>
              </w:rPr>
              <w:t>а) перечень всех замечаний и предложений, поступивших при разработке, утверждении и актуализации схемы теплоснабжения</w:t>
            </w:r>
            <w:r w:rsidR="00277DCD">
              <w:rPr>
                <w:noProof/>
                <w:webHidden/>
              </w:rPr>
              <w:tab/>
            </w:r>
            <w:r>
              <w:rPr>
                <w:noProof/>
                <w:webHidden/>
              </w:rPr>
              <w:fldChar w:fldCharType="begin"/>
            </w:r>
            <w:r w:rsidR="00277DCD">
              <w:rPr>
                <w:noProof/>
                <w:webHidden/>
              </w:rPr>
              <w:instrText xml:space="preserve"> PAGEREF _Toc53261040 \h </w:instrText>
            </w:r>
            <w:r>
              <w:rPr>
                <w:noProof/>
                <w:webHidden/>
              </w:rPr>
            </w:r>
            <w:r>
              <w:rPr>
                <w:noProof/>
                <w:webHidden/>
              </w:rPr>
              <w:fldChar w:fldCharType="separate"/>
            </w:r>
            <w:r w:rsidR="006C30DB">
              <w:rPr>
                <w:noProof/>
                <w:webHidden/>
              </w:rPr>
              <w:t>145</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41" w:history="1">
            <w:r w:rsidR="00277DCD" w:rsidRPr="00273C0A">
              <w:rPr>
                <w:rStyle w:val="af0"/>
                <w:rFonts w:cstheme="majorBidi"/>
                <w:b/>
                <w:bCs/>
                <w:iCs/>
                <w:noProof/>
              </w:rPr>
              <w:t>б) ответы разработчиков проекта схемы теплоснабжения на замечания и предложения</w:t>
            </w:r>
            <w:r w:rsidR="00277DCD">
              <w:rPr>
                <w:noProof/>
                <w:webHidden/>
              </w:rPr>
              <w:tab/>
            </w:r>
            <w:r>
              <w:rPr>
                <w:noProof/>
                <w:webHidden/>
              </w:rPr>
              <w:fldChar w:fldCharType="begin"/>
            </w:r>
            <w:r w:rsidR="00277DCD">
              <w:rPr>
                <w:noProof/>
                <w:webHidden/>
              </w:rPr>
              <w:instrText xml:space="preserve"> PAGEREF _Toc53261041 \h </w:instrText>
            </w:r>
            <w:r>
              <w:rPr>
                <w:noProof/>
                <w:webHidden/>
              </w:rPr>
            </w:r>
            <w:r>
              <w:rPr>
                <w:noProof/>
                <w:webHidden/>
              </w:rPr>
              <w:fldChar w:fldCharType="separate"/>
            </w:r>
            <w:r w:rsidR="006C30DB">
              <w:rPr>
                <w:noProof/>
                <w:webHidden/>
              </w:rPr>
              <w:t>147</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42" w:history="1">
            <w:r w:rsidR="00277DCD" w:rsidRPr="00273C0A">
              <w:rPr>
                <w:rStyle w:val="af0"/>
                <w:rFonts w:cstheme="majorBidi"/>
                <w:b/>
                <w:bCs/>
                <w:iCs/>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277DCD">
              <w:rPr>
                <w:noProof/>
                <w:webHidden/>
              </w:rPr>
              <w:tab/>
            </w:r>
            <w:r>
              <w:rPr>
                <w:noProof/>
                <w:webHidden/>
              </w:rPr>
              <w:fldChar w:fldCharType="begin"/>
            </w:r>
            <w:r w:rsidR="00277DCD">
              <w:rPr>
                <w:noProof/>
                <w:webHidden/>
              </w:rPr>
              <w:instrText xml:space="preserve"> PAGEREF _Toc53261042 \h </w:instrText>
            </w:r>
            <w:r>
              <w:rPr>
                <w:noProof/>
                <w:webHidden/>
              </w:rPr>
            </w:r>
            <w:r>
              <w:rPr>
                <w:noProof/>
                <w:webHidden/>
              </w:rPr>
              <w:fldChar w:fldCharType="separate"/>
            </w:r>
            <w:r w:rsidR="006C30DB">
              <w:rPr>
                <w:noProof/>
                <w:webHidden/>
              </w:rPr>
              <w:t>149</w:t>
            </w:r>
            <w:r>
              <w:rPr>
                <w:noProof/>
                <w:webHidden/>
              </w:rPr>
              <w:fldChar w:fldCharType="end"/>
            </w:r>
          </w:hyperlink>
        </w:p>
        <w:p w:rsidR="00277DCD" w:rsidRDefault="004E23B1">
          <w:pPr>
            <w:pStyle w:val="12"/>
            <w:tabs>
              <w:tab w:val="right" w:leader="dot" w:pos="9345"/>
            </w:tabs>
            <w:rPr>
              <w:rFonts w:eastAsiaTheme="minorEastAsia"/>
              <w:b w:val="0"/>
              <w:bCs w:val="0"/>
              <w:caps w:val="0"/>
              <w:noProof/>
              <w:sz w:val="22"/>
              <w:szCs w:val="22"/>
              <w:lang w:eastAsia="ru-RU"/>
            </w:rPr>
          </w:pPr>
          <w:hyperlink w:anchor="_Toc53261043" w:history="1">
            <w:r w:rsidR="00277DCD" w:rsidRPr="00273C0A">
              <w:rPr>
                <w:rStyle w:val="af0"/>
                <w:rFonts w:eastAsia="Times New Roman" w:cs="Times New Roman"/>
                <w:noProof/>
              </w:rPr>
              <w:t>ГЛАВА 18. СВОДНЫЙ ТОМ ИЗМЕНЕНИЙ, ВЫПОЛНЕННЫХ В ДОРАБОТАННОЙ И (ИЛИ) АКТУАЛИЗИРОВАННОЙ СХЕМЕ ТЕПЛОСНАБЖЕНИЯ</w:t>
            </w:r>
            <w:r w:rsidR="00277DCD">
              <w:rPr>
                <w:noProof/>
                <w:webHidden/>
              </w:rPr>
              <w:tab/>
            </w:r>
            <w:r>
              <w:rPr>
                <w:noProof/>
                <w:webHidden/>
              </w:rPr>
              <w:fldChar w:fldCharType="begin"/>
            </w:r>
            <w:r w:rsidR="00277DCD">
              <w:rPr>
                <w:noProof/>
                <w:webHidden/>
              </w:rPr>
              <w:instrText xml:space="preserve"> PAGEREF _Toc53261043 \h </w:instrText>
            </w:r>
            <w:r>
              <w:rPr>
                <w:noProof/>
                <w:webHidden/>
              </w:rPr>
            </w:r>
            <w:r>
              <w:rPr>
                <w:noProof/>
                <w:webHidden/>
              </w:rPr>
              <w:fldChar w:fldCharType="separate"/>
            </w:r>
            <w:r w:rsidR="006C30DB">
              <w:rPr>
                <w:noProof/>
                <w:webHidden/>
              </w:rPr>
              <w:t>151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44" w:history="1">
            <w:r w:rsidR="00277DCD" w:rsidRPr="00273C0A">
              <w:rPr>
                <w:rStyle w:val="af0"/>
                <w:rFonts w:cstheme="majorBidi"/>
                <w:b/>
                <w:bCs/>
                <w:iCs/>
                <w:noProof/>
              </w:rPr>
              <w:t>а) изменения, выполненные в доработанной схеме теплоснабжения</w:t>
            </w:r>
            <w:r w:rsidR="00277DCD">
              <w:rPr>
                <w:noProof/>
                <w:webHidden/>
              </w:rPr>
              <w:tab/>
            </w:r>
            <w:r>
              <w:rPr>
                <w:noProof/>
                <w:webHidden/>
              </w:rPr>
              <w:fldChar w:fldCharType="begin"/>
            </w:r>
            <w:r w:rsidR="00277DCD">
              <w:rPr>
                <w:noProof/>
                <w:webHidden/>
              </w:rPr>
              <w:instrText xml:space="preserve"> PAGEREF _Toc53261044 \h </w:instrText>
            </w:r>
            <w:r>
              <w:rPr>
                <w:noProof/>
                <w:webHidden/>
              </w:rPr>
            </w:r>
            <w:r>
              <w:rPr>
                <w:noProof/>
                <w:webHidden/>
              </w:rPr>
              <w:fldChar w:fldCharType="separate"/>
            </w:r>
            <w:r w:rsidR="006C30DB">
              <w:rPr>
                <w:noProof/>
                <w:webHidden/>
              </w:rPr>
              <w:t>151</w:t>
            </w:r>
            <w:r>
              <w:rPr>
                <w:noProof/>
                <w:webHidden/>
              </w:rPr>
              <w:fldChar w:fldCharType="end"/>
            </w:r>
          </w:hyperlink>
        </w:p>
        <w:p w:rsidR="00277DCD" w:rsidRDefault="004E23B1">
          <w:pPr>
            <w:pStyle w:val="21"/>
            <w:tabs>
              <w:tab w:val="right" w:leader="dot" w:pos="9345"/>
            </w:tabs>
            <w:rPr>
              <w:rFonts w:eastAsiaTheme="minorEastAsia"/>
              <w:smallCaps w:val="0"/>
              <w:noProof/>
              <w:sz w:val="22"/>
              <w:szCs w:val="22"/>
              <w:lang w:eastAsia="ru-RU"/>
            </w:rPr>
          </w:pPr>
          <w:hyperlink w:anchor="_Toc53261045" w:history="1">
            <w:r w:rsidR="00277DCD" w:rsidRPr="00273C0A">
              <w:rPr>
                <w:rStyle w:val="af0"/>
                <w:rFonts w:cstheme="majorBidi"/>
                <w:b/>
                <w:bCs/>
                <w:iCs/>
                <w:noProof/>
              </w:rPr>
              <w:t>б) сведения о выполненных мероприятиях из утвержденной схемы теплоснабжения</w:t>
            </w:r>
            <w:r w:rsidR="00277DCD">
              <w:rPr>
                <w:noProof/>
                <w:webHidden/>
              </w:rPr>
              <w:tab/>
            </w:r>
            <w:r>
              <w:rPr>
                <w:noProof/>
                <w:webHidden/>
              </w:rPr>
              <w:fldChar w:fldCharType="begin"/>
            </w:r>
            <w:r w:rsidR="00277DCD">
              <w:rPr>
                <w:noProof/>
                <w:webHidden/>
              </w:rPr>
              <w:instrText xml:space="preserve"> PAGEREF _Toc53261045 \h </w:instrText>
            </w:r>
            <w:r>
              <w:rPr>
                <w:noProof/>
                <w:webHidden/>
              </w:rPr>
            </w:r>
            <w:r>
              <w:rPr>
                <w:noProof/>
                <w:webHidden/>
              </w:rPr>
              <w:fldChar w:fldCharType="separate"/>
            </w:r>
            <w:r w:rsidR="006C30DB">
              <w:rPr>
                <w:noProof/>
                <w:webHidden/>
              </w:rPr>
              <w:t>152</w:t>
            </w:r>
            <w:r>
              <w:rPr>
                <w:noProof/>
                <w:webHidden/>
              </w:rPr>
              <w:fldChar w:fldCharType="end"/>
            </w:r>
          </w:hyperlink>
        </w:p>
        <w:p w:rsidR="00833B7A" w:rsidRPr="00727814" w:rsidRDefault="004E23B1" w:rsidP="00005A5D">
          <w:pPr>
            <w:pStyle w:val="71"/>
            <w:rPr>
              <w:rFonts w:ascii="Times New Roman" w:hAnsi="Times New Roman" w:cs="Times New Roman"/>
            </w:rPr>
          </w:pPr>
          <w:r w:rsidRPr="00727814">
            <w:rPr>
              <w:rFonts w:ascii="Times New Roman" w:hAnsi="Times New Roman" w:cs="Times New Roman"/>
              <w:b/>
              <w:bCs/>
              <w:caps/>
            </w:rPr>
            <w:fldChar w:fldCharType="end"/>
          </w:r>
        </w:p>
      </w:sdtContent>
    </w:sdt>
    <w:p w:rsidR="00833B7A" w:rsidRDefault="00833B7A" w:rsidP="00831FCF">
      <w:pPr>
        <w:pStyle w:val="1"/>
      </w:pPr>
    </w:p>
    <w:p w:rsidR="003156AE" w:rsidRDefault="003156AE" w:rsidP="00831FCF">
      <w:pPr>
        <w:pStyle w:val="1"/>
      </w:pPr>
    </w:p>
    <w:p w:rsidR="003156AE" w:rsidRDefault="003156AE" w:rsidP="00831FCF">
      <w:pPr>
        <w:pStyle w:val="1"/>
      </w:pPr>
    </w:p>
    <w:p w:rsidR="00833B7A" w:rsidRDefault="00833B7A" w:rsidP="00831FCF">
      <w:pPr>
        <w:pStyle w:val="1"/>
      </w:pPr>
    </w:p>
    <w:p w:rsidR="00005A5D" w:rsidRDefault="00005A5D" w:rsidP="00831FCF">
      <w:pPr>
        <w:pStyle w:val="1"/>
      </w:pPr>
    </w:p>
    <w:p w:rsidR="00005A5D" w:rsidRDefault="00005A5D" w:rsidP="00831FCF">
      <w:pPr>
        <w:pStyle w:val="1"/>
      </w:pPr>
    </w:p>
    <w:p w:rsidR="00C32263" w:rsidRDefault="00C32263" w:rsidP="00831FCF">
      <w:pPr>
        <w:pStyle w:val="1"/>
      </w:pPr>
    </w:p>
    <w:p w:rsidR="00C32263" w:rsidRDefault="00C32263" w:rsidP="00831FCF">
      <w:pPr>
        <w:pStyle w:val="1"/>
      </w:pPr>
    </w:p>
    <w:p w:rsidR="00AC0A93" w:rsidRPr="00741D34" w:rsidRDefault="00AC0A93" w:rsidP="00831FCF">
      <w:pPr>
        <w:pStyle w:val="1"/>
      </w:pPr>
      <w:bookmarkStart w:id="2" w:name="_Toc53260853"/>
      <w:r w:rsidRPr="00741D34">
        <w:lastRenderedPageBreak/>
        <w:t>Паспорт схемы теплоснабжения</w:t>
      </w:r>
      <w:bookmarkEnd w:id="2"/>
    </w:p>
    <w:tbl>
      <w:tblPr>
        <w:tblW w:w="10017" w:type="dxa"/>
        <w:jc w:val="center"/>
        <w:tblLayout w:type="fixed"/>
        <w:tblCellMar>
          <w:left w:w="40" w:type="dxa"/>
          <w:right w:w="40" w:type="dxa"/>
        </w:tblCellMar>
        <w:tblLook w:val="0000"/>
      </w:tblPr>
      <w:tblGrid>
        <w:gridCol w:w="2891"/>
        <w:gridCol w:w="7126"/>
      </w:tblGrid>
      <w:tr w:rsidR="00264472" w:rsidTr="007619F5">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Default="00264472" w:rsidP="00FA371D">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Схема теплоснабжения муниципального образо</w:t>
            </w:r>
            <w:r>
              <w:rPr>
                <w:rFonts w:eastAsia="Times New Roman" w:cs="Times New Roman"/>
                <w:color w:val="000000"/>
                <w:sz w:val="24"/>
                <w:szCs w:val="24"/>
              </w:rPr>
              <w:softHyphen/>
              <w:t xml:space="preserve">вания </w:t>
            </w:r>
            <w:proofErr w:type="spellStart"/>
            <w:r w:rsidR="002961C6">
              <w:rPr>
                <w:rFonts w:eastAsia="Times New Roman" w:cs="Times New Roman"/>
                <w:color w:val="000000"/>
                <w:sz w:val="24"/>
                <w:szCs w:val="24"/>
              </w:rPr>
              <w:t>Филисовское</w:t>
            </w:r>
            <w:proofErr w:type="spellEnd"/>
            <w:r w:rsidR="006D796B">
              <w:rPr>
                <w:rFonts w:eastAsia="Times New Roman" w:cs="Times New Roman"/>
                <w:color w:val="000000"/>
                <w:sz w:val="24"/>
                <w:szCs w:val="24"/>
              </w:rPr>
              <w:t xml:space="preserve"> сельское поселение </w:t>
            </w:r>
            <w:r w:rsidR="00A069FF">
              <w:rPr>
                <w:rFonts w:eastAsia="Times New Roman" w:cs="Times New Roman"/>
                <w:color w:val="000000"/>
                <w:sz w:val="24"/>
                <w:szCs w:val="24"/>
              </w:rPr>
              <w:t>Родниковского муниципального района Ивановской области</w:t>
            </w:r>
            <w:r>
              <w:rPr>
                <w:rFonts w:eastAsia="Times New Roman" w:cs="Times New Roman"/>
                <w:color w:val="000000"/>
                <w:sz w:val="24"/>
                <w:szCs w:val="24"/>
              </w:rPr>
              <w:t xml:space="preserve"> на 202</w:t>
            </w:r>
            <w:r w:rsidR="00FA371D">
              <w:rPr>
                <w:rFonts w:eastAsia="Times New Roman" w:cs="Times New Roman"/>
                <w:color w:val="000000"/>
                <w:sz w:val="24"/>
                <w:szCs w:val="24"/>
              </w:rPr>
              <w:t>7</w:t>
            </w:r>
            <w:r>
              <w:rPr>
                <w:rFonts w:eastAsia="Times New Roman" w:cs="Times New Roman"/>
                <w:color w:val="000000"/>
                <w:sz w:val="24"/>
                <w:szCs w:val="24"/>
              </w:rPr>
              <w:t xml:space="preserve"> год и на период до </w:t>
            </w:r>
            <w:r w:rsidR="00866AD1">
              <w:rPr>
                <w:rFonts w:eastAsia="Times New Roman" w:cs="Times New Roman"/>
                <w:color w:val="000000"/>
                <w:sz w:val="24"/>
                <w:szCs w:val="24"/>
              </w:rPr>
              <w:t>2028</w:t>
            </w:r>
            <w:r>
              <w:rPr>
                <w:rFonts w:eastAsia="Times New Roman" w:cs="Times New Roman"/>
                <w:color w:val="000000"/>
                <w:sz w:val="24"/>
                <w:szCs w:val="24"/>
              </w:rPr>
              <w:t xml:space="preserve"> года.</w:t>
            </w:r>
          </w:p>
        </w:tc>
      </w:tr>
      <w:tr w:rsidR="00264472" w:rsidTr="007619F5">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Основание для разработки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17EED" w:rsidRPr="007C53EE" w:rsidRDefault="00A17EED" w:rsidP="00A17EED">
            <w:pPr>
              <w:pStyle w:val="a3"/>
              <w:numPr>
                <w:ilvl w:val="0"/>
                <w:numId w:val="36"/>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Постановление Правительства Российской Федерации от 22 февраля 2012  N 154 «О требованиях к схемам теплоснабжения, порядку их разработки и утверждения»;</w:t>
            </w:r>
          </w:p>
          <w:p w:rsidR="00A17EED" w:rsidRPr="007C53EE"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Приказ Минэнерго России от 05.03.2019 N 212 «Об утверждении Методических указаний по разработке схем теплоснабжения»;</w:t>
            </w:r>
          </w:p>
          <w:p w:rsidR="00A17EED"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06.10.2003  № 131 «Об общих принципах организации местного самоуправления в Российской Федерации»;</w:t>
            </w:r>
          </w:p>
          <w:p w:rsidR="00FA371D" w:rsidRPr="007C53EE" w:rsidRDefault="00FA371D" w:rsidP="00FA371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A13817">
              <w:rPr>
                <w:rFonts w:eastAsia="Times New Roman" w:cs="Times New Roman"/>
                <w:color w:val="000000"/>
                <w:sz w:val="24"/>
                <w:szCs w:val="24"/>
              </w:rPr>
              <w:t>Федеральный закон от 20.03.2025 N 33-ФЗ</w:t>
            </w:r>
            <w:r>
              <w:rPr>
                <w:rFonts w:eastAsia="Times New Roman" w:cs="Times New Roman"/>
                <w:color w:val="000000"/>
                <w:sz w:val="24"/>
                <w:szCs w:val="24"/>
              </w:rPr>
              <w:t xml:space="preserve"> «</w:t>
            </w:r>
            <w:r w:rsidRPr="00A13817">
              <w:rPr>
                <w:rFonts w:eastAsia="Times New Roman" w:cs="Times New Roman"/>
                <w:color w:val="000000"/>
                <w:sz w:val="24"/>
                <w:szCs w:val="24"/>
              </w:rPr>
              <w:t>Об общих принципах организации местного самоуправления в единой системе публичн</w:t>
            </w:r>
            <w:r>
              <w:rPr>
                <w:rFonts w:eastAsia="Times New Roman" w:cs="Times New Roman"/>
                <w:color w:val="000000"/>
                <w:sz w:val="24"/>
                <w:szCs w:val="24"/>
              </w:rPr>
              <w:t>ой власти»;</w:t>
            </w:r>
          </w:p>
          <w:p w:rsidR="00A17EED" w:rsidRPr="007C53EE"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27.07.2010 N 190-ФЗ «О теплоснабжении»;</w:t>
            </w:r>
          </w:p>
          <w:p w:rsidR="00A17EED" w:rsidRPr="007C53EE" w:rsidRDefault="00A17EED" w:rsidP="00A17EED">
            <w:pPr>
              <w:pStyle w:val="a3"/>
              <w:numPr>
                <w:ilvl w:val="0"/>
                <w:numId w:val="36"/>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07.12.2011 N 416-ФЗ «О водоснабжении и водоотведении»;</w:t>
            </w:r>
          </w:p>
          <w:p w:rsidR="00A17EED" w:rsidRPr="007C53EE" w:rsidRDefault="00A17EED" w:rsidP="00A17EED">
            <w:pPr>
              <w:pStyle w:val="a3"/>
              <w:numPr>
                <w:ilvl w:val="0"/>
                <w:numId w:val="36"/>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A17EED" w:rsidRPr="007C53EE"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proofErr w:type="gramStart"/>
            <w:r w:rsidRPr="007C53EE">
              <w:rPr>
                <w:rFonts w:eastAsia="Times New Roman" w:cs="Times New Roman"/>
                <w:color w:val="000000"/>
                <w:sz w:val="24"/>
                <w:szCs w:val="24"/>
              </w:rPr>
              <w:t>Постановление Правительства РФ от 16.05.2014 N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N 340»</w:t>
            </w:r>
            <w:proofErr w:type="gramEnd"/>
          </w:p>
          <w:p w:rsidR="00A17EED" w:rsidRPr="007C53EE" w:rsidRDefault="00A17EED" w:rsidP="00A17EED">
            <w:pPr>
              <w:pStyle w:val="a3"/>
              <w:numPr>
                <w:ilvl w:val="0"/>
                <w:numId w:val="36"/>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 xml:space="preserve"> </w:t>
            </w:r>
            <w:r w:rsidR="00FA371D" w:rsidRPr="006009A6">
              <w:rPr>
                <w:rFonts w:eastAsia="Times New Roman" w:cs="Times New Roman"/>
                <w:color w:val="000000"/>
                <w:sz w:val="24"/>
                <w:szCs w:val="24"/>
              </w:rPr>
              <w:t xml:space="preserve">Постановление администрации муниципального образования «Родниковский муниципальный район»  от 11.11.2022 года  № 1425 </w:t>
            </w:r>
            <w:r w:rsidR="00FA371D">
              <w:rPr>
                <w:rFonts w:eastAsia="Times New Roman" w:cs="Times New Roman"/>
                <w:color w:val="000000"/>
                <w:sz w:val="24"/>
                <w:szCs w:val="24"/>
              </w:rPr>
              <w:t>«О</w:t>
            </w:r>
            <w:r w:rsidR="00FA371D" w:rsidRPr="006009A6">
              <w:rPr>
                <w:rFonts w:eastAsia="Times New Roman" w:cs="Times New Roman"/>
                <w:color w:val="000000"/>
                <w:sz w:val="24"/>
                <w:szCs w:val="24"/>
              </w:rPr>
              <w:t>б утверждении  муниципальной программы «Обеспечение услугами жилищно-коммунального хозяйства  населения Родниковского  муниципального района».</w:t>
            </w:r>
          </w:p>
          <w:p w:rsidR="00A17EED" w:rsidRPr="007C53EE" w:rsidRDefault="00A17EED" w:rsidP="00A17EED">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Генеральный план муниципального образования «</w:t>
            </w:r>
            <w:proofErr w:type="spellStart"/>
            <w:r>
              <w:rPr>
                <w:rFonts w:eastAsia="Times New Roman" w:cs="Times New Roman"/>
                <w:color w:val="000000"/>
                <w:sz w:val="24"/>
                <w:szCs w:val="24"/>
              </w:rPr>
              <w:t>Филисовское</w:t>
            </w:r>
            <w:proofErr w:type="spellEnd"/>
            <w:r w:rsidRPr="007C53EE">
              <w:rPr>
                <w:rFonts w:eastAsia="Times New Roman" w:cs="Times New Roman"/>
                <w:color w:val="000000"/>
                <w:sz w:val="24"/>
                <w:szCs w:val="24"/>
              </w:rPr>
              <w:t xml:space="preserve"> сельское поселение Родниковского муниципального района Ивановской области» утвержденный Решением Совета муниципального образования «Родниковский муниципальный район» от 22.02.2018 №15</w:t>
            </w:r>
          </w:p>
          <w:p w:rsidR="00264472" w:rsidRDefault="00A17EED" w:rsidP="00A17EED">
            <w:pPr>
              <w:shd w:val="clear" w:color="auto" w:fill="FFFFFF"/>
              <w:autoSpaceDE w:val="0"/>
              <w:autoSpaceDN w:val="0"/>
              <w:adjustRightInd w:val="0"/>
              <w:spacing w:after="0" w:line="240" w:lineRule="auto"/>
              <w:ind w:left="94"/>
              <w:jc w:val="both"/>
              <w:rPr>
                <w:rFonts w:cs="Times New Roman"/>
                <w:sz w:val="24"/>
                <w:szCs w:val="24"/>
              </w:rPr>
            </w:pPr>
            <w:r w:rsidRPr="007C53EE">
              <w:rPr>
                <w:rFonts w:eastAsia="Times New Roman" w:cs="Times New Roman"/>
                <w:color w:val="000000"/>
                <w:sz w:val="24"/>
                <w:szCs w:val="24"/>
              </w:rPr>
              <w:t>Другие нормативно-правовые и нормативно-методические документы.</w:t>
            </w:r>
          </w:p>
        </w:tc>
      </w:tr>
      <w:tr w:rsidR="00264472" w:rsidTr="007619F5">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Default="005F2D26" w:rsidP="00253496">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Администрация Родниковского муниципального района Ивановской области</w:t>
            </w:r>
          </w:p>
        </w:tc>
      </w:tr>
      <w:tr w:rsidR="00264472" w:rsidTr="007619F5">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lastRenderedPageBreak/>
              <w:t>Основные разработчики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Pr="00B56907" w:rsidRDefault="005F2D26"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Администрация Родниковского муниципального района Ивановской области</w:t>
            </w:r>
          </w:p>
        </w:tc>
      </w:tr>
      <w:tr w:rsidR="00264472" w:rsidTr="007619F5">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7619F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 xml:space="preserve">Цели </w:t>
            </w:r>
            <w:r w:rsidR="003638E9">
              <w:rPr>
                <w:rFonts w:eastAsia="Times New Roman" w:cs="Times New Roman"/>
                <w:color w:val="000000"/>
                <w:sz w:val="24"/>
                <w:szCs w:val="24"/>
              </w:rPr>
              <w:t>разработки</w:t>
            </w:r>
            <w:r>
              <w:rPr>
                <w:rFonts w:eastAsia="Times New Roman" w:cs="Times New Roman"/>
                <w:color w:val="000000"/>
                <w:sz w:val="24"/>
                <w:szCs w:val="24"/>
              </w:rPr>
              <w:t xml:space="preserve">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866AD1" w:rsidRPr="00866AD1" w:rsidRDefault="00866AD1" w:rsidP="00866AD1">
            <w:pPr>
              <w:spacing w:after="0"/>
              <w:jc w:val="both"/>
              <w:rPr>
                <w:rFonts w:eastAsia="Times New Roman" w:cs="Times New Roman"/>
                <w:sz w:val="24"/>
                <w:szCs w:val="24"/>
              </w:rPr>
            </w:pPr>
            <w:r w:rsidRPr="00866AD1">
              <w:rPr>
                <w:rFonts w:eastAsia="Times New Roman" w:cs="Times New Roman"/>
                <w:sz w:val="24"/>
                <w:szCs w:val="24"/>
              </w:rPr>
              <w:t xml:space="preserve">            Разработка проекта  схемы теплоснабжения муниципального образования «</w:t>
            </w:r>
            <w:proofErr w:type="spellStart"/>
            <w:r w:rsidRPr="00866AD1">
              <w:rPr>
                <w:rFonts w:eastAsia="Times New Roman" w:cs="Times New Roman"/>
                <w:sz w:val="24"/>
                <w:szCs w:val="24"/>
              </w:rPr>
              <w:t>Филисовское</w:t>
            </w:r>
            <w:proofErr w:type="spellEnd"/>
            <w:r w:rsidRPr="00866AD1">
              <w:rPr>
                <w:rFonts w:eastAsia="Times New Roman" w:cs="Times New Roman"/>
                <w:sz w:val="24"/>
                <w:szCs w:val="24"/>
              </w:rPr>
              <w:t xml:space="preserve"> сельское поселение  Родниковского муниципального района Ивановской области»  до 2028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а) обеспечение безопасности и надежности теплоснабжения потребителей в соответствии с требованиями технических регламентов;</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в)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г) соблюдение баланса экономических интересов теплоснабжающих организаций и интересов потребителей;</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proofErr w:type="spellStart"/>
            <w:r w:rsidRPr="00866AD1">
              <w:rPr>
                <w:rFonts w:eastAsia="Times New Roman" w:cs="Times New Roman"/>
                <w:sz w:val="24"/>
                <w:szCs w:val="24"/>
              </w:rPr>
              <w:t>д</w:t>
            </w:r>
            <w:proofErr w:type="spellEnd"/>
            <w:r w:rsidRPr="00866AD1">
              <w:rPr>
                <w:rFonts w:eastAsia="Times New Roman" w:cs="Times New Roman"/>
                <w:sz w:val="24"/>
                <w:szCs w:val="24"/>
              </w:rPr>
              <w:t>) минимизация затрат на теплоснабжение в расчете на единицу тепловой энергии для потребителя в долгосрочной перспективе;</w:t>
            </w:r>
          </w:p>
          <w:p w:rsidR="00866AD1" w:rsidRPr="00866AD1" w:rsidRDefault="00866AD1" w:rsidP="00866AD1">
            <w:pPr>
              <w:autoSpaceDE w:val="0"/>
              <w:autoSpaceDN w:val="0"/>
              <w:adjustRightInd w:val="0"/>
              <w:spacing w:after="0"/>
              <w:ind w:firstLine="540"/>
              <w:jc w:val="both"/>
              <w:rPr>
                <w:rFonts w:eastAsia="Times New Roman" w:cs="Times New Roman"/>
                <w:sz w:val="24"/>
                <w:szCs w:val="24"/>
              </w:rPr>
            </w:pPr>
            <w:r w:rsidRPr="00866AD1">
              <w:rPr>
                <w:rFonts w:eastAsia="Times New Roman" w:cs="Times New Roman"/>
                <w:sz w:val="24"/>
                <w:szCs w:val="24"/>
              </w:rPr>
              <w:t xml:space="preserve">е) обеспечение </w:t>
            </w:r>
            <w:proofErr w:type="spellStart"/>
            <w:r w:rsidRPr="00866AD1">
              <w:rPr>
                <w:rFonts w:eastAsia="Times New Roman" w:cs="Times New Roman"/>
                <w:sz w:val="24"/>
                <w:szCs w:val="24"/>
              </w:rPr>
              <w:t>недискриминационных</w:t>
            </w:r>
            <w:proofErr w:type="spellEnd"/>
            <w:r w:rsidRPr="00866AD1">
              <w:rPr>
                <w:rFonts w:eastAsia="Times New Roman" w:cs="Times New Roman"/>
                <w:sz w:val="24"/>
                <w:szCs w:val="24"/>
              </w:rPr>
              <w:t xml:space="preserve"> и стабильных условий осуществления предпринимательской деятельности в сфере теплоснабжения.</w:t>
            </w:r>
          </w:p>
          <w:p w:rsidR="00264472" w:rsidRDefault="00866AD1" w:rsidP="00866AD1">
            <w:pPr>
              <w:shd w:val="clear" w:color="auto" w:fill="FFFFFF"/>
              <w:autoSpaceDE w:val="0"/>
              <w:autoSpaceDN w:val="0"/>
              <w:adjustRightInd w:val="0"/>
              <w:spacing w:after="0" w:line="240" w:lineRule="auto"/>
              <w:jc w:val="both"/>
              <w:rPr>
                <w:rFonts w:cs="Times New Roman"/>
                <w:sz w:val="24"/>
                <w:szCs w:val="24"/>
              </w:rPr>
            </w:pPr>
            <w:r w:rsidRPr="00866AD1">
              <w:rPr>
                <w:rFonts w:eastAsia="Times New Roman" w:cs="Times New Roman"/>
                <w:sz w:val="24"/>
                <w:szCs w:val="24"/>
              </w:rPr>
              <w:t>ж) согласование схем теплоснабжения с иными программами развития сетей инженерно-технического обеспечения.</w:t>
            </w:r>
          </w:p>
        </w:tc>
      </w:tr>
      <w:tr w:rsidR="00264472" w:rsidTr="007619F5">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Default="00264472" w:rsidP="00573EAD">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Сроки и этапы реализации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Pr="000B4E60" w:rsidRDefault="00264472" w:rsidP="007619F5">
            <w:pPr>
              <w:shd w:val="clear" w:color="auto" w:fill="FFFFFF"/>
              <w:autoSpaceDE w:val="0"/>
              <w:autoSpaceDN w:val="0"/>
              <w:adjustRightInd w:val="0"/>
              <w:spacing w:after="0" w:line="240" w:lineRule="auto"/>
              <w:rPr>
                <w:rFonts w:cs="Times New Roman"/>
                <w:color w:val="000000"/>
                <w:sz w:val="24"/>
                <w:szCs w:val="24"/>
              </w:rPr>
            </w:pPr>
            <w:r w:rsidRPr="000B4E60">
              <w:rPr>
                <w:rFonts w:cs="Times New Roman"/>
                <w:color w:val="000000"/>
                <w:sz w:val="24"/>
                <w:szCs w:val="24"/>
              </w:rPr>
              <w:t xml:space="preserve">Первая очередь – </w:t>
            </w:r>
            <w:r>
              <w:rPr>
                <w:rFonts w:cs="Times New Roman"/>
                <w:color w:val="000000"/>
                <w:sz w:val="24"/>
                <w:szCs w:val="24"/>
              </w:rPr>
              <w:t>202</w:t>
            </w:r>
            <w:r w:rsidR="000B45A5">
              <w:rPr>
                <w:rFonts w:cs="Times New Roman"/>
                <w:color w:val="000000"/>
                <w:sz w:val="24"/>
                <w:szCs w:val="24"/>
              </w:rPr>
              <w:t>7</w:t>
            </w:r>
            <w:r w:rsidRPr="000B4E60">
              <w:rPr>
                <w:rFonts w:cs="Times New Roman"/>
                <w:color w:val="000000"/>
                <w:sz w:val="24"/>
                <w:szCs w:val="24"/>
              </w:rPr>
              <w:t xml:space="preserve"> год; </w:t>
            </w:r>
          </w:p>
          <w:p w:rsidR="00264472" w:rsidRDefault="00264472" w:rsidP="007619F5">
            <w:pPr>
              <w:shd w:val="clear" w:color="auto" w:fill="FFFFFF"/>
              <w:autoSpaceDE w:val="0"/>
              <w:autoSpaceDN w:val="0"/>
              <w:adjustRightInd w:val="0"/>
              <w:spacing w:after="0" w:line="240" w:lineRule="auto"/>
              <w:rPr>
                <w:rFonts w:cs="Times New Roman"/>
                <w:sz w:val="24"/>
                <w:szCs w:val="24"/>
              </w:rPr>
            </w:pPr>
            <w:r w:rsidRPr="000B4E60">
              <w:rPr>
                <w:rFonts w:cs="Times New Roman"/>
                <w:color w:val="000000"/>
                <w:sz w:val="24"/>
                <w:szCs w:val="24"/>
              </w:rPr>
              <w:t xml:space="preserve">Расчетный срок – </w:t>
            </w:r>
            <w:r w:rsidR="00866AD1">
              <w:rPr>
                <w:rFonts w:cs="Times New Roman"/>
                <w:color w:val="000000"/>
                <w:sz w:val="24"/>
                <w:szCs w:val="24"/>
              </w:rPr>
              <w:t>2028</w:t>
            </w:r>
            <w:r w:rsidRPr="000B4E60">
              <w:rPr>
                <w:rFonts w:cs="Times New Roman"/>
                <w:color w:val="000000"/>
                <w:sz w:val="24"/>
                <w:szCs w:val="24"/>
              </w:rPr>
              <w:t xml:space="preserve"> год.</w:t>
            </w:r>
          </w:p>
        </w:tc>
      </w:tr>
      <w:tr w:rsidR="00264472" w:rsidTr="007619F5">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264472" w:rsidRPr="006161F9" w:rsidRDefault="00264472" w:rsidP="007619F5">
            <w:pPr>
              <w:shd w:val="clear" w:color="auto" w:fill="FFFFFF"/>
              <w:autoSpaceDE w:val="0"/>
              <w:autoSpaceDN w:val="0"/>
              <w:adjustRightInd w:val="0"/>
              <w:spacing w:after="0" w:line="240" w:lineRule="auto"/>
              <w:rPr>
                <w:rFonts w:cs="Times New Roman"/>
                <w:sz w:val="24"/>
                <w:szCs w:val="24"/>
              </w:rPr>
            </w:pPr>
            <w:r w:rsidRPr="006161F9">
              <w:rPr>
                <w:rFonts w:cs="Times New Roman"/>
                <w:sz w:val="24"/>
                <w:szCs w:val="24"/>
              </w:rPr>
              <w:t>Основные индикаторы и</w:t>
            </w:r>
          </w:p>
          <w:p w:rsidR="00264472" w:rsidRDefault="00264472" w:rsidP="007619F5">
            <w:pPr>
              <w:shd w:val="clear" w:color="auto" w:fill="FFFFFF"/>
              <w:autoSpaceDE w:val="0"/>
              <w:autoSpaceDN w:val="0"/>
              <w:adjustRightInd w:val="0"/>
              <w:spacing w:after="0" w:line="240" w:lineRule="auto"/>
              <w:rPr>
                <w:rFonts w:eastAsia="Times New Roman" w:cs="Times New Roman"/>
                <w:color w:val="000000"/>
                <w:sz w:val="24"/>
                <w:szCs w:val="24"/>
              </w:rPr>
            </w:pPr>
            <w:r w:rsidRPr="006161F9">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64472" w:rsidRDefault="00264472" w:rsidP="007619F5">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–Снижение потерь воды и тепловой энергии в сетях централизованного отопления и горячего водоснабжения к </w:t>
            </w:r>
            <w:r>
              <w:rPr>
                <w:rFonts w:cs="Times New Roman"/>
                <w:sz w:val="24"/>
                <w:szCs w:val="24"/>
              </w:rPr>
              <w:t xml:space="preserve">концу </w:t>
            </w:r>
            <w:r w:rsidR="00866AD1">
              <w:rPr>
                <w:rFonts w:cs="Times New Roman"/>
                <w:sz w:val="24"/>
                <w:szCs w:val="24"/>
              </w:rPr>
              <w:t>2028</w:t>
            </w:r>
            <w:r w:rsidR="00741B83">
              <w:rPr>
                <w:rFonts w:cs="Times New Roman"/>
                <w:sz w:val="24"/>
                <w:szCs w:val="24"/>
              </w:rPr>
              <w:t xml:space="preserve"> </w:t>
            </w:r>
            <w:r w:rsidRPr="006161F9">
              <w:rPr>
                <w:rFonts w:cs="Times New Roman"/>
                <w:sz w:val="24"/>
                <w:szCs w:val="24"/>
              </w:rPr>
              <w:t>год</w:t>
            </w:r>
            <w:r>
              <w:rPr>
                <w:rFonts w:cs="Times New Roman"/>
                <w:sz w:val="24"/>
                <w:szCs w:val="24"/>
              </w:rPr>
              <w:t>а</w:t>
            </w:r>
            <w:r w:rsidRPr="006161F9">
              <w:rPr>
                <w:rFonts w:cs="Times New Roman"/>
                <w:sz w:val="24"/>
                <w:szCs w:val="24"/>
              </w:rPr>
              <w:t xml:space="preserve">. Реконструкция, наладка и </w:t>
            </w:r>
            <w:proofErr w:type="spellStart"/>
            <w:r>
              <w:rPr>
                <w:rFonts w:cs="Times New Roman"/>
                <w:sz w:val="24"/>
                <w:szCs w:val="24"/>
              </w:rPr>
              <w:t>шайбирование</w:t>
            </w:r>
            <w:proofErr w:type="spellEnd"/>
            <w:r>
              <w:rPr>
                <w:rFonts w:cs="Times New Roman"/>
                <w:sz w:val="24"/>
                <w:szCs w:val="24"/>
              </w:rPr>
              <w:t xml:space="preserve"> тепловых сетей.</w:t>
            </w:r>
          </w:p>
          <w:p w:rsidR="00264472" w:rsidRPr="006161F9" w:rsidRDefault="00264472" w:rsidP="007619F5">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w:t>
            </w:r>
            <w:r w:rsidR="00741B83">
              <w:rPr>
                <w:rFonts w:cs="Times New Roman"/>
                <w:sz w:val="24"/>
                <w:szCs w:val="24"/>
              </w:rPr>
              <w:t xml:space="preserve"> </w:t>
            </w:r>
            <w:r w:rsidRPr="006161F9">
              <w:rPr>
                <w:rFonts w:cs="Times New Roman"/>
                <w:sz w:val="24"/>
                <w:szCs w:val="24"/>
              </w:rPr>
              <w:t xml:space="preserve">Установка </w:t>
            </w:r>
            <w:proofErr w:type="spellStart"/>
            <w:r>
              <w:rPr>
                <w:rFonts w:cs="Times New Roman"/>
                <w:sz w:val="24"/>
                <w:szCs w:val="24"/>
              </w:rPr>
              <w:t>общедомовых</w:t>
            </w:r>
            <w:proofErr w:type="spellEnd"/>
            <w:r>
              <w:rPr>
                <w:rFonts w:cs="Times New Roman"/>
                <w:sz w:val="24"/>
                <w:szCs w:val="24"/>
              </w:rPr>
              <w:t xml:space="preserve"> приборов учета тепловой энергии</w:t>
            </w:r>
            <w:r w:rsidRPr="006161F9">
              <w:rPr>
                <w:rFonts w:cs="Times New Roman"/>
                <w:sz w:val="24"/>
                <w:szCs w:val="24"/>
              </w:rPr>
              <w:t xml:space="preserve"> во всех домах</w:t>
            </w:r>
            <w:r>
              <w:rPr>
                <w:rFonts w:cs="Times New Roman"/>
                <w:sz w:val="24"/>
                <w:szCs w:val="24"/>
              </w:rPr>
              <w:t>,</w:t>
            </w:r>
            <w:r w:rsidRPr="006161F9">
              <w:rPr>
                <w:rFonts w:cs="Times New Roman"/>
                <w:sz w:val="24"/>
                <w:szCs w:val="24"/>
              </w:rPr>
              <w:t xml:space="preserve"> подключенных</w:t>
            </w:r>
            <w:r w:rsidR="008C0E49">
              <w:rPr>
                <w:rFonts w:cs="Times New Roman"/>
                <w:sz w:val="24"/>
                <w:szCs w:val="24"/>
              </w:rPr>
              <w:t xml:space="preserve"> </w:t>
            </w:r>
            <w:r w:rsidRPr="006161F9">
              <w:rPr>
                <w:rFonts w:cs="Times New Roman"/>
                <w:sz w:val="24"/>
                <w:szCs w:val="24"/>
              </w:rPr>
              <w:t>к</w:t>
            </w:r>
            <w:r w:rsidR="008C0E49">
              <w:rPr>
                <w:rFonts w:cs="Times New Roman"/>
                <w:sz w:val="24"/>
                <w:szCs w:val="24"/>
              </w:rPr>
              <w:t xml:space="preserve"> </w:t>
            </w:r>
            <w:r w:rsidRPr="006161F9">
              <w:rPr>
                <w:rFonts w:cs="Times New Roman"/>
                <w:sz w:val="24"/>
                <w:szCs w:val="24"/>
              </w:rPr>
              <w:t>системе</w:t>
            </w:r>
            <w:r w:rsidR="008C0E49">
              <w:rPr>
                <w:rFonts w:cs="Times New Roman"/>
                <w:sz w:val="24"/>
                <w:szCs w:val="24"/>
              </w:rPr>
              <w:t xml:space="preserve"> </w:t>
            </w:r>
            <w:r w:rsidRPr="006161F9">
              <w:rPr>
                <w:rFonts w:cs="Times New Roman"/>
                <w:sz w:val="24"/>
                <w:szCs w:val="24"/>
              </w:rPr>
              <w:t xml:space="preserve">централизованного  </w:t>
            </w:r>
            <w:proofErr w:type="spellStart"/>
            <w:r w:rsidRPr="006161F9">
              <w:rPr>
                <w:rFonts w:cs="Times New Roman"/>
                <w:sz w:val="24"/>
                <w:szCs w:val="24"/>
              </w:rPr>
              <w:t>теплоснабженияк</w:t>
            </w:r>
            <w:proofErr w:type="spellEnd"/>
            <w:r>
              <w:rPr>
                <w:rFonts w:cs="Times New Roman"/>
                <w:sz w:val="24"/>
                <w:szCs w:val="24"/>
              </w:rPr>
              <w:t xml:space="preserve"> концу </w:t>
            </w:r>
            <w:r w:rsidR="00866AD1">
              <w:rPr>
                <w:rFonts w:cs="Times New Roman"/>
                <w:sz w:val="24"/>
                <w:szCs w:val="24"/>
              </w:rPr>
              <w:t>2028</w:t>
            </w:r>
            <w:r w:rsidR="00741B83">
              <w:rPr>
                <w:rFonts w:cs="Times New Roman"/>
                <w:sz w:val="24"/>
                <w:szCs w:val="24"/>
              </w:rPr>
              <w:t xml:space="preserve"> </w:t>
            </w:r>
            <w:r w:rsidRPr="006161F9">
              <w:rPr>
                <w:rFonts w:cs="Times New Roman"/>
                <w:sz w:val="24"/>
                <w:szCs w:val="24"/>
              </w:rPr>
              <w:t>году.</w:t>
            </w:r>
          </w:p>
          <w:p w:rsidR="00264472" w:rsidRPr="000B4E60" w:rsidRDefault="00264472" w:rsidP="007619F5">
            <w:pPr>
              <w:shd w:val="clear" w:color="auto" w:fill="FFFFFF"/>
              <w:autoSpaceDE w:val="0"/>
              <w:autoSpaceDN w:val="0"/>
              <w:adjustRightInd w:val="0"/>
              <w:spacing w:after="0" w:line="240" w:lineRule="auto"/>
              <w:rPr>
                <w:rFonts w:cs="Times New Roman"/>
                <w:color w:val="000000"/>
                <w:sz w:val="24"/>
                <w:szCs w:val="24"/>
              </w:rPr>
            </w:pPr>
          </w:p>
        </w:tc>
      </w:tr>
    </w:tbl>
    <w:p w:rsidR="00CF4AB2" w:rsidRDefault="00CF4AB2"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866AD1" w:rsidRDefault="00866AD1" w:rsidP="00833B7A">
      <w:pPr>
        <w:pStyle w:val="a3"/>
        <w:ind w:left="0"/>
        <w:rPr>
          <w:rFonts w:cs="Times New Roman"/>
          <w:sz w:val="24"/>
          <w:szCs w:val="24"/>
        </w:rPr>
      </w:pPr>
    </w:p>
    <w:p w:rsidR="00264472" w:rsidRPr="00741D34" w:rsidRDefault="00264472" w:rsidP="00831FCF">
      <w:pPr>
        <w:pStyle w:val="1"/>
      </w:pPr>
      <w:bookmarkStart w:id="3" w:name="_Toc32305881"/>
      <w:bookmarkStart w:id="4" w:name="_Toc32306866"/>
      <w:bookmarkStart w:id="5" w:name="_Toc32313230"/>
      <w:bookmarkStart w:id="6" w:name="_Toc53260854"/>
      <w:r w:rsidRPr="00741D34">
        <w:t>ОБЩИЕ СВЕДЕНИЯ О МУНИЦИПАЛЬНОМ ОБРАЗОВАНИИ</w:t>
      </w:r>
      <w:bookmarkEnd w:id="3"/>
      <w:bookmarkEnd w:id="4"/>
      <w:bookmarkEnd w:id="5"/>
      <w:bookmarkEnd w:id="6"/>
    </w:p>
    <w:p w:rsidR="006D796B" w:rsidRPr="006D796B" w:rsidRDefault="002961C6" w:rsidP="006D796B">
      <w:pPr>
        <w:spacing w:after="0"/>
        <w:ind w:left="4"/>
        <w:jc w:val="center"/>
        <w:rPr>
          <w:rFonts w:eastAsia="Times New Roman" w:cs="Times New Roman"/>
          <w:b/>
          <w:sz w:val="24"/>
          <w:szCs w:val="24"/>
        </w:rPr>
      </w:pPr>
      <w:proofErr w:type="spellStart"/>
      <w:r>
        <w:rPr>
          <w:rFonts w:eastAsia="Times New Roman" w:cs="Times New Roman"/>
          <w:b/>
          <w:color w:val="000000"/>
          <w:sz w:val="24"/>
          <w:szCs w:val="24"/>
        </w:rPr>
        <w:t>Филисовское</w:t>
      </w:r>
      <w:r w:rsidR="006D796B" w:rsidRPr="006D796B">
        <w:rPr>
          <w:rFonts w:eastAsia="Times New Roman" w:cs="Times New Roman"/>
          <w:b/>
          <w:color w:val="000000"/>
          <w:sz w:val="24"/>
          <w:szCs w:val="24"/>
        </w:rPr>
        <w:t>сельскоепоселение</w:t>
      </w:r>
      <w:r w:rsidR="00B4783F">
        <w:rPr>
          <w:rFonts w:eastAsia="Times New Roman" w:cs="Times New Roman"/>
          <w:b/>
          <w:color w:val="000000"/>
          <w:sz w:val="24"/>
          <w:szCs w:val="24"/>
        </w:rPr>
        <w:t>Родниковского</w:t>
      </w:r>
      <w:proofErr w:type="spellEnd"/>
      <w:r w:rsidR="00B4783F">
        <w:rPr>
          <w:rFonts w:eastAsia="Times New Roman" w:cs="Times New Roman"/>
          <w:b/>
          <w:color w:val="000000"/>
          <w:sz w:val="24"/>
          <w:szCs w:val="24"/>
        </w:rPr>
        <w:t xml:space="preserve"> муниципального района Ивановской области</w:t>
      </w:r>
    </w:p>
    <w:p w:rsidR="006D796B" w:rsidRPr="006D796B" w:rsidRDefault="006D796B" w:rsidP="006D796B">
      <w:pPr>
        <w:spacing w:after="0"/>
        <w:ind w:left="4"/>
        <w:jc w:val="center"/>
        <w:rPr>
          <w:rFonts w:eastAsia="Times New Roman" w:cs="Times New Roman"/>
          <w:b/>
          <w:sz w:val="16"/>
          <w:szCs w:val="16"/>
        </w:rPr>
      </w:pPr>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 xml:space="preserve">Территория </w:t>
      </w:r>
      <w:proofErr w:type="spellStart"/>
      <w:r w:rsidRPr="00866AD1">
        <w:rPr>
          <w:rFonts w:eastAsia="Times New Roman" w:cs="Times New Roman"/>
          <w:iCs/>
          <w:sz w:val="24"/>
          <w:szCs w:val="24"/>
        </w:rPr>
        <w:t>Филисовского</w:t>
      </w:r>
      <w:proofErr w:type="spellEnd"/>
      <w:r w:rsidRPr="00866AD1">
        <w:rPr>
          <w:rFonts w:eastAsia="Times New Roman" w:cs="Times New Roman"/>
          <w:iCs/>
          <w:sz w:val="24"/>
          <w:szCs w:val="24"/>
        </w:rPr>
        <w:t xml:space="preserve"> сельского поселения расположена в северо-восточной части Родниковского района. На востоке поселение граничит с </w:t>
      </w:r>
      <w:proofErr w:type="spellStart"/>
      <w:r w:rsidRPr="00866AD1">
        <w:rPr>
          <w:rFonts w:eastAsia="Times New Roman" w:cs="Times New Roman"/>
          <w:iCs/>
          <w:sz w:val="24"/>
          <w:szCs w:val="24"/>
        </w:rPr>
        <w:t>Лухским</w:t>
      </w:r>
      <w:proofErr w:type="spellEnd"/>
      <w:r w:rsidRPr="00866AD1">
        <w:rPr>
          <w:rFonts w:eastAsia="Times New Roman" w:cs="Times New Roman"/>
          <w:iCs/>
          <w:sz w:val="24"/>
          <w:szCs w:val="24"/>
        </w:rPr>
        <w:t xml:space="preserve"> муниципальным районом, на севере и северо-востоке с </w:t>
      </w:r>
      <w:proofErr w:type="spellStart"/>
      <w:r w:rsidRPr="00866AD1">
        <w:rPr>
          <w:rFonts w:eastAsia="Times New Roman" w:cs="Times New Roman"/>
          <w:iCs/>
          <w:sz w:val="24"/>
          <w:szCs w:val="24"/>
        </w:rPr>
        <w:t>Вичугским</w:t>
      </w:r>
      <w:proofErr w:type="spellEnd"/>
      <w:r w:rsidRPr="00866AD1">
        <w:rPr>
          <w:rFonts w:eastAsia="Times New Roman" w:cs="Times New Roman"/>
          <w:iCs/>
          <w:sz w:val="24"/>
          <w:szCs w:val="24"/>
        </w:rPr>
        <w:t xml:space="preserve"> муниципальным районом, на западе с Каминским сельским поселением, на юге с </w:t>
      </w:r>
      <w:proofErr w:type="spellStart"/>
      <w:r w:rsidRPr="00866AD1">
        <w:rPr>
          <w:rFonts w:eastAsia="Times New Roman" w:cs="Times New Roman"/>
          <w:iCs/>
          <w:sz w:val="24"/>
          <w:szCs w:val="24"/>
        </w:rPr>
        <w:t>Парским</w:t>
      </w:r>
      <w:proofErr w:type="spellEnd"/>
      <w:r w:rsidRPr="00866AD1">
        <w:rPr>
          <w:rFonts w:eastAsia="Times New Roman" w:cs="Times New Roman"/>
          <w:iCs/>
          <w:sz w:val="24"/>
          <w:szCs w:val="24"/>
        </w:rPr>
        <w:t xml:space="preserve"> сельским поселением.</w:t>
      </w:r>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 xml:space="preserve">Поселение включает в себя сорок три населенных пункта: д. Андреевское, д. </w:t>
      </w:r>
      <w:proofErr w:type="spellStart"/>
      <w:r w:rsidRPr="00866AD1">
        <w:rPr>
          <w:rFonts w:eastAsia="Times New Roman" w:cs="Times New Roman"/>
          <w:iCs/>
          <w:sz w:val="24"/>
          <w:szCs w:val="24"/>
        </w:rPr>
        <w:t>Андрониха</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Аферково</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Ахидовка</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Болтино</w:t>
      </w:r>
      <w:proofErr w:type="spellEnd"/>
      <w:r w:rsidRPr="00866AD1">
        <w:rPr>
          <w:rFonts w:eastAsia="Times New Roman" w:cs="Times New Roman"/>
          <w:iCs/>
          <w:sz w:val="24"/>
          <w:szCs w:val="24"/>
        </w:rPr>
        <w:t xml:space="preserve">, д. Борис-Глеб, д. </w:t>
      </w:r>
      <w:proofErr w:type="spellStart"/>
      <w:r w:rsidRPr="00866AD1">
        <w:rPr>
          <w:rFonts w:eastAsia="Times New Roman" w:cs="Times New Roman"/>
          <w:iCs/>
          <w:sz w:val="24"/>
          <w:szCs w:val="24"/>
        </w:rPr>
        <w:t>Бухарино</w:t>
      </w:r>
      <w:proofErr w:type="spellEnd"/>
      <w:r w:rsidRPr="00866AD1">
        <w:rPr>
          <w:rFonts w:eastAsia="Times New Roman" w:cs="Times New Roman"/>
          <w:iCs/>
          <w:sz w:val="24"/>
          <w:szCs w:val="24"/>
        </w:rPr>
        <w:t xml:space="preserve">, с. Воронцово, д. </w:t>
      </w:r>
      <w:proofErr w:type="spellStart"/>
      <w:r w:rsidRPr="00866AD1">
        <w:rPr>
          <w:rFonts w:eastAsia="Times New Roman" w:cs="Times New Roman"/>
          <w:iCs/>
          <w:sz w:val="24"/>
          <w:szCs w:val="24"/>
        </w:rPr>
        <w:t>Гаврилково</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Ганино</w:t>
      </w:r>
      <w:proofErr w:type="spellEnd"/>
      <w:r w:rsidRPr="00866AD1">
        <w:rPr>
          <w:rFonts w:eastAsia="Times New Roman" w:cs="Times New Roman"/>
          <w:iCs/>
          <w:sz w:val="24"/>
          <w:szCs w:val="24"/>
        </w:rPr>
        <w:t xml:space="preserve">, д. Гари, д. </w:t>
      </w:r>
      <w:proofErr w:type="spellStart"/>
      <w:r w:rsidRPr="00866AD1">
        <w:rPr>
          <w:rFonts w:eastAsia="Times New Roman" w:cs="Times New Roman"/>
          <w:iCs/>
          <w:sz w:val="24"/>
          <w:szCs w:val="24"/>
        </w:rPr>
        <w:t>Гордяковка</w:t>
      </w:r>
      <w:proofErr w:type="spellEnd"/>
      <w:r w:rsidRPr="00866AD1">
        <w:rPr>
          <w:rFonts w:eastAsia="Times New Roman" w:cs="Times New Roman"/>
          <w:iCs/>
          <w:sz w:val="24"/>
          <w:szCs w:val="24"/>
        </w:rPr>
        <w:t xml:space="preserve">, с. Деревеньки, д. Дудкино, д. </w:t>
      </w:r>
      <w:proofErr w:type="spellStart"/>
      <w:r w:rsidRPr="00866AD1">
        <w:rPr>
          <w:rFonts w:eastAsia="Times New Roman" w:cs="Times New Roman"/>
          <w:iCs/>
          <w:sz w:val="24"/>
          <w:szCs w:val="24"/>
        </w:rPr>
        <w:t>Зименки</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Иваниха</w:t>
      </w:r>
      <w:proofErr w:type="spellEnd"/>
      <w:r w:rsidRPr="00866AD1">
        <w:rPr>
          <w:rFonts w:eastAsia="Times New Roman" w:cs="Times New Roman"/>
          <w:iCs/>
          <w:sz w:val="24"/>
          <w:szCs w:val="24"/>
        </w:rPr>
        <w:t>,  д. Корцово, д</w:t>
      </w:r>
      <w:proofErr w:type="gramStart"/>
      <w:r w:rsidRPr="00866AD1">
        <w:rPr>
          <w:rFonts w:eastAsia="Times New Roman" w:cs="Times New Roman"/>
          <w:iCs/>
          <w:sz w:val="24"/>
          <w:szCs w:val="24"/>
        </w:rPr>
        <w:t>.К</w:t>
      </w:r>
      <w:proofErr w:type="gramEnd"/>
      <w:r w:rsidRPr="00866AD1">
        <w:rPr>
          <w:rFonts w:eastAsia="Times New Roman" w:cs="Times New Roman"/>
          <w:iCs/>
          <w:sz w:val="24"/>
          <w:szCs w:val="24"/>
        </w:rPr>
        <w:t xml:space="preserve">орцово, д. </w:t>
      </w:r>
      <w:proofErr w:type="spellStart"/>
      <w:r w:rsidRPr="00866AD1">
        <w:rPr>
          <w:rFonts w:eastAsia="Times New Roman" w:cs="Times New Roman"/>
          <w:iCs/>
          <w:sz w:val="24"/>
          <w:szCs w:val="24"/>
        </w:rPr>
        <w:t>Кочигино</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Куделино</w:t>
      </w:r>
      <w:proofErr w:type="spellEnd"/>
      <w:r w:rsidRPr="00866AD1">
        <w:rPr>
          <w:rFonts w:eastAsia="Times New Roman" w:cs="Times New Roman"/>
          <w:iCs/>
          <w:sz w:val="24"/>
          <w:szCs w:val="24"/>
        </w:rPr>
        <w:t xml:space="preserve">, д.Кожевники, </w:t>
      </w:r>
      <w:proofErr w:type="spellStart"/>
      <w:r w:rsidRPr="00866AD1">
        <w:rPr>
          <w:rFonts w:eastAsia="Times New Roman" w:cs="Times New Roman"/>
          <w:iCs/>
          <w:sz w:val="24"/>
          <w:szCs w:val="24"/>
        </w:rPr>
        <w:t>д.Леушиха</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Мальчиха</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Макарово</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Максимовское</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Назарково</w:t>
      </w:r>
      <w:proofErr w:type="spellEnd"/>
      <w:r w:rsidRPr="00866AD1">
        <w:rPr>
          <w:rFonts w:eastAsia="Times New Roman" w:cs="Times New Roman"/>
          <w:iCs/>
          <w:sz w:val="24"/>
          <w:szCs w:val="24"/>
        </w:rPr>
        <w:t xml:space="preserve">, </w:t>
      </w:r>
      <w:proofErr w:type="gramStart"/>
      <w:r w:rsidRPr="00866AD1">
        <w:rPr>
          <w:rFonts w:eastAsia="Times New Roman" w:cs="Times New Roman"/>
          <w:iCs/>
          <w:sz w:val="24"/>
          <w:szCs w:val="24"/>
        </w:rPr>
        <w:t xml:space="preserve">с. </w:t>
      </w:r>
      <w:proofErr w:type="spellStart"/>
      <w:r w:rsidRPr="00866AD1">
        <w:rPr>
          <w:rFonts w:eastAsia="Times New Roman" w:cs="Times New Roman"/>
          <w:iCs/>
          <w:sz w:val="24"/>
          <w:szCs w:val="24"/>
        </w:rPr>
        <w:t>Новинское</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Овинцы</w:t>
      </w:r>
      <w:proofErr w:type="spellEnd"/>
      <w:r w:rsidRPr="00866AD1">
        <w:rPr>
          <w:rFonts w:eastAsia="Times New Roman" w:cs="Times New Roman"/>
          <w:iCs/>
          <w:sz w:val="24"/>
          <w:szCs w:val="24"/>
        </w:rPr>
        <w:t xml:space="preserve">, д. Орехово, с. </w:t>
      </w:r>
      <w:proofErr w:type="spellStart"/>
      <w:r w:rsidRPr="00866AD1">
        <w:rPr>
          <w:rFonts w:eastAsia="Times New Roman" w:cs="Times New Roman"/>
          <w:iCs/>
          <w:sz w:val="24"/>
          <w:szCs w:val="24"/>
        </w:rPr>
        <w:t>Постнинский</w:t>
      </w:r>
      <w:proofErr w:type="spellEnd"/>
      <w:r w:rsidRPr="00866AD1">
        <w:rPr>
          <w:rFonts w:eastAsia="Times New Roman" w:cs="Times New Roman"/>
          <w:iCs/>
          <w:sz w:val="24"/>
          <w:szCs w:val="24"/>
        </w:rPr>
        <w:t xml:space="preserve">, с. Пригородное,  д. </w:t>
      </w:r>
      <w:proofErr w:type="spellStart"/>
      <w:r w:rsidRPr="00866AD1">
        <w:rPr>
          <w:rFonts w:eastAsia="Times New Roman" w:cs="Times New Roman"/>
          <w:iCs/>
          <w:sz w:val="24"/>
          <w:szCs w:val="24"/>
        </w:rPr>
        <w:t>Пронискино</w:t>
      </w:r>
      <w:proofErr w:type="spellEnd"/>
      <w:r w:rsidRPr="00866AD1">
        <w:rPr>
          <w:rFonts w:eastAsia="Times New Roman" w:cs="Times New Roman"/>
          <w:iCs/>
          <w:sz w:val="24"/>
          <w:szCs w:val="24"/>
        </w:rPr>
        <w:t xml:space="preserve">, д. Романово, д. </w:t>
      </w:r>
      <w:proofErr w:type="spellStart"/>
      <w:r w:rsidRPr="00866AD1">
        <w:rPr>
          <w:rFonts w:eastAsia="Times New Roman" w:cs="Times New Roman"/>
          <w:iCs/>
          <w:sz w:val="24"/>
          <w:szCs w:val="24"/>
        </w:rPr>
        <w:t>Савково</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Сгорьево</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Скрылово</w:t>
      </w:r>
      <w:proofErr w:type="spellEnd"/>
      <w:r w:rsidRPr="00866AD1">
        <w:rPr>
          <w:rFonts w:eastAsia="Times New Roman" w:cs="Times New Roman"/>
          <w:iCs/>
          <w:sz w:val="24"/>
          <w:szCs w:val="24"/>
        </w:rPr>
        <w:t xml:space="preserve">, д. Слободка, д. Стрелки, д. </w:t>
      </w:r>
      <w:proofErr w:type="spellStart"/>
      <w:r w:rsidRPr="00866AD1">
        <w:rPr>
          <w:rFonts w:eastAsia="Times New Roman" w:cs="Times New Roman"/>
          <w:iCs/>
          <w:sz w:val="24"/>
          <w:szCs w:val="24"/>
        </w:rPr>
        <w:t>Татаринцево</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Федяково</w:t>
      </w:r>
      <w:proofErr w:type="spellEnd"/>
      <w:r w:rsidRPr="00866AD1">
        <w:rPr>
          <w:rFonts w:eastAsia="Times New Roman" w:cs="Times New Roman"/>
          <w:iCs/>
          <w:sz w:val="24"/>
          <w:szCs w:val="24"/>
        </w:rPr>
        <w:t xml:space="preserve">, с. </w:t>
      </w:r>
      <w:proofErr w:type="spellStart"/>
      <w:r w:rsidRPr="00866AD1">
        <w:rPr>
          <w:rFonts w:eastAsia="Times New Roman" w:cs="Times New Roman"/>
          <w:iCs/>
          <w:sz w:val="24"/>
          <w:szCs w:val="24"/>
        </w:rPr>
        <w:t>Филисово</w:t>
      </w:r>
      <w:proofErr w:type="spellEnd"/>
      <w:r w:rsidRPr="00866AD1">
        <w:rPr>
          <w:rFonts w:eastAsia="Times New Roman" w:cs="Times New Roman"/>
          <w:iCs/>
          <w:sz w:val="24"/>
          <w:szCs w:val="24"/>
        </w:rPr>
        <w:t xml:space="preserve">, с. </w:t>
      </w:r>
      <w:proofErr w:type="spellStart"/>
      <w:r w:rsidRPr="00866AD1">
        <w:rPr>
          <w:rFonts w:eastAsia="Times New Roman" w:cs="Times New Roman"/>
          <w:iCs/>
          <w:sz w:val="24"/>
          <w:szCs w:val="24"/>
        </w:rPr>
        <w:t>Хлябово</w:t>
      </w:r>
      <w:proofErr w:type="spellEnd"/>
      <w:r w:rsidRPr="00866AD1">
        <w:rPr>
          <w:rFonts w:eastAsia="Times New Roman" w:cs="Times New Roman"/>
          <w:iCs/>
          <w:sz w:val="24"/>
          <w:szCs w:val="24"/>
        </w:rPr>
        <w:t xml:space="preserve">, д. </w:t>
      </w:r>
      <w:proofErr w:type="spellStart"/>
      <w:r w:rsidRPr="00866AD1">
        <w:rPr>
          <w:rFonts w:eastAsia="Times New Roman" w:cs="Times New Roman"/>
          <w:iCs/>
          <w:sz w:val="24"/>
          <w:szCs w:val="24"/>
        </w:rPr>
        <w:t>Цепочкино</w:t>
      </w:r>
      <w:proofErr w:type="spellEnd"/>
      <w:r w:rsidRPr="00866AD1">
        <w:rPr>
          <w:rFonts w:eastAsia="Times New Roman" w:cs="Times New Roman"/>
          <w:iCs/>
          <w:sz w:val="24"/>
          <w:szCs w:val="24"/>
        </w:rPr>
        <w:t>.</w:t>
      </w:r>
      <w:proofErr w:type="gramEnd"/>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 xml:space="preserve">Территорию </w:t>
      </w:r>
      <w:proofErr w:type="spellStart"/>
      <w:r w:rsidRPr="00866AD1">
        <w:rPr>
          <w:rFonts w:eastAsia="Times New Roman" w:cs="Times New Roman"/>
          <w:iCs/>
          <w:sz w:val="24"/>
          <w:szCs w:val="24"/>
        </w:rPr>
        <w:t>Филисовского</w:t>
      </w:r>
      <w:proofErr w:type="spellEnd"/>
      <w:r w:rsidRPr="00866AD1">
        <w:rPr>
          <w:rFonts w:eastAsia="Times New Roman" w:cs="Times New Roman"/>
          <w:iCs/>
          <w:sz w:val="24"/>
          <w:szCs w:val="24"/>
        </w:rPr>
        <w:t xml:space="preserve"> сельского поселения с юга-запада на северо-восток пересекает автомобильная дорога общего пользования регионального значения </w:t>
      </w:r>
      <w:proofErr w:type="spellStart"/>
      <w:r w:rsidRPr="00866AD1">
        <w:rPr>
          <w:rFonts w:eastAsia="Times New Roman" w:cs="Times New Roman"/>
          <w:iCs/>
          <w:sz w:val="24"/>
          <w:szCs w:val="24"/>
        </w:rPr>
        <w:t>Ковров-Шуя-Кинешма</w:t>
      </w:r>
      <w:proofErr w:type="spellEnd"/>
      <w:r w:rsidRPr="00866AD1">
        <w:rPr>
          <w:rFonts w:eastAsia="Times New Roman" w:cs="Times New Roman"/>
          <w:iCs/>
          <w:sz w:val="24"/>
          <w:szCs w:val="24"/>
        </w:rPr>
        <w:t>. Железная дорога федерального значения проходит с северо-запада на юго-восток. Площадь сельского поселения 267 кв.км.</w:t>
      </w:r>
    </w:p>
    <w:p w:rsidR="00866AD1" w:rsidRPr="00866AD1" w:rsidRDefault="00866AD1" w:rsidP="00866AD1">
      <w:pPr>
        <w:spacing w:after="0" w:line="360" w:lineRule="auto"/>
        <w:ind w:right="-2" w:firstLine="567"/>
        <w:contextualSpacing/>
        <w:jc w:val="both"/>
        <w:rPr>
          <w:rFonts w:eastAsia="Times New Roman" w:cs="Times New Roman"/>
          <w:iCs/>
          <w:sz w:val="24"/>
          <w:szCs w:val="24"/>
        </w:rPr>
      </w:pPr>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 xml:space="preserve">На рисунке 1 представлено расположение границ муниципального образования </w:t>
      </w:r>
      <w:proofErr w:type="spellStart"/>
      <w:r w:rsidRPr="00866AD1">
        <w:rPr>
          <w:rFonts w:eastAsia="Times New Roman" w:cs="Times New Roman"/>
          <w:iCs/>
          <w:sz w:val="24"/>
          <w:szCs w:val="24"/>
        </w:rPr>
        <w:t>Филисовского</w:t>
      </w:r>
      <w:proofErr w:type="spellEnd"/>
      <w:r w:rsidRPr="00866AD1">
        <w:rPr>
          <w:rFonts w:eastAsia="Times New Roman" w:cs="Times New Roman"/>
          <w:iCs/>
          <w:sz w:val="24"/>
          <w:szCs w:val="24"/>
        </w:rPr>
        <w:t xml:space="preserve"> сельского поселения Родниковского муниципального района Ивановской области.</w:t>
      </w:r>
    </w:p>
    <w:p w:rsidR="00866AD1" w:rsidRPr="00866AD1" w:rsidRDefault="00866AD1" w:rsidP="00866AD1">
      <w:pPr>
        <w:spacing w:after="0" w:line="360" w:lineRule="auto"/>
        <w:ind w:right="-2" w:hanging="426"/>
        <w:contextualSpacing/>
        <w:jc w:val="both"/>
        <w:rPr>
          <w:rFonts w:eastAsia="Times New Roman" w:cs="Times New Roman"/>
          <w:iCs/>
          <w:sz w:val="24"/>
          <w:szCs w:val="24"/>
        </w:rPr>
      </w:pPr>
      <w:r w:rsidRPr="00866AD1">
        <w:rPr>
          <w:rFonts w:eastAsia="Times New Roman" w:cs="Times New Roman"/>
          <w:iCs/>
          <w:noProof/>
          <w:sz w:val="24"/>
          <w:szCs w:val="24"/>
          <w:lang w:eastAsia="ru-RU"/>
        </w:rPr>
        <w:lastRenderedPageBreak/>
        <w:drawing>
          <wp:inline distT="0" distB="0" distL="0" distR="0">
            <wp:extent cx="5929630" cy="42322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29630" cy="4232275"/>
                    </a:xfrm>
                    <a:prstGeom prst="rect">
                      <a:avLst/>
                    </a:prstGeom>
                    <a:noFill/>
                    <a:ln>
                      <a:noFill/>
                    </a:ln>
                  </pic:spPr>
                </pic:pic>
              </a:graphicData>
            </a:graphic>
          </wp:inline>
        </w:drawing>
      </w:r>
    </w:p>
    <w:p w:rsidR="00866AD1" w:rsidRPr="00866AD1" w:rsidRDefault="00866AD1" w:rsidP="00866AD1">
      <w:pPr>
        <w:spacing w:after="0" w:line="360" w:lineRule="auto"/>
        <w:ind w:right="-2" w:hanging="426"/>
        <w:contextualSpacing/>
        <w:jc w:val="both"/>
        <w:rPr>
          <w:rFonts w:eastAsia="Times New Roman" w:cs="Times New Roman"/>
          <w:iCs/>
          <w:sz w:val="24"/>
          <w:szCs w:val="24"/>
        </w:rPr>
      </w:pPr>
      <w:r w:rsidRPr="00866AD1">
        <w:rPr>
          <w:rFonts w:eastAsia="Times New Roman" w:cs="Times New Roman"/>
          <w:iCs/>
          <w:noProof/>
          <w:sz w:val="24"/>
          <w:szCs w:val="24"/>
          <w:lang w:eastAsia="ru-RU"/>
        </w:rPr>
        <w:drawing>
          <wp:inline distT="0" distB="0" distL="0" distR="0">
            <wp:extent cx="6317673" cy="371967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39542" cy="3732547"/>
                    </a:xfrm>
                    <a:prstGeom prst="rect">
                      <a:avLst/>
                    </a:prstGeom>
                    <a:noFill/>
                    <a:ln>
                      <a:noFill/>
                    </a:ln>
                  </pic:spPr>
                </pic:pic>
              </a:graphicData>
            </a:graphic>
          </wp:inline>
        </w:drawing>
      </w:r>
    </w:p>
    <w:p w:rsidR="00866AD1" w:rsidRPr="00866AD1" w:rsidRDefault="00866AD1" w:rsidP="00866AD1">
      <w:pPr>
        <w:spacing w:after="0" w:line="360" w:lineRule="auto"/>
        <w:ind w:right="-2" w:firstLine="567"/>
        <w:contextualSpacing/>
        <w:jc w:val="both"/>
        <w:rPr>
          <w:rFonts w:eastAsia="Times New Roman" w:cs="Times New Roman"/>
          <w:iCs/>
          <w:sz w:val="24"/>
          <w:szCs w:val="24"/>
        </w:rPr>
      </w:pPr>
      <w:r w:rsidRPr="00866AD1">
        <w:rPr>
          <w:rFonts w:eastAsia="Times New Roman" w:cs="Times New Roman"/>
          <w:iCs/>
          <w:sz w:val="24"/>
          <w:szCs w:val="24"/>
        </w:rPr>
        <w:t xml:space="preserve">Рисунок 1. Границы </w:t>
      </w:r>
      <w:proofErr w:type="spellStart"/>
      <w:r w:rsidRPr="00866AD1">
        <w:rPr>
          <w:rFonts w:eastAsia="Times New Roman" w:cs="Times New Roman"/>
          <w:iCs/>
          <w:sz w:val="24"/>
          <w:szCs w:val="24"/>
        </w:rPr>
        <w:t>Филисовского</w:t>
      </w:r>
      <w:proofErr w:type="spellEnd"/>
      <w:r w:rsidRPr="00866AD1">
        <w:rPr>
          <w:rFonts w:eastAsia="Times New Roman" w:cs="Times New Roman"/>
          <w:iCs/>
          <w:sz w:val="24"/>
          <w:szCs w:val="24"/>
        </w:rPr>
        <w:t xml:space="preserve"> сельского поселения.</w:t>
      </w:r>
    </w:p>
    <w:p w:rsidR="00866AD1" w:rsidRPr="00866AD1" w:rsidRDefault="00866AD1" w:rsidP="00866AD1">
      <w:pPr>
        <w:spacing w:after="0" w:line="360" w:lineRule="auto"/>
        <w:ind w:firstLine="567"/>
        <w:jc w:val="both"/>
        <w:rPr>
          <w:rFonts w:eastAsia="Calibri" w:cs="Times New Roman"/>
          <w:sz w:val="24"/>
          <w:szCs w:val="24"/>
        </w:rPr>
      </w:pPr>
      <w:r w:rsidRPr="00866AD1">
        <w:rPr>
          <w:rFonts w:eastAsia="Calibri" w:cs="Times New Roman"/>
          <w:sz w:val="24"/>
          <w:szCs w:val="24"/>
        </w:rPr>
        <w:lastRenderedPageBreak/>
        <w:t xml:space="preserve">с. </w:t>
      </w:r>
      <w:proofErr w:type="spellStart"/>
      <w:r w:rsidRPr="00866AD1">
        <w:rPr>
          <w:rFonts w:eastAsia="Calibri" w:cs="Times New Roman"/>
          <w:sz w:val="24"/>
          <w:szCs w:val="24"/>
        </w:rPr>
        <w:t>Филисово</w:t>
      </w:r>
      <w:proofErr w:type="spellEnd"/>
      <w:r w:rsidRPr="00866AD1">
        <w:rPr>
          <w:rFonts w:eastAsia="Calibri" w:cs="Times New Roman"/>
          <w:sz w:val="24"/>
          <w:szCs w:val="24"/>
        </w:rPr>
        <w:t xml:space="preserve"> является административным центром </w:t>
      </w:r>
      <w:proofErr w:type="spellStart"/>
      <w:r w:rsidRPr="00866AD1">
        <w:rPr>
          <w:rFonts w:eastAsia="Calibri" w:cs="Times New Roman"/>
          <w:sz w:val="24"/>
          <w:szCs w:val="24"/>
        </w:rPr>
        <w:t>Филисовского</w:t>
      </w:r>
      <w:proofErr w:type="spellEnd"/>
      <w:r w:rsidRPr="00866AD1">
        <w:rPr>
          <w:rFonts w:eastAsia="Calibri" w:cs="Times New Roman"/>
          <w:sz w:val="24"/>
          <w:szCs w:val="24"/>
        </w:rPr>
        <w:t xml:space="preserve"> сельского поселения, что определяет положение поселения в сети учреждений социальной инфраструктуры. Большинство базовых объектов социальной инфраструктуры сконцентрированы </w:t>
      </w:r>
      <w:proofErr w:type="gramStart"/>
      <w:r w:rsidRPr="00866AD1">
        <w:rPr>
          <w:rFonts w:eastAsia="Calibri" w:cs="Times New Roman"/>
          <w:sz w:val="24"/>
          <w:szCs w:val="24"/>
        </w:rPr>
        <w:t>в</w:t>
      </w:r>
      <w:proofErr w:type="gramEnd"/>
      <w:r w:rsidRPr="00866AD1">
        <w:rPr>
          <w:rFonts w:eastAsia="Calibri" w:cs="Times New Roman"/>
          <w:sz w:val="24"/>
          <w:szCs w:val="24"/>
        </w:rPr>
        <w:t xml:space="preserve"> с. </w:t>
      </w:r>
      <w:proofErr w:type="spellStart"/>
      <w:r w:rsidRPr="00866AD1">
        <w:rPr>
          <w:rFonts w:eastAsia="Calibri" w:cs="Times New Roman"/>
          <w:sz w:val="24"/>
          <w:szCs w:val="24"/>
        </w:rPr>
        <w:t>Филисово</w:t>
      </w:r>
      <w:proofErr w:type="spellEnd"/>
      <w:r w:rsidRPr="00866AD1">
        <w:rPr>
          <w:rFonts w:eastAsia="Calibri" w:cs="Times New Roman"/>
          <w:sz w:val="24"/>
          <w:szCs w:val="24"/>
        </w:rPr>
        <w:t>.</w:t>
      </w:r>
    </w:p>
    <w:p w:rsidR="00866AD1" w:rsidRPr="00866AD1" w:rsidRDefault="00866AD1" w:rsidP="00866AD1">
      <w:pPr>
        <w:spacing w:after="0" w:line="360" w:lineRule="auto"/>
        <w:ind w:firstLine="567"/>
        <w:jc w:val="both"/>
        <w:rPr>
          <w:rFonts w:eastAsia="Times New Roman" w:cs="Times New Roman"/>
          <w:sz w:val="24"/>
          <w:szCs w:val="20"/>
        </w:rPr>
      </w:pPr>
      <w:r w:rsidRPr="00866AD1">
        <w:rPr>
          <w:rFonts w:eastAsia="Times New Roman" w:cs="Times New Roman"/>
          <w:sz w:val="24"/>
          <w:szCs w:val="20"/>
        </w:rPr>
        <w:t>Климат муниципального образования “</w:t>
      </w:r>
      <w:proofErr w:type="spellStart"/>
      <w:r w:rsidRPr="00866AD1">
        <w:rPr>
          <w:rFonts w:eastAsia="Times New Roman" w:cs="Times New Roman"/>
          <w:sz w:val="24"/>
          <w:szCs w:val="20"/>
        </w:rPr>
        <w:t>Филисовское</w:t>
      </w:r>
      <w:proofErr w:type="spellEnd"/>
      <w:r w:rsidRPr="00866AD1">
        <w:rPr>
          <w:rFonts w:eastAsia="Times New Roman" w:cs="Times New Roman"/>
          <w:sz w:val="24"/>
          <w:szCs w:val="20"/>
        </w:rPr>
        <w:t xml:space="preserve">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866AD1" w:rsidRPr="00866AD1" w:rsidRDefault="00866AD1" w:rsidP="00866AD1">
      <w:pPr>
        <w:spacing w:after="0" w:line="360" w:lineRule="auto"/>
        <w:ind w:firstLine="567"/>
        <w:jc w:val="both"/>
        <w:rPr>
          <w:rFonts w:eastAsia="Times New Roman" w:cs="Times New Roman"/>
          <w:sz w:val="24"/>
          <w:szCs w:val="20"/>
        </w:rPr>
      </w:pPr>
      <w:r w:rsidRPr="00866AD1">
        <w:rPr>
          <w:rFonts w:eastAsia="Times New Roman" w:cs="Times New Roman"/>
          <w:sz w:val="24"/>
          <w:szCs w:val="20"/>
        </w:rPr>
        <w:t>Среднегодовая температура воздуха 3,1°С. В годовом ходе среднемесячные температуры изменяются от +18,3 °С в июле, до -11,9 °С в январе (таблица</w:t>
      </w:r>
      <w:proofErr w:type="gramStart"/>
      <w:r w:rsidRPr="00866AD1">
        <w:rPr>
          <w:rFonts w:eastAsia="Times New Roman" w:cs="Times New Roman"/>
          <w:sz w:val="24"/>
          <w:szCs w:val="20"/>
        </w:rPr>
        <w:t>1</w:t>
      </w:r>
      <w:proofErr w:type="gramEnd"/>
      <w:r w:rsidRPr="00866AD1">
        <w:rPr>
          <w:rFonts w:eastAsia="Times New Roman" w:cs="Times New Roman"/>
          <w:sz w:val="24"/>
          <w:szCs w:val="20"/>
        </w:rPr>
        <w:t>.1). Абсолютный минимум температуры – -46 °С. Абсолютный максимум температуры – +36°С.</w:t>
      </w:r>
    </w:p>
    <w:p w:rsidR="00866AD1" w:rsidRPr="00866AD1" w:rsidRDefault="00866AD1" w:rsidP="00866AD1">
      <w:pPr>
        <w:spacing w:after="0" w:line="360" w:lineRule="auto"/>
        <w:ind w:firstLine="567"/>
        <w:jc w:val="both"/>
        <w:rPr>
          <w:rFonts w:eastAsia="Times New Roman" w:cs="Times New Roman"/>
          <w:sz w:val="24"/>
          <w:szCs w:val="20"/>
        </w:rPr>
      </w:pPr>
      <w:r w:rsidRPr="00866AD1">
        <w:rPr>
          <w:rFonts w:eastAsia="Times New Roman" w:cs="Times New Roman"/>
          <w:sz w:val="24"/>
          <w:szCs w:val="20"/>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p>
    <w:p w:rsidR="00866AD1" w:rsidRPr="00866AD1" w:rsidRDefault="00866AD1" w:rsidP="00866AD1">
      <w:pPr>
        <w:spacing w:after="0" w:line="360" w:lineRule="auto"/>
        <w:ind w:firstLine="567"/>
        <w:jc w:val="both"/>
        <w:rPr>
          <w:rFonts w:eastAsia="Times New Roman" w:cs="Times New Roman"/>
          <w:sz w:val="24"/>
          <w:szCs w:val="20"/>
        </w:rPr>
      </w:pPr>
      <w:r w:rsidRPr="00866AD1">
        <w:rPr>
          <w:rFonts w:eastAsia="Times New Roman" w:cs="Times New Roman"/>
          <w:sz w:val="24"/>
          <w:szCs w:val="20"/>
        </w:rPr>
        <w:t>Период температуры воздуха выше 0</w:t>
      </w:r>
      <w:proofErr w:type="gramStart"/>
      <w:r w:rsidRPr="00866AD1">
        <w:rPr>
          <w:rFonts w:eastAsia="Times New Roman" w:cs="Times New Roman"/>
          <w:sz w:val="24"/>
          <w:szCs w:val="20"/>
        </w:rPr>
        <w:t>°С</w:t>
      </w:r>
      <w:proofErr w:type="gramEnd"/>
      <w:r w:rsidRPr="00866AD1">
        <w:rPr>
          <w:rFonts w:eastAsia="Times New Roman" w:cs="Times New Roman"/>
          <w:sz w:val="24"/>
          <w:szCs w:val="20"/>
        </w:rPr>
        <w:t xml:space="preserve"> – 212 дней, а средняя температура лета достигает +16°С.</w:t>
      </w:r>
    </w:p>
    <w:p w:rsidR="00866AD1" w:rsidRPr="00866AD1" w:rsidRDefault="000B6CDE" w:rsidP="00866AD1">
      <w:pPr>
        <w:spacing w:after="0" w:line="360" w:lineRule="auto"/>
        <w:ind w:firstLine="567"/>
        <w:jc w:val="both"/>
        <w:rPr>
          <w:rFonts w:eastAsia="Times New Roman" w:cs="Times New Roman"/>
          <w:sz w:val="24"/>
          <w:szCs w:val="20"/>
        </w:rPr>
      </w:pPr>
      <w:r w:rsidRPr="00D20060">
        <w:rPr>
          <w:rFonts w:eastAsia="Times New Roman" w:cs="Times New Roman"/>
          <w:sz w:val="24"/>
          <w:szCs w:val="20"/>
        </w:rPr>
        <w:t xml:space="preserve">СП 131.13330.2020. Свод правил. Строительная климатология. </w:t>
      </w:r>
      <w:proofErr w:type="spellStart"/>
      <w:r w:rsidRPr="00D20060">
        <w:rPr>
          <w:rFonts w:eastAsia="Times New Roman" w:cs="Times New Roman"/>
          <w:sz w:val="24"/>
          <w:szCs w:val="20"/>
        </w:rPr>
        <w:t>СНиП</w:t>
      </w:r>
      <w:proofErr w:type="spellEnd"/>
      <w:r w:rsidRPr="00D20060">
        <w:rPr>
          <w:rFonts w:eastAsia="Times New Roman" w:cs="Times New Roman"/>
          <w:sz w:val="24"/>
          <w:szCs w:val="20"/>
        </w:rPr>
        <w:t xml:space="preserve"> 23-01-99*</w:t>
      </w:r>
      <w:r w:rsidR="00866AD1" w:rsidRPr="00866AD1">
        <w:rPr>
          <w:rFonts w:eastAsia="Times New Roman" w:cs="Times New Roman"/>
          <w:sz w:val="24"/>
          <w:szCs w:val="20"/>
        </w:rPr>
        <w:t xml:space="preserve"> расчетная температура для проектирования отопления равна -26</w:t>
      </w:r>
      <w:proofErr w:type="gramStart"/>
      <w:r w:rsidR="00866AD1" w:rsidRPr="00866AD1">
        <w:rPr>
          <w:rFonts w:eastAsia="Times New Roman" w:cs="Times New Roman"/>
          <w:sz w:val="24"/>
          <w:szCs w:val="20"/>
        </w:rPr>
        <w:t>°С</w:t>
      </w:r>
      <w:proofErr w:type="gramEnd"/>
      <w:r w:rsidR="00866AD1" w:rsidRPr="00866AD1">
        <w:rPr>
          <w:rFonts w:eastAsia="Times New Roman" w:cs="Times New Roman"/>
          <w:sz w:val="24"/>
          <w:szCs w:val="20"/>
        </w:rPr>
        <w:t xml:space="preserve">, вентиляции соответственно -2,0°С, при скорости ветра 2,9 м/с. </w:t>
      </w:r>
    </w:p>
    <w:p w:rsidR="00866AD1" w:rsidRPr="00866AD1" w:rsidRDefault="00866AD1" w:rsidP="00866AD1">
      <w:pPr>
        <w:shd w:val="clear" w:color="auto" w:fill="FFFFFF"/>
        <w:spacing w:after="0" w:line="360" w:lineRule="auto"/>
        <w:ind w:firstLine="567"/>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Схема разрабатывается в соответствии с требованиями следующих нормативных документов:</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Федерального закона от 27.07.2010 №190-ФЗ «О теплоснабжении» с изменениями и дополнениями от 19.12.2016 г.;</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Постановление Правительства РФ от 22.02.2012 №154 «О требованиях к схемам теплоснабжения, порядку их разработки и утверждения» с изменениями и дополнениями на 16 марта 2019 г.;</w:t>
      </w:r>
    </w:p>
    <w:p w:rsidR="00866AD1" w:rsidRPr="00866AD1" w:rsidRDefault="000B6CDE"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705EAD">
        <w:rPr>
          <w:rFonts w:cs="Times New Roman"/>
          <w:sz w:val="24"/>
          <w:szCs w:val="24"/>
        </w:rPr>
        <w:t xml:space="preserve">Постановление Правительства РФ от 05.07.2018 N 787 «О подключении (технологическом присоединении) к системам теплоснабжения, </w:t>
      </w:r>
      <w:proofErr w:type="spellStart"/>
      <w:r w:rsidRPr="00705EAD">
        <w:rPr>
          <w:rFonts w:cs="Times New Roman"/>
          <w:sz w:val="24"/>
          <w:szCs w:val="24"/>
        </w:rPr>
        <w:t>недискриминационном</w:t>
      </w:r>
      <w:proofErr w:type="spellEnd"/>
      <w:r w:rsidRPr="00705EAD">
        <w:rPr>
          <w:rFonts w:cs="Times New Roman"/>
          <w:sz w:val="24"/>
          <w:szCs w:val="24"/>
        </w:rPr>
        <w:t xml:space="preserve"> доступе к услугам в сфере теплоснабжения, изменении и </w:t>
      </w:r>
      <w:r w:rsidRPr="00705EAD">
        <w:rPr>
          <w:rFonts w:cs="Times New Roman"/>
          <w:sz w:val="24"/>
          <w:szCs w:val="24"/>
        </w:rPr>
        <w:lastRenderedPageBreak/>
        <w:t>признании утратившими силу некоторых актов Правительства Российской Федерации»</w:t>
      </w:r>
      <w:r w:rsidR="00866AD1" w:rsidRPr="00866AD1">
        <w:rPr>
          <w:rFonts w:eastAsia="Times New Roman" w:cs="Times New Roman"/>
          <w:color w:val="000000"/>
          <w:sz w:val="24"/>
          <w:szCs w:val="28"/>
          <w:lang w:eastAsia="ru-RU"/>
        </w:rPr>
        <w:t>;</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Постановление Правительства РФ от 08.08.2012 №808 «Об организации теплоснабжения в Российской Федерации и о внесении изменений в некоторые акты Правительства Российской Федерации» с изменениями и дополнениями на 4 февраля 2017 г.;</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Постановление Правительства РФ от 22.10.2012 г. № 1075 «О ценообразовании в сфере теплоснабжения» с изменениями и дополнениями на 24 января 2017 г.;</w:t>
      </w:r>
    </w:p>
    <w:p w:rsidR="00866AD1" w:rsidRPr="00866AD1" w:rsidRDefault="00866AD1" w:rsidP="00866AD1">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866AD1">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РФ» РД-10-ВЭП, разработанных ОАО «Объединение ВНИПИЭНЕРГОПРОМ» и введенных в действие с 22.05.2006 г.;</w:t>
      </w:r>
    </w:p>
    <w:p w:rsidR="00866AD1" w:rsidRPr="00866AD1" w:rsidRDefault="00866AD1" w:rsidP="00866AD1">
      <w:pPr>
        <w:spacing w:after="0" w:line="360" w:lineRule="auto"/>
        <w:ind w:firstLine="567"/>
        <w:jc w:val="both"/>
        <w:rPr>
          <w:rFonts w:eastAsia="Times New Roman" w:cs="Times New Roman"/>
          <w:color w:val="000000"/>
          <w:sz w:val="24"/>
          <w:szCs w:val="28"/>
        </w:rPr>
      </w:pPr>
    </w:p>
    <w:p w:rsidR="008C0E49" w:rsidRPr="000B45A5" w:rsidRDefault="00AF53C4" w:rsidP="008C0E49">
      <w:pPr>
        <w:spacing w:after="0" w:line="360" w:lineRule="auto"/>
        <w:ind w:firstLine="567"/>
        <w:jc w:val="both"/>
        <w:rPr>
          <w:rFonts w:eastAsia="Times New Roman" w:cs="Times New Roman"/>
          <w:color w:val="FF0000"/>
          <w:sz w:val="24"/>
          <w:szCs w:val="28"/>
        </w:rPr>
      </w:pPr>
      <w:r>
        <w:rPr>
          <w:rFonts w:eastAsia="Times New Roman" w:cs="Times New Roman"/>
          <w:color w:val="FF0000"/>
          <w:sz w:val="24"/>
          <w:szCs w:val="28"/>
        </w:rPr>
        <w:t>На 1 января 2025</w:t>
      </w:r>
      <w:r w:rsidR="008C0E49" w:rsidRPr="000B45A5">
        <w:rPr>
          <w:rFonts w:eastAsia="Times New Roman" w:cs="Times New Roman"/>
          <w:color w:val="FF0000"/>
          <w:sz w:val="24"/>
          <w:szCs w:val="28"/>
        </w:rPr>
        <w:t xml:space="preserve"> года на территории муниципального образования “</w:t>
      </w:r>
      <w:proofErr w:type="spellStart"/>
      <w:r w:rsidR="008C0E49" w:rsidRPr="000B45A5">
        <w:rPr>
          <w:rFonts w:eastAsia="Times New Roman" w:cs="Times New Roman"/>
          <w:color w:val="FF0000"/>
          <w:sz w:val="24"/>
          <w:szCs w:val="28"/>
        </w:rPr>
        <w:t>Филисовское</w:t>
      </w:r>
      <w:proofErr w:type="spellEnd"/>
      <w:r w:rsidR="008C0E49" w:rsidRPr="000B45A5">
        <w:rPr>
          <w:rFonts w:eastAsia="Times New Roman" w:cs="Times New Roman"/>
          <w:color w:val="FF0000"/>
          <w:sz w:val="24"/>
          <w:szCs w:val="28"/>
        </w:rPr>
        <w:t xml:space="preserve"> сельское поселение Родниковского муниципального района Ивановской области” численность населения составляла </w:t>
      </w:r>
      <w:r>
        <w:rPr>
          <w:rFonts w:ascii="Arial" w:hAnsi="Arial" w:cs="Arial"/>
          <w:color w:val="FF0000"/>
          <w:spacing w:val="-4"/>
          <w:sz w:val="20"/>
          <w:szCs w:val="20"/>
        </w:rPr>
        <w:t>1413</w:t>
      </w:r>
      <w:r w:rsidR="008C0E49" w:rsidRPr="000B45A5">
        <w:rPr>
          <w:rFonts w:ascii="Arial" w:hAnsi="Arial" w:cs="Arial"/>
          <w:color w:val="FF0000"/>
          <w:spacing w:val="-4"/>
          <w:sz w:val="20"/>
          <w:szCs w:val="20"/>
        </w:rPr>
        <w:t> </w:t>
      </w:r>
      <w:r w:rsidR="008C0E49" w:rsidRPr="000B45A5">
        <w:rPr>
          <w:rFonts w:eastAsia="Times New Roman" w:cs="Times New Roman"/>
          <w:color w:val="FF0000"/>
          <w:sz w:val="24"/>
          <w:szCs w:val="28"/>
        </w:rPr>
        <w:t>человек.</w:t>
      </w:r>
    </w:p>
    <w:p w:rsidR="008C0E49" w:rsidRPr="000B45A5" w:rsidRDefault="008C0E49" w:rsidP="008C0E49">
      <w:pPr>
        <w:spacing w:after="0" w:line="360" w:lineRule="auto"/>
        <w:ind w:firstLine="567"/>
        <w:jc w:val="both"/>
        <w:rPr>
          <w:rFonts w:eastAsia="Times New Roman" w:cs="Times New Roman"/>
          <w:color w:val="FF0000"/>
          <w:sz w:val="24"/>
          <w:szCs w:val="28"/>
        </w:rPr>
      </w:pPr>
    </w:p>
    <w:p w:rsidR="00AF53C4" w:rsidRDefault="00AF53C4" w:rsidP="00AF53C4">
      <w:pPr>
        <w:spacing w:after="0" w:line="360" w:lineRule="auto"/>
        <w:ind w:firstLine="567"/>
        <w:jc w:val="both"/>
        <w:rPr>
          <w:rFonts w:eastAsia="Calibri" w:cs="Times New Roman"/>
          <w:sz w:val="24"/>
          <w:szCs w:val="24"/>
        </w:rPr>
      </w:pPr>
      <w:r w:rsidRPr="00000A17">
        <w:rPr>
          <w:rFonts w:eastAsia="Calibri" w:cs="Times New Roman"/>
          <w:sz w:val="24"/>
          <w:szCs w:val="24"/>
        </w:rPr>
        <w:t xml:space="preserve">Таблица 1.Численность </w:t>
      </w:r>
      <w:proofErr w:type="spellStart"/>
      <w:r w:rsidRPr="00000A17">
        <w:rPr>
          <w:rFonts w:eastAsia="Calibri" w:cs="Times New Roman"/>
          <w:sz w:val="24"/>
          <w:szCs w:val="24"/>
        </w:rPr>
        <w:t>населенияМО</w:t>
      </w:r>
      <w:proofErr w:type="spellEnd"/>
      <w:r w:rsidRPr="00000A17">
        <w:rPr>
          <w:rFonts w:eastAsia="Calibri" w:cs="Times New Roman"/>
          <w:sz w:val="24"/>
          <w:szCs w:val="24"/>
        </w:rPr>
        <w:t xml:space="preserve"> на 01.01.202</w:t>
      </w:r>
      <w:r>
        <w:rPr>
          <w:rFonts w:eastAsia="Calibri" w:cs="Times New Roman"/>
          <w:sz w:val="24"/>
          <w:szCs w:val="24"/>
        </w:rPr>
        <w:t>5</w:t>
      </w:r>
      <w:r w:rsidRPr="00000A17">
        <w:rPr>
          <w:rFonts w:eastAsia="Calibri" w:cs="Times New Roman"/>
          <w:sz w:val="24"/>
          <w:szCs w:val="24"/>
        </w:rPr>
        <w:t xml:space="preserve"> года.</w:t>
      </w:r>
    </w:p>
    <w:tbl>
      <w:tblPr>
        <w:tblW w:w="1043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4"/>
        <w:gridCol w:w="4920"/>
        <w:gridCol w:w="1210"/>
        <w:gridCol w:w="1210"/>
        <w:gridCol w:w="1210"/>
      </w:tblGrid>
      <w:tr w:rsidR="00AF53C4" w:rsidRPr="00F3058C" w:rsidTr="00633302">
        <w:trPr>
          <w:trHeight w:val="884"/>
        </w:trPr>
        <w:tc>
          <w:tcPr>
            <w:tcW w:w="10434"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53C4" w:rsidRPr="00C10819" w:rsidRDefault="00AF53C4" w:rsidP="00633302">
            <w:pPr>
              <w:spacing w:after="0" w:line="240" w:lineRule="auto"/>
              <w:jc w:val="center"/>
              <w:rPr>
                <w:rFonts w:ascii="Arial CYR" w:eastAsia="Times New Roman" w:hAnsi="Arial CYR" w:cs="Arial CYR"/>
                <w:b/>
                <w:bCs/>
                <w:i/>
                <w:iCs/>
                <w:sz w:val="20"/>
                <w:szCs w:val="20"/>
                <w:lang w:eastAsia="ru-RU"/>
              </w:rPr>
            </w:pPr>
            <w:r w:rsidRPr="00C10819">
              <w:rPr>
                <w:rFonts w:ascii="Arial CYR" w:eastAsia="Times New Roman" w:hAnsi="Arial CYR" w:cs="Arial CYR"/>
                <w:b/>
                <w:bCs/>
                <w:i/>
                <w:iCs/>
                <w:sz w:val="20"/>
                <w:szCs w:val="20"/>
                <w:lang w:eastAsia="ru-RU"/>
              </w:rPr>
              <w:t>ЧИСЛЕННОСТЬ ПОСТОЯННОГО НАСЕЛЕНИЯ РОССИЙСКОЙ ФЕДЕРАЦИИ</w:t>
            </w:r>
          </w:p>
          <w:p w:rsidR="00AF53C4" w:rsidRPr="00C10819" w:rsidRDefault="00AF53C4" w:rsidP="00633302">
            <w:pPr>
              <w:spacing w:after="0" w:line="240" w:lineRule="auto"/>
              <w:jc w:val="center"/>
              <w:rPr>
                <w:rFonts w:ascii="Arial CYR" w:eastAsia="Times New Roman" w:hAnsi="Arial CYR" w:cs="Arial CYR"/>
                <w:b/>
                <w:bCs/>
                <w:i/>
                <w:iCs/>
                <w:sz w:val="20"/>
                <w:szCs w:val="20"/>
                <w:lang w:eastAsia="ru-RU"/>
              </w:rPr>
            </w:pPr>
            <w:r w:rsidRPr="00C10819">
              <w:rPr>
                <w:rFonts w:ascii="Arial CYR" w:eastAsia="Times New Roman" w:hAnsi="Arial CYR" w:cs="Arial CYR"/>
                <w:b/>
                <w:bCs/>
                <w:i/>
                <w:iCs/>
                <w:sz w:val="20"/>
                <w:szCs w:val="20"/>
                <w:lang w:eastAsia="ru-RU"/>
              </w:rPr>
              <w:t>ПО ПОСЕЛЕНИЯМ на 1 января 2025 года</w:t>
            </w:r>
          </w:p>
          <w:p w:rsidR="00AF53C4" w:rsidRPr="009C5F20" w:rsidRDefault="00AF53C4" w:rsidP="00633302">
            <w:pPr>
              <w:spacing w:after="0" w:line="240" w:lineRule="auto"/>
              <w:jc w:val="center"/>
              <w:rPr>
                <w:rFonts w:ascii="Arial CYR" w:eastAsia="Times New Roman" w:hAnsi="Arial CYR" w:cs="Arial CYR"/>
                <w:b/>
                <w:bCs/>
                <w:i/>
                <w:iCs/>
                <w:color w:val="FF0000"/>
                <w:sz w:val="20"/>
                <w:szCs w:val="20"/>
                <w:lang w:eastAsia="ru-RU"/>
              </w:rPr>
            </w:pPr>
          </w:p>
        </w:tc>
      </w:tr>
      <w:tr w:rsidR="00AF53C4" w:rsidRPr="00F3058C" w:rsidTr="00633302">
        <w:trPr>
          <w:trHeight w:val="288"/>
        </w:trPr>
        <w:tc>
          <w:tcPr>
            <w:tcW w:w="1884" w:type="dxa"/>
            <w:vMerge w:val="restart"/>
            <w:shd w:val="clear" w:color="auto" w:fill="auto"/>
            <w:noWrap/>
            <w:vAlign w:val="bottom"/>
            <w:hideMark/>
          </w:tcPr>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Коды территорий</w:t>
            </w:r>
          </w:p>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ТЕРСОН-МО</w:t>
            </w:r>
          </w:p>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tc>
        <w:tc>
          <w:tcPr>
            <w:tcW w:w="4920" w:type="dxa"/>
            <w:vMerge w:val="restart"/>
            <w:shd w:val="clear" w:color="auto" w:fill="auto"/>
            <w:noWrap/>
            <w:vAlign w:val="center"/>
            <w:hideMark/>
          </w:tcPr>
          <w:p w:rsidR="00AF53C4" w:rsidRPr="00F3058C" w:rsidRDefault="00AF53C4" w:rsidP="00633302">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Narrow" w:eastAsia="Times New Roman" w:hAnsi="Arial Narrow" w:cs="Times New Roman"/>
                <w:sz w:val="20"/>
                <w:szCs w:val="20"/>
                <w:lang w:eastAsia="ru-RU"/>
              </w:rPr>
              <w:t> </w:t>
            </w:r>
          </w:p>
        </w:tc>
        <w:tc>
          <w:tcPr>
            <w:tcW w:w="1210" w:type="dxa"/>
            <w:vMerge w:val="restart"/>
            <w:shd w:val="clear" w:color="auto" w:fill="auto"/>
            <w:noWrap/>
            <w:vAlign w:val="center"/>
            <w:hideMark/>
          </w:tcPr>
          <w:p w:rsidR="00AF53C4" w:rsidRPr="00F3058C" w:rsidRDefault="00AF53C4" w:rsidP="00633302">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Все</w:t>
            </w:r>
          </w:p>
          <w:p w:rsidR="00AF53C4" w:rsidRPr="00F3058C" w:rsidRDefault="00AF53C4" w:rsidP="00633302">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p w:rsidR="00AF53C4" w:rsidRPr="00F3058C" w:rsidRDefault="00AF53C4" w:rsidP="00633302">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(человек)</w:t>
            </w:r>
          </w:p>
        </w:tc>
        <w:tc>
          <w:tcPr>
            <w:tcW w:w="2420" w:type="dxa"/>
            <w:gridSpan w:val="2"/>
            <w:shd w:val="clear" w:color="auto" w:fill="auto"/>
            <w:noWrap/>
            <w:vAlign w:val="center"/>
            <w:hideMark/>
          </w:tcPr>
          <w:p w:rsidR="00AF53C4" w:rsidRPr="00F3058C" w:rsidRDefault="00AF53C4" w:rsidP="00633302">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 том числе:</w:t>
            </w:r>
          </w:p>
        </w:tc>
      </w:tr>
      <w:tr w:rsidR="00AF53C4" w:rsidRPr="00F3058C" w:rsidTr="00633302">
        <w:trPr>
          <w:trHeight w:val="586"/>
        </w:trPr>
        <w:tc>
          <w:tcPr>
            <w:tcW w:w="1884" w:type="dxa"/>
            <w:vMerge/>
            <w:shd w:val="clear" w:color="auto" w:fill="auto"/>
            <w:noWrap/>
            <w:vAlign w:val="bottom"/>
            <w:hideMark/>
          </w:tcPr>
          <w:p w:rsidR="00AF53C4" w:rsidRPr="00F3058C" w:rsidRDefault="00AF53C4" w:rsidP="00633302">
            <w:pPr>
              <w:spacing w:after="0" w:line="240" w:lineRule="auto"/>
              <w:rPr>
                <w:rFonts w:ascii="Arial CYR" w:eastAsia="Times New Roman" w:hAnsi="Arial CYR" w:cs="Arial CYR"/>
                <w:sz w:val="20"/>
                <w:szCs w:val="20"/>
                <w:lang w:eastAsia="ru-RU"/>
              </w:rPr>
            </w:pPr>
          </w:p>
        </w:tc>
        <w:tc>
          <w:tcPr>
            <w:tcW w:w="4920" w:type="dxa"/>
            <w:vMerge/>
            <w:shd w:val="clear" w:color="auto" w:fill="auto"/>
            <w:noWrap/>
            <w:vAlign w:val="bottom"/>
            <w:hideMark/>
          </w:tcPr>
          <w:p w:rsidR="00AF53C4" w:rsidRPr="00F3058C" w:rsidRDefault="00AF53C4" w:rsidP="00633302">
            <w:pPr>
              <w:spacing w:after="0" w:line="240" w:lineRule="auto"/>
              <w:rPr>
                <w:rFonts w:ascii="Arial Narrow" w:eastAsia="Times New Roman" w:hAnsi="Arial Narrow" w:cs="Times New Roman"/>
                <w:sz w:val="20"/>
                <w:szCs w:val="20"/>
                <w:lang w:eastAsia="ru-RU"/>
              </w:rPr>
            </w:pPr>
          </w:p>
        </w:tc>
        <w:tc>
          <w:tcPr>
            <w:tcW w:w="1210" w:type="dxa"/>
            <w:vMerge/>
            <w:shd w:val="clear" w:color="auto" w:fill="auto"/>
            <w:noWrap/>
            <w:vAlign w:val="center"/>
            <w:hideMark/>
          </w:tcPr>
          <w:p w:rsidR="00AF53C4" w:rsidRPr="00F3058C" w:rsidRDefault="00AF53C4" w:rsidP="00633302">
            <w:pPr>
              <w:spacing w:after="0" w:line="240" w:lineRule="auto"/>
              <w:jc w:val="center"/>
              <w:rPr>
                <w:rFonts w:ascii="Arial CYR" w:eastAsia="Times New Roman" w:hAnsi="Arial CYR" w:cs="Arial CYR"/>
                <w:sz w:val="20"/>
                <w:szCs w:val="20"/>
                <w:lang w:eastAsia="ru-RU"/>
              </w:rPr>
            </w:pPr>
          </w:p>
        </w:tc>
        <w:tc>
          <w:tcPr>
            <w:tcW w:w="1210" w:type="dxa"/>
            <w:shd w:val="clear" w:color="auto" w:fill="auto"/>
            <w:noWrap/>
            <w:vAlign w:val="center"/>
            <w:hideMark/>
          </w:tcPr>
          <w:p w:rsidR="00AF53C4" w:rsidRPr="00F3058C" w:rsidRDefault="00AF53C4" w:rsidP="00633302">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городское</w:t>
            </w:r>
          </w:p>
          <w:p w:rsidR="00AF53C4" w:rsidRPr="00F3058C" w:rsidRDefault="00AF53C4" w:rsidP="00633302">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c>
          <w:tcPr>
            <w:tcW w:w="1210" w:type="dxa"/>
            <w:shd w:val="clear" w:color="auto" w:fill="auto"/>
            <w:noWrap/>
            <w:vAlign w:val="bottom"/>
            <w:hideMark/>
          </w:tcPr>
          <w:p w:rsidR="00AF53C4" w:rsidRPr="00F3058C" w:rsidRDefault="00AF53C4" w:rsidP="00633302">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сельское</w:t>
            </w:r>
          </w:p>
          <w:p w:rsidR="00AF53C4" w:rsidRPr="00F3058C" w:rsidRDefault="00AF53C4" w:rsidP="00633302">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r>
      <w:tr w:rsidR="00AF53C4" w:rsidRPr="00F3058C" w:rsidTr="00633302">
        <w:trPr>
          <w:trHeight w:val="288"/>
        </w:trPr>
        <w:tc>
          <w:tcPr>
            <w:tcW w:w="1884" w:type="dxa"/>
            <w:shd w:val="clear" w:color="auto" w:fill="auto"/>
            <w:noWrap/>
            <w:vAlign w:val="bottom"/>
            <w:hideMark/>
          </w:tcPr>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2462300000</w:t>
            </w:r>
          </w:p>
        </w:tc>
        <w:tc>
          <w:tcPr>
            <w:tcW w:w="4920" w:type="dxa"/>
            <w:shd w:val="clear" w:color="auto" w:fill="auto"/>
            <w:vAlign w:val="bottom"/>
            <w:hideMark/>
          </w:tcPr>
          <w:p w:rsidR="00AF53C4" w:rsidRPr="00F3058C" w:rsidRDefault="00AF53C4" w:rsidP="00633302">
            <w:pPr>
              <w:spacing w:after="0" w:line="240" w:lineRule="auto"/>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Родниковский муниципальный район</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bCs/>
                <w:i/>
                <w:iCs/>
                <w:sz w:val="20"/>
                <w:szCs w:val="20"/>
                <w:lang w:eastAsia="ru-RU"/>
              </w:rPr>
            </w:pPr>
            <w:r w:rsidRPr="009A34A9">
              <w:rPr>
                <w:rFonts w:ascii="Arial" w:eastAsia="Times New Roman" w:hAnsi="Arial" w:cs="Arial"/>
                <w:bCs/>
                <w:i/>
                <w:iCs/>
                <w:sz w:val="20"/>
                <w:szCs w:val="20"/>
                <w:lang w:eastAsia="ru-RU"/>
              </w:rPr>
              <w:t xml:space="preserve">29 </w:t>
            </w:r>
            <w:r>
              <w:rPr>
                <w:rFonts w:ascii="Arial" w:eastAsia="Times New Roman" w:hAnsi="Arial" w:cs="Arial"/>
                <w:bCs/>
                <w:i/>
                <w:iCs/>
                <w:sz w:val="20"/>
                <w:szCs w:val="20"/>
                <w:lang w:eastAsia="ru-RU"/>
              </w:rPr>
              <w:t>699</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bCs/>
                <w:i/>
                <w:iCs/>
                <w:sz w:val="20"/>
                <w:szCs w:val="20"/>
                <w:lang w:eastAsia="ru-RU"/>
              </w:rPr>
            </w:pPr>
            <w:r>
              <w:rPr>
                <w:rFonts w:ascii="Arial" w:eastAsia="Times New Roman" w:hAnsi="Arial" w:cs="Arial"/>
                <w:bCs/>
                <w:i/>
                <w:iCs/>
                <w:sz w:val="20"/>
                <w:szCs w:val="20"/>
                <w:lang w:eastAsia="ru-RU"/>
              </w:rPr>
              <w:t>23610</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bCs/>
                <w:i/>
                <w:iCs/>
                <w:sz w:val="20"/>
                <w:szCs w:val="20"/>
                <w:lang w:eastAsia="ru-RU"/>
              </w:rPr>
            </w:pPr>
            <w:r>
              <w:rPr>
                <w:rFonts w:ascii="Arial" w:hAnsi="Arial" w:cs="Arial"/>
                <w:i/>
                <w:sz w:val="20"/>
                <w:szCs w:val="20"/>
              </w:rPr>
              <w:t>6089</w:t>
            </w:r>
          </w:p>
        </w:tc>
      </w:tr>
      <w:tr w:rsidR="00AF53C4" w:rsidRPr="00F3058C" w:rsidTr="00633302">
        <w:trPr>
          <w:trHeight w:val="288"/>
        </w:trPr>
        <w:tc>
          <w:tcPr>
            <w:tcW w:w="1884" w:type="dxa"/>
            <w:shd w:val="clear" w:color="auto" w:fill="auto"/>
            <w:noWrap/>
            <w:vAlign w:val="bottom"/>
            <w:hideMark/>
          </w:tcPr>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w:t>
            </w:r>
          </w:p>
        </w:tc>
        <w:tc>
          <w:tcPr>
            <w:tcW w:w="4920" w:type="dxa"/>
            <w:shd w:val="clear" w:color="auto" w:fill="auto"/>
            <w:vAlign w:val="bottom"/>
            <w:hideMark/>
          </w:tcPr>
          <w:p w:rsidR="00AF53C4" w:rsidRPr="00F3058C" w:rsidRDefault="00AF53C4" w:rsidP="00633302">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Родниковское городское поселение</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AF53C4" w:rsidRPr="00F3058C" w:rsidTr="00633302">
        <w:trPr>
          <w:trHeight w:val="288"/>
        </w:trPr>
        <w:tc>
          <w:tcPr>
            <w:tcW w:w="1884" w:type="dxa"/>
            <w:shd w:val="clear" w:color="auto" w:fill="auto"/>
            <w:noWrap/>
            <w:vAlign w:val="bottom"/>
            <w:hideMark/>
          </w:tcPr>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246231010011000</w:t>
            </w:r>
          </w:p>
        </w:tc>
        <w:tc>
          <w:tcPr>
            <w:tcW w:w="4920" w:type="dxa"/>
            <w:shd w:val="clear" w:color="auto" w:fill="auto"/>
            <w:vAlign w:val="bottom"/>
            <w:hideMark/>
          </w:tcPr>
          <w:p w:rsidR="00AF53C4" w:rsidRPr="00F3058C" w:rsidRDefault="00AF53C4" w:rsidP="00633302">
            <w:pPr>
              <w:spacing w:after="0" w:line="240" w:lineRule="auto"/>
              <w:ind w:firstLineChars="300" w:firstLine="6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 Родники</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23610</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AF53C4" w:rsidRPr="00F3058C" w:rsidTr="00633302">
        <w:trPr>
          <w:trHeight w:val="288"/>
        </w:trPr>
        <w:tc>
          <w:tcPr>
            <w:tcW w:w="1884" w:type="dxa"/>
            <w:shd w:val="clear" w:color="auto" w:fill="auto"/>
            <w:noWrap/>
            <w:vAlign w:val="bottom"/>
            <w:hideMark/>
          </w:tcPr>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2462340600</w:t>
            </w:r>
          </w:p>
        </w:tc>
        <w:tc>
          <w:tcPr>
            <w:tcW w:w="4920" w:type="dxa"/>
            <w:shd w:val="clear" w:color="auto" w:fill="auto"/>
            <w:vAlign w:val="bottom"/>
            <w:hideMark/>
          </w:tcPr>
          <w:p w:rsidR="00AF53C4" w:rsidRPr="00F3058C" w:rsidRDefault="00AF53C4" w:rsidP="00633302">
            <w:pPr>
              <w:spacing w:after="0" w:line="240" w:lineRule="auto"/>
              <w:ind w:firstLineChars="200" w:firstLine="400"/>
              <w:rPr>
                <w:rFonts w:ascii="Arial CYR" w:eastAsia="Times New Roman" w:hAnsi="Arial CYR" w:cs="Arial CYR"/>
                <w:sz w:val="20"/>
                <w:szCs w:val="20"/>
                <w:lang w:eastAsia="ru-RU"/>
              </w:rPr>
            </w:pPr>
            <w:proofErr w:type="spellStart"/>
            <w:r w:rsidRPr="00F3058C">
              <w:rPr>
                <w:rFonts w:ascii="Arial CYR" w:eastAsia="Times New Roman" w:hAnsi="Arial CYR" w:cs="Arial CYR"/>
                <w:sz w:val="20"/>
                <w:szCs w:val="20"/>
                <w:lang w:eastAsia="ru-RU"/>
              </w:rPr>
              <w:t>Каминское</w:t>
            </w:r>
            <w:proofErr w:type="spellEnd"/>
            <w:r w:rsidRPr="00F3058C">
              <w:rPr>
                <w:rFonts w:ascii="Arial CYR" w:eastAsia="Times New Roman" w:hAnsi="Arial CYR" w:cs="Arial CYR"/>
                <w:sz w:val="20"/>
                <w:szCs w:val="20"/>
                <w:lang w:eastAsia="ru-RU"/>
              </w:rPr>
              <w:t xml:space="preserve"> сельское поселение</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2531</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2531</w:t>
            </w:r>
          </w:p>
        </w:tc>
      </w:tr>
      <w:tr w:rsidR="00AF53C4" w:rsidRPr="00F3058C" w:rsidTr="00633302">
        <w:trPr>
          <w:trHeight w:val="288"/>
        </w:trPr>
        <w:tc>
          <w:tcPr>
            <w:tcW w:w="1884" w:type="dxa"/>
            <w:shd w:val="clear" w:color="auto" w:fill="auto"/>
            <w:noWrap/>
            <w:vAlign w:val="bottom"/>
            <w:hideMark/>
          </w:tcPr>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2462344400</w:t>
            </w:r>
          </w:p>
        </w:tc>
        <w:tc>
          <w:tcPr>
            <w:tcW w:w="4920" w:type="dxa"/>
            <w:shd w:val="clear" w:color="auto" w:fill="auto"/>
            <w:vAlign w:val="bottom"/>
            <w:hideMark/>
          </w:tcPr>
          <w:p w:rsidR="00AF53C4" w:rsidRPr="00F3058C" w:rsidRDefault="00AF53C4" w:rsidP="00633302">
            <w:pPr>
              <w:spacing w:after="0" w:line="240" w:lineRule="auto"/>
              <w:ind w:firstLineChars="200" w:firstLine="400"/>
              <w:rPr>
                <w:rFonts w:ascii="Arial CYR" w:eastAsia="Times New Roman" w:hAnsi="Arial CYR" w:cs="Arial CYR"/>
                <w:sz w:val="20"/>
                <w:szCs w:val="20"/>
                <w:lang w:eastAsia="ru-RU"/>
              </w:rPr>
            </w:pPr>
            <w:proofErr w:type="spellStart"/>
            <w:r>
              <w:rPr>
                <w:rFonts w:ascii="Arial CYR" w:eastAsia="Times New Roman" w:hAnsi="Arial CYR" w:cs="Arial CYR"/>
                <w:sz w:val="20"/>
                <w:szCs w:val="20"/>
                <w:lang w:eastAsia="ru-RU"/>
              </w:rPr>
              <w:t>Пар</w:t>
            </w:r>
            <w:r w:rsidRPr="00F3058C">
              <w:rPr>
                <w:rFonts w:ascii="Arial CYR" w:eastAsia="Times New Roman" w:hAnsi="Arial CYR" w:cs="Arial CYR"/>
                <w:sz w:val="20"/>
                <w:szCs w:val="20"/>
                <w:lang w:eastAsia="ru-RU"/>
              </w:rPr>
              <w:t>ское</w:t>
            </w:r>
            <w:proofErr w:type="spellEnd"/>
            <w:r w:rsidRPr="00F3058C">
              <w:rPr>
                <w:rFonts w:ascii="Arial CYR" w:eastAsia="Times New Roman" w:hAnsi="Arial CYR" w:cs="Arial CYR"/>
                <w:sz w:val="20"/>
                <w:szCs w:val="20"/>
                <w:lang w:eastAsia="ru-RU"/>
              </w:rPr>
              <w:t xml:space="preserve"> сельское поселение</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2145</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2145</w:t>
            </w:r>
          </w:p>
        </w:tc>
      </w:tr>
      <w:tr w:rsidR="00AF53C4" w:rsidRPr="00F3058C" w:rsidTr="00633302">
        <w:trPr>
          <w:trHeight w:val="288"/>
        </w:trPr>
        <w:tc>
          <w:tcPr>
            <w:tcW w:w="1884" w:type="dxa"/>
            <w:shd w:val="clear" w:color="auto" w:fill="auto"/>
            <w:noWrap/>
            <w:vAlign w:val="bottom"/>
            <w:hideMark/>
          </w:tcPr>
          <w:p w:rsidR="00AF53C4" w:rsidRPr="00F3058C" w:rsidRDefault="00AF53C4" w:rsidP="00633302">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2462345200</w:t>
            </w:r>
          </w:p>
        </w:tc>
        <w:tc>
          <w:tcPr>
            <w:tcW w:w="4920" w:type="dxa"/>
            <w:shd w:val="clear" w:color="auto" w:fill="auto"/>
            <w:vAlign w:val="bottom"/>
            <w:hideMark/>
          </w:tcPr>
          <w:p w:rsidR="00AF53C4" w:rsidRPr="00F3058C" w:rsidRDefault="00AF53C4" w:rsidP="00633302">
            <w:pPr>
              <w:spacing w:after="0" w:line="240" w:lineRule="auto"/>
              <w:ind w:firstLineChars="200" w:firstLine="400"/>
              <w:rPr>
                <w:rFonts w:ascii="Arial CYR" w:eastAsia="Times New Roman" w:hAnsi="Arial CYR" w:cs="Arial CYR"/>
                <w:sz w:val="20"/>
                <w:szCs w:val="20"/>
                <w:lang w:eastAsia="ru-RU"/>
              </w:rPr>
            </w:pPr>
            <w:proofErr w:type="spellStart"/>
            <w:r w:rsidRPr="00F3058C">
              <w:rPr>
                <w:rFonts w:ascii="Arial CYR" w:eastAsia="Times New Roman" w:hAnsi="Arial CYR" w:cs="Arial CYR"/>
                <w:sz w:val="20"/>
                <w:szCs w:val="20"/>
                <w:lang w:eastAsia="ru-RU"/>
              </w:rPr>
              <w:t>Филисовское</w:t>
            </w:r>
            <w:proofErr w:type="spellEnd"/>
            <w:r w:rsidRPr="00F3058C">
              <w:rPr>
                <w:rFonts w:ascii="Arial CYR" w:eastAsia="Times New Roman" w:hAnsi="Arial CYR" w:cs="Arial CYR"/>
                <w:sz w:val="20"/>
                <w:szCs w:val="20"/>
                <w:lang w:eastAsia="ru-RU"/>
              </w:rPr>
              <w:t xml:space="preserve"> сельское поселение</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1413</w:t>
            </w:r>
            <w:r w:rsidRPr="009A34A9">
              <w:rPr>
                <w:rFonts w:ascii="Arial" w:hAnsi="Arial" w:cs="Arial"/>
                <w:spacing w:val="-4"/>
                <w:sz w:val="20"/>
                <w:szCs w:val="20"/>
              </w:rPr>
              <w:t> </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AF53C4" w:rsidRPr="009A34A9" w:rsidRDefault="00AF53C4" w:rsidP="00633302">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1413</w:t>
            </w:r>
          </w:p>
        </w:tc>
      </w:tr>
    </w:tbl>
    <w:p w:rsidR="00866AD1" w:rsidRPr="00866AD1" w:rsidRDefault="00866AD1" w:rsidP="00866AD1">
      <w:pPr>
        <w:spacing w:after="0" w:line="360" w:lineRule="auto"/>
        <w:ind w:firstLine="567"/>
        <w:jc w:val="both"/>
        <w:rPr>
          <w:rFonts w:eastAsia="Times New Roman" w:cs="Times New Roman"/>
          <w:color w:val="000000"/>
          <w:sz w:val="24"/>
          <w:szCs w:val="28"/>
        </w:rPr>
      </w:pPr>
    </w:p>
    <w:p w:rsidR="00866AD1" w:rsidRDefault="00866AD1" w:rsidP="00866AD1">
      <w:pPr>
        <w:spacing w:after="0" w:line="360" w:lineRule="auto"/>
        <w:ind w:firstLine="567"/>
        <w:jc w:val="both"/>
        <w:rPr>
          <w:rFonts w:eastAsia="Times New Roman" w:cs="Times New Roman"/>
          <w:color w:val="000000"/>
          <w:sz w:val="24"/>
          <w:szCs w:val="28"/>
        </w:rPr>
      </w:pPr>
    </w:p>
    <w:p w:rsidR="00866AD1" w:rsidRPr="00866AD1" w:rsidRDefault="00866AD1" w:rsidP="00866AD1">
      <w:pPr>
        <w:spacing w:after="0" w:line="360" w:lineRule="auto"/>
        <w:ind w:firstLine="567"/>
        <w:jc w:val="both"/>
        <w:rPr>
          <w:rFonts w:eastAsia="Times New Roman" w:cs="Times New Roman"/>
          <w:color w:val="000000"/>
          <w:sz w:val="24"/>
          <w:szCs w:val="28"/>
        </w:rPr>
      </w:pPr>
      <w:r w:rsidRPr="00866AD1">
        <w:rPr>
          <w:rFonts w:eastAsia="Times New Roman" w:cs="Times New Roman"/>
          <w:color w:val="000000"/>
          <w:sz w:val="24"/>
          <w:szCs w:val="28"/>
        </w:rPr>
        <w:t xml:space="preserve">Для расчета основных градостроительных параметров развития территории принят следующий прогноз численности постоянного населения МО </w:t>
      </w:r>
      <w:proofErr w:type="spellStart"/>
      <w:r w:rsidRPr="00866AD1">
        <w:rPr>
          <w:rFonts w:eastAsia="Times New Roman" w:cs="Times New Roman"/>
          <w:color w:val="000000"/>
          <w:sz w:val="24"/>
          <w:szCs w:val="28"/>
        </w:rPr>
        <w:t>Филисовское</w:t>
      </w:r>
      <w:proofErr w:type="spellEnd"/>
      <w:r w:rsidRPr="00866AD1">
        <w:rPr>
          <w:rFonts w:eastAsia="Times New Roman" w:cs="Times New Roman"/>
          <w:color w:val="000000"/>
          <w:sz w:val="24"/>
          <w:szCs w:val="28"/>
        </w:rPr>
        <w:t xml:space="preserve"> сельское поселение Родниковского муниципального района Ивановской области:</w:t>
      </w:r>
    </w:p>
    <w:p w:rsidR="00866AD1" w:rsidRPr="00866AD1" w:rsidRDefault="00866AD1" w:rsidP="00866AD1">
      <w:pPr>
        <w:tabs>
          <w:tab w:val="left" w:pos="1152"/>
          <w:tab w:val="left" w:pos="1224"/>
        </w:tabs>
        <w:spacing w:after="0" w:line="360" w:lineRule="auto"/>
        <w:jc w:val="both"/>
        <w:rPr>
          <w:rFonts w:eastAsia="Times New Roman" w:cs="Times New Roman"/>
          <w:color w:val="000000"/>
          <w:sz w:val="24"/>
          <w:szCs w:val="28"/>
        </w:rPr>
      </w:pPr>
      <w:r w:rsidRPr="00866AD1">
        <w:rPr>
          <w:rFonts w:eastAsia="Times New Roman" w:cs="Times New Roman"/>
          <w:color w:val="000000"/>
          <w:sz w:val="24"/>
          <w:szCs w:val="28"/>
        </w:rPr>
        <w:tab/>
      </w:r>
      <w:r w:rsidRPr="00866AD1">
        <w:rPr>
          <w:rFonts w:eastAsia="Times New Roman" w:cs="Times New Roman"/>
          <w:color w:val="000000"/>
          <w:sz w:val="24"/>
          <w:szCs w:val="28"/>
        </w:rPr>
        <w:tab/>
      </w:r>
    </w:p>
    <w:p w:rsidR="00866AD1" w:rsidRDefault="00866AD1" w:rsidP="00866AD1">
      <w:pPr>
        <w:tabs>
          <w:tab w:val="left" w:pos="1152"/>
          <w:tab w:val="left" w:pos="1224"/>
        </w:tabs>
        <w:spacing w:after="0" w:line="360" w:lineRule="auto"/>
        <w:jc w:val="both"/>
        <w:rPr>
          <w:rFonts w:eastAsia="Calibri" w:cs="Times New Roman"/>
          <w:sz w:val="24"/>
          <w:szCs w:val="24"/>
        </w:rPr>
      </w:pPr>
    </w:p>
    <w:p w:rsidR="00866AD1" w:rsidRPr="00866AD1" w:rsidRDefault="00866AD1" w:rsidP="00866AD1">
      <w:pPr>
        <w:tabs>
          <w:tab w:val="left" w:pos="1152"/>
          <w:tab w:val="left" w:pos="1224"/>
        </w:tabs>
        <w:spacing w:after="0" w:line="360" w:lineRule="auto"/>
        <w:jc w:val="both"/>
        <w:rPr>
          <w:rFonts w:eastAsia="Calibri" w:cs="Times New Roman"/>
          <w:bCs/>
          <w:spacing w:val="-1"/>
          <w:sz w:val="24"/>
          <w:szCs w:val="24"/>
        </w:rPr>
      </w:pPr>
      <w:r w:rsidRPr="00866AD1">
        <w:rPr>
          <w:rFonts w:eastAsia="Calibri" w:cs="Times New Roman"/>
          <w:sz w:val="24"/>
          <w:szCs w:val="24"/>
        </w:rPr>
        <w:t>Таблица 2.</w:t>
      </w:r>
      <w:r w:rsidRPr="00866AD1">
        <w:rPr>
          <w:rFonts w:eastAsia="Calibri" w:cs="Times New Roman"/>
          <w:sz w:val="20"/>
          <w:szCs w:val="20"/>
        </w:rPr>
        <w:t xml:space="preserve"> – </w:t>
      </w:r>
      <w:r w:rsidRPr="00866AD1">
        <w:rPr>
          <w:rFonts w:eastAsia="Calibri" w:cs="Times New Roman"/>
          <w:bCs/>
          <w:spacing w:val="-1"/>
          <w:sz w:val="24"/>
          <w:szCs w:val="24"/>
        </w:rPr>
        <w:t>динамик</w:t>
      </w:r>
      <w:r w:rsidRPr="00866AD1">
        <w:rPr>
          <w:rFonts w:eastAsia="Calibri" w:cs="Times New Roman"/>
          <w:bCs/>
          <w:sz w:val="24"/>
          <w:szCs w:val="24"/>
        </w:rPr>
        <w:t xml:space="preserve">а </w:t>
      </w:r>
      <w:r w:rsidRPr="00866AD1">
        <w:rPr>
          <w:rFonts w:eastAsia="Calibri" w:cs="Times New Roman"/>
          <w:bCs/>
          <w:spacing w:val="-1"/>
          <w:sz w:val="24"/>
          <w:szCs w:val="24"/>
        </w:rPr>
        <w:t>рост</w:t>
      </w:r>
      <w:r w:rsidRPr="00866AD1">
        <w:rPr>
          <w:rFonts w:eastAsia="Calibri" w:cs="Times New Roman"/>
          <w:bCs/>
          <w:sz w:val="24"/>
          <w:szCs w:val="24"/>
        </w:rPr>
        <w:t>а</w:t>
      </w:r>
      <w:r w:rsidRPr="00866AD1">
        <w:rPr>
          <w:rFonts w:eastAsia="Calibri" w:cs="Times New Roman"/>
          <w:bCs/>
          <w:spacing w:val="-1"/>
          <w:sz w:val="24"/>
          <w:szCs w:val="24"/>
        </w:rPr>
        <w:t xml:space="preserve"> численност</w:t>
      </w:r>
      <w:r w:rsidRPr="00866AD1">
        <w:rPr>
          <w:rFonts w:eastAsia="Calibri" w:cs="Times New Roman"/>
          <w:bCs/>
          <w:sz w:val="24"/>
          <w:szCs w:val="24"/>
        </w:rPr>
        <w:t>и</w:t>
      </w:r>
      <w:r w:rsidRPr="00866AD1">
        <w:rPr>
          <w:rFonts w:eastAsia="Calibri" w:cs="Times New Roman"/>
          <w:bCs/>
          <w:spacing w:val="-1"/>
          <w:sz w:val="24"/>
          <w:szCs w:val="24"/>
        </w:rPr>
        <w:t xml:space="preserve"> н</w:t>
      </w:r>
      <w:r w:rsidRPr="00866AD1">
        <w:rPr>
          <w:rFonts w:eastAsia="Calibri" w:cs="Times New Roman"/>
          <w:bCs/>
          <w:spacing w:val="1"/>
          <w:sz w:val="24"/>
          <w:szCs w:val="24"/>
        </w:rPr>
        <w:t>а</w:t>
      </w:r>
      <w:r w:rsidRPr="00866AD1">
        <w:rPr>
          <w:rFonts w:eastAsia="Calibri" w:cs="Times New Roman"/>
          <w:bCs/>
          <w:spacing w:val="-1"/>
          <w:sz w:val="24"/>
          <w:szCs w:val="24"/>
        </w:rPr>
        <w:t>селения</w:t>
      </w:r>
    </w:p>
    <w:tbl>
      <w:tblPr>
        <w:tblW w:w="9356" w:type="dxa"/>
        <w:tblInd w:w="108" w:type="dxa"/>
        <w:tblLook w:val="04A0"/>
      </w:tblPr>
      <w:tblGrid>
        <w:gridCol w:w="1933"/>
        <w:gridCol w:w="2900"/>
        <w:gridCol w:w="2268"/>
        <w:gridCol w:w="2268"/>
      </w:tblGrid>
      <w:tr w:rsidR="008C0E49" w:rsidRPr="00F3058C" w:rsidTr="008C0E49">
        <w:trPr>
          <w:trHeight w:val="864"/>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Наименование муниципального образования</w:t>
            </w:r>
          </w:p>
        </w:tc>
        <w:tc>
          <w:tcPr>
            <w:tcW w:w="7436" w:type="dxa"/>
            <w:gridSpan w:val="3"/>
            <w:tcBorders>
              <w:top w:val="single" w:sz="4" w:space="0" w:color="auto"/>
              <w:left w:val="nil"/>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Численность населения, тыс</w:t>
            </w:r>
            <w:proofErr w:type="gramStart"/>
            <w:r w:rsidRPr="00F3058C">
              <w:rPr>
                <w:rFonts w:eastAsia="Times New Roman" w:cs="Times New Roman"/>
                <w:color w:val="000000"/>
                <w:sz w:val="24"/>
                <w:szCs w:val="24"/>
                <w:lang w:eastAsia="ru-RU"/>
              </w:rPr>
              <w:t>.ч</w:t>
            </w:r>
            <w:proofErr w:type="gramEnd"/>
            <w:r w:rsidRPr="00F3058C">
              <w:rPr>
                <w:rFonts w:eastAsia="Times New Roman" w:cs="Times New Roman"/>
                <w:color w:val="000000"/>
                <w:sz w:val="24"/>
                <w:szCs w:val="24"/>
                <w:lang w:eastAsia="ru-RU"/>
              </w:rPr>
              <w:t>ел.</w:t>
            </w:r>
          </w:p>
        </w:tc>
      </w:tr>
      <w:tr w:rsidR="008C0E49" w:rsidRPr="00F3058C" w:rsidTr="008C0E49">
        <w:trPr>
          <w:trHeight w:val="876"/>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C0E49" w:rsidRPr="00F3058C" w:rsidRDefault="008C0E49" w:rsidP="008C0E49">
            <w:pPr>
              <w:spacing w:after="0" w:line="240" w:lineRule="auto"/>
              <w:rPr>
                <w:rFonts w:eastAsia="Times New Roman" w:cs="Times New Roman"/>
                <w:color w:val="000000"/>
                <w:sz w:val="24"/>
                <w:szCs w:val="24"/>
                <w:lang w:eastAsia="ru-RU"/>
              </w:rPr>
            </w:pPr>
          </w:p>
        </w:tc>
        <w:tc>
          <w:tcPr>
            <w:tcW w:w="2900" w:type="dxa"/>
            <w:tcBorders>
              <w:top w:val="nil"/>
              <w:left w:val="nil"/>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202</w:t>
            </w:r>
            <w:r>
              <w:rPr>
                <w:rFonts w:eastAsia="Times New Roman" w:cs="Times New Roman"/>
                <w:color w:val="000000"/>
                <w:sz w:val="24"/>
                <w:szCs w:val="24"/>
                <w:lang w:eastAsia="ru-RU"/>
              </w:rPr>
              <w:t>4</w:t>
            </w:r>
            <w:r w:rsidRPr="00F3058C">
              <w:rPr>
                <w:rFonts w:eastAsia="Times New Roman" w:cs="Times New Roman"/>
                <w:color w:val="000000"/>
                <w:sz w:val="24"/>
                <w:szCs w:val="24"/>
                <w:lang w:eastAsia="ru-RU"/>
              </w:rPr>
              <w:t xml:space="preserve"> год</w:t>
            </w:r>
          </w:p>
        </w:tc>
        <w:tc>
          <w:tcPr>
            <w:tcW w:w="2268" w:type="dxa"/>
            <w:tcBorders>
              <w:top w:val="nil"/>
              <w:left w:val="nil"/>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1-я очередь реализации 2025 г</w:t>
            </w:r>
          </w:p>
        </w:tc>
        <w:tc>
          <w:tcPr>
            <w:tcW w:w="2268" w:type="dxa"/>
            <w:tcBorders>
              <w:top w:val="nil"/>
              <w:left w:val="nil"/>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jc w:val="center"/>
              <w:rPr>
                <w:rFonts w:eastAsia="Times New Roman" w:cs="Times New Roman"/>
                <w:color w:val="000000"/>
                <w:sz w:val="24"/>
                <w:szCs w:val="24"/>
                <w:lang w:eastAsia="ru-RU"/>
              </w:rPr>
            </w:pPr>
            <w:r w:rsidRPr="00F3058C">
              <w:rPr>
                <w:rFonts w:eastAsia="Times New Roman" w:cs="Times New Roman"/>
                <w:color w:val="000000"/>
                <w:sz w:val="24"/>
                <w:szCs w:val="24"/>
                <w:lang w:eastAsia="ru-RU"/>
              </w:rPr>
              <w:t xml:space="preserve">Расчетный срок реализации </w:t>
            </w:r>
            <w:r>
              <w:rPr>
                <w:rFonts w:eastAsia="Times New Roman" w:cs="Times New Roman"/>
                <w:color w:val="000000"/>
                <w:sz w:val="24"/>
                <w:szCs w:val="24"/>
                <w:lang w:eastAsia="ru-RU"/>
              </w:rPr>
              <w:t>2028</w:t>
            </w:r>
            <w:r w:rsidRPr="00F3058C">
              <w:rPr>
                <w:rFonts w:eastAsia="Times New Roman" w:cs="Times New Roman"/>
                <w:color w:val="000000"/>
                <w:sz w:val="24"/>
                <w:szCs w:val="24"/>
                <w:lang w:eastAsia="ru-RU"/>
              </w:rPr>
              <w:t xml:space="preserve"> г.</w:t>
            </w:r>
          </w:p>
        </w:tc>
      </w:tr>
      <w:tr w:rsidR="008C0E49" w:rsidRPr="00F3058C" w:rsidTr="008C0E49">
        <w:trPr>
          <w:trHeight w:val="288"/>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8C0E49" w:rsidRPr="00F3058C" w:rsidRDefault="008C0E49" w:rsidP="008C0E49">
            <w:pPr>
              <w:spacing w:after="0" w:line="240" w:lineRule="auto"/>
              <w:rPr>
                <w:rFonts w:eastAsia="Times New Roman" w:cs="Times New Roman"/>
                <w:color w:val="000000"/>
                <w:sz w:val="24"/>
                <w:szCs w:val="24"/>
                <w:lang w:eastAsia="ru-RU"/>
              </w:rPr>
            </w:pPr>
            <w:proofErr w:type="spellStart"/>
            <w:r w:rsidRPr="00F3058C">
              <w:rPr>
                <w:rFonts w:eastAsia="Times New Roman" w:cs="Times New Roman"/>
                <w:color w:val="000000"/>
                <w:sz w:val="24"/>
                <w:szCs w:val="24"/>
                <w:lang w:eastAsia="ru-RU"/>
              </w:rPr>
              <w:t>Филисовское</w:t>
            </w:r>
            <w:proofErr w:type="spellEnd"/>
            <w:r w:rsidRPr="00F3058C">
              <w:rPr>
                <w:rFonts w:eastAsia="Times New Roman" w:cs="Times New Roman"/>
                <w:color w:val="000000"/>
                <w:sz w:val="24"/>
                <w:szCs w:val="24"/>
                <w:lang w:eastAsia="ru-RU"/>
              </w:rPr>
              <w:t xml:space="preserve"> СП</w:t>
            </w:r>
          </w:p>
        </w:tc>
        <w:tc>
          <w:tcPr>
            <w:tcW w:w="2900" w:type="dxa"/>
            <w:tcBorders>
              <w:top w:val="nil"/>
              <w:left w:val="nil"/>
              <w:bottom w:val="single" w:sz="4" w:space="0" w:color="auto"/>
              <w:right w:val="single" w:sz="4" w:space="0" w:color="auto"/>
            </w:tcBorders>
            <w:shd w:val="clear" w:color="auto" w:fill="auto"/>
            <w:noWrap/>
            <w:hideMark/>
          </w:tcPr>
          <w:p w:rsidR="008C0E49" w:rsidRPr="00F3058C" w:rsidRDefault="008C0E49" w:rsidP="008C0E49">
            <w:pPr>
              <w:jc w:val="center"/>
              <w:rPr>
                <w:rFonts w:eastAsia="Calibri" w:cs="Times New Roman"/>
                <w:sz w:val="24"/>
                <w:szCs w:val="24"/>
              </w:rPr>
            </w:pPr>
            <w:r>
              <w:rPr>
                <w:rFonts w:eastAsia="Calibri" w:cs="Times New Roman"/>
                <w:sz w:val="24"/>
                <w:szCs w:val="24"/>
              </w:rPr>
              <w:t>1,468</w:t>
            </w:r>
          </w:p>
        </w:tc>
        <w:tc>
          <w:tcPr>
            <w:tcW w:w="2268" w:type="dxa"/>
            <w:tcBorders>
              <w:top w:val="nil"/>
              <w:left w:val="nil"/>
              <w:bottom w:val="single" w:sz="4" w:space="0" w:color="auto"/>
              <w:right w:val="single" w:sz="4" w:space="0" w:color="auto"/>
            </w:tcBorders>
            <w:shd w:val="clear" w:color="auto" w:fill="auto"/>
            <w:noWrap/>
            <w:hideMark/>
          </w:tcPr>
          <w:p w:rsidR="008C0E49" w:rsidRPr="00F3058C" w:rsidRDefault="008C0E49" w:rsidP="008C0E49">
            <w:pPr>
              <w:jc w:val="center"/>
              <w:rPr>
                <w:rFonts w:eastAsia="Calibri" w:cs="Times New Roman"/>
                <w:sz w:val="24"/>
                <w:szCs w:val="24"/>
              </w:rPr>
            </w:pPr>
            <w:r w:rsidRPr="00F3058C">
              <w:rPr>
                <w:rFonts w:eastAsia="Calibri" w:cs="Times New Roman"/>
                <w:sz w:val="24"/>
                <w:szCs w:val="24"/>
              </w:rPr>
              <w:t>2,500</w:t>
            </w:r>
          </w:p>
        </w:tc>
        <w:tc>
          <w:tcPr>
            <w:tcW w:w="2268" w:type="dxa"/>
            <w:tcBorders>
              <w:top w:val="nil"/>
              <w:left w:val="nil"/>
              <w:bottom w:val="single" w:sz="4" w:space="0" w:color="auto"/>
              <w:right w:val="single" w:sz="4" w:space="0" w:color="auto"/>
            </w:tcBorders>
            <w:shd w:val="clear" w:color="auto" w:fill="auto"/>
            <w:noWrap/>
            <w:hideMark/>
          </w:tcPr>
          <w:p w:rsidR="008C0E49" w:rsidRPr="00F3058C" w:rsidRDefault="008C0E49" w:rsidP="008C0E49">
            <w:pPr>
              <w:jc w:val="center"/>
              <w:rPr>
                <w:rFonts w:eastAsia="Calibri" w:cs="Times New Roman"/>
                <w:sz w:val="24"/>
                <w:szCs w:val="24"/>
              </w:rPr>
            </w:pPr>
            <w:r w:rsidRPr="00F3058C">
              <w:rPr>
                <w:rFonts w:eastAsia="Calibri" w:cs="Times New Roman"/>
                <w:sz w:val="24"/>
                <w:szCs w:val="24"/>
              </w:rPr>
              <w:t>2,700</w:t>
            </w:r>
          </w:p>
        </w:tc>
      </w:tr>
    </w:tbl>
    <w:p w:rsidR="00866AD1" w:rsidRPr="00866AD1" w:rsidRDefault="00866AD1" w:rsidP="00866AD1">
      <w:pPr>
        <w:tabs>
          <w:tab w:val="left" w:pos="1152"/>
          <w:tab w:val="left" w:pos="1224"/>
        </w:tabs>
        <w:spacing w:after="0" w:line="360" w:lineRule="auto"/>
        <w:jc w:val="both"/>
        <w:rPr>
          <w:rFonts w:eastAsia="Calibri" w:cs="Times New Roman"/>
          <w:sz w:val="24"/>
          <w:szCs w:val="24"/>
        </w:rPr>
      </w:pPr>
    </w:p>
    <w:p w:rsidR="00866AD1" w:rsidRPr="00866AD1" w:rsidRDefault="00866AD1" w:rsidP="00866AD1">
      <w:pPr>
        <w:spacing w:after="0" w:line="360" w:lineRule="auto"/>
        <w:ind w:firstLine="567"/>
        <w:jc w:val="both"/>
        <w:rPr>
          <w:rFonts w:eastAsia="Calibri" w:cs="Times New Roman"/>
          <w:sz w:val="24"/>
          <w:szCs w:val="24"/>
        </w:rPr>
      </w:pPr>
      <w:r w:rsidRPr="00866AD1">
        <w:rPr>
          <w:rFonts w:eastAsia="Times New Roman" w:cs="Times New Roman"/>
          <w:sz w:val="24"/>
          <w:szCs w:val="24"/>
        </w:rPr>
        <w:t>В соответствии с этапами реализации Генплана</w:t>
      </w:r>
      <w:r w:rsidRPr="00866AD1">
        <w:rPr>
          <w:rFonts w:eastAsia="Calibri" w:cs="Times New Roman"/>
          <w:sz w:val="24"/>
          <w:szCs w:val="24"/>
        </w:rPr>
        <w:t xml:space="preserve"> в целях дифференцированного подхода при перспективном проектировании все населенные пункты, образующие сеть поселений первичных подсистем расселения, по характеру применяемых к ним сре</w:t>
      </w:r>
      <w:proofErr w:type="gramStart"/>
      <w:r w:rsidRPr="00866AD1">
        <w:rPr>
          <w:rFonts w:eastAsia="Calibri" w:cs="Times New Roman"/>
          <w:sz w:val="24"/>
          <w:szCs w:val="24"/>
        </w:rPr>
        <w:t>дств гр</w:t>
      </w:r>
      <w:proofErr w:type="gramEnd"/>
      <w:r w:rsidRPr="00866AD1">
        <w:rPr>
          <w:rFonts w:eastAsia="Calibri" w:cs="Times New Roman"/>
          <w:sz w:val="24"/>
          <w:szCs w:val="24"/>
        </w:rPr>
        <w:t>адостроительного регулирования распределены в 2 группы:</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u w:val="single"/>
          <w:lang w:eastAsia="ru-RU"/>
        </w:rPr>
        <w:t>1. Развиваемые населенные пункты</w:t>
      </w:r>
      <w:r w:rsidRPr="00866AD1">
        <w:rPr>
          <w:rFonts w:eastAsia="Times New Roman" w:cs="Times New Roman"/>
          <w:sz w:val="24"/>
          <w:szCs w:val="24"/>
          <w:lang w:eastAsia="ru-RU"/>
        </w:rPr>
        <w:t xml:space="preserve"> – в основном, современные центры хозяйств и крупные несельскохозяйственные населенные пункты, имеющие базу для дальнейшего экономического развития.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(переработки сельхоз и лесного сырья, стройиндустрии, бытового обслуживания и др.), а также связанное с этим расширение и реконструкция инженерного оборудования (локальные системы водоснабжения, канализации).  </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u w:val="single"/>
          <w:lang w:eastAsia="ru-RU"/>
        </w:rPr>
        <w:t>2. Сохраняемые населенные пункты.</w:t>
      </w:r>
      <w:r w:rsidRPr="00866AD1">
        <w:rPr>
          <w:rFonts w:eastAsia="Times New Roman" w:cs="Times New Roman"/>
          <w:sz w:val="24"/>
          <w:szCs w:val="24"/>
          <w:lang w:eastAsia="ru-RU"/>
        </w:rPr>
        <w:t xml:space="preserve"> Для этих населенных пунктов экономическая база развития ко времени проектирования не выявлена. В этих населенных пунктах предлагается осуществление капитального текущего ремонта и осуществление индивидуального строительства. Новые населенные пункты, в пределах срока планирования на территории поселения создаваться не будут.</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Таблица 3.Развиваемые населенные пункты</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1"/>
        <w:gridCol w:w="4441"/>
        <w:gridCol w:w="4289"/>
      </w:tblGrid>
      <w:tr w:rsidR="00866AD1" w:rsidRPr="00866AD1" w:rsidTr="00A55528">
        <w:trPr>
          <w:jc w:val="center"/>
        </w:trPr>
        <w:tc>
          <w:tcPr>
            <w:tcW w:w="843" w:type="dxa"/>
            <w:shd w:val="clear" w:color="auto" w:fill="D9D9D9"/>
            <w:vAlign w:val="center"/>
          </w:tcPr>
          <w:p w:rsidR="00866AD1" w:rsidRPr="00866AD1" w:rsidRDefault="00866AD1" w:rsidP="00866AD1">
            <w:pPr>
              <w:autoSpaceDE w:val="0"/>
              <w:autoSpaceDN w:val="0"/>
              <w:adjustRightInd w:val="0"/>
              <w:spacing w:after="0" w:line="240" w:lineRule="auto"/>
              <w:ind w:firstLine="52"/>
              <w:jc w:val="center"/>
              <w:rPr>
                <w:rFonts w:eastAsia="Times New Roman" w:cs="Times New Roman"/>
                <w:sz w:val="24"/>
                <w:szCs w:val="24"/>
                <w:lang w:eastAsia="ru-RU"/>
              </w:rPr>
            </w:pPr>
            <w:r w:rsidRPr="00866AD1">
              <w:rPr>
                <w:rFonts w:eastAsia="Times New Roman" w:cs="Times New Roman"/>
                <w:sz w:val="24"/>
                <w:szCs w:val="24"/>
                <w:lang w:eastAsia="ru-RU"/>
              </w:rPr>
              <w:t>№</w:t>
            </w:r>
          </w:p>
          <w:p w:rsidR="00866AD1" w:rsidRPr="00866AD1" w:rsidRDefault="00866AD1" w:rsidP="00866AD1">
            <w:pPr>
              <w:autoSpaceDE w:val="0"/>
              <w:autoSpaceDN w:val="0"/>
              <w:adjustRightInd w:val="0"/>
              <w:spacing w:after="0" w:line="240" w:lineRule="auto"/>
              <w:ind w:firstLine="52"/>
              <w:jc w:val="center"/>
              <w:rPr>
                <w:rFonts w:eastAsia="Times New Roman" w:cs="Times New Roman"/>
                <w:sz w:val="24"/>
                <w:szCs w:val="24"/>
                <w:lang w:eastAsia="ru-RU"/>
              </w:rPr>
            </w:pPr>
            <w:proofErr w:type="spellStart"/>
            <w:proofErr w:type="gramStart"/>
            <w:r w:rsidRPr="00866AD1">
              <w:rPr>
                <w:rFonts w:eastAsia="Times New Roman" w:cs="Times New Roman"/>
                <w:sz w:val="24"/>
                <w:szCs w:val="24"/>
                <w:lang w:eastAsia="ru-RU"/>
              </w:rPr>
              <w:t>п</w:t>
            </w:r>
            <w:proofErr w:type="spellEnd"/>
            <w:proofErr w:type="gramEnd"/>
            <w:r w:rsidRPr="00866AD1">
              <w:rPr>
                <w:rFonts w:eastAsia="Times New Roman" w:cs="Times New Roman"/>
                <w:sz w:val="24"/>
                <w:szCs w:val="24"/>
                <w:lang w:eastAsia="ru-RU"/>
              </w:rPr>
              <w:t>/</w:t>
            </w:r>
            <w:proofErr w:type="spellStart"/>
            <w:r w:rsidRPr="00866AD1">
              <w:rPr>
                <w:rFonts w:eastAsia="Times New Roman" w:cs="Times New Roman"/>
                <w:sz w:val="24"/>
                <w:szCs w:val="24"/>
                <w:lang w:eastAsia="ru-RU"/>
              </w:rPr>
              <w:t>п</w:t>
            </w:r>
            <w:proofErr w:type="spellEnd"/>
          </w:p>
        </w:tc>
        <w:tc>
          <w:tcPr>
            <w:tcW w:w="4457" w:type="dxa"/>
            <w:shd w:val="clear" w:color="auto" w:fill="D9D9D9"/>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Наименование населенного пункта</w:t>
            </w:r>
          </w:p>
        </w:tc>
        <w:tc>
          <w:tcPr>
            <w:tcW w:w="4304" w:type="dxa"/>
            <w:shd w:val="clear" w:color="auto" w:fill="D9D9D9"/>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Наименование поселения</w:t>
            </w:r>
          </w:p>
        </w:tc>
      </w:tr>
      <w:tr w:rsidR="00866AD1" w:rsidRPr="00866AD1" w:rsidTr="00A55528">
        <w:trPr>
          <w:jc w:val="center"/>
        </w:trPr>
        <w:tc>
          <w:tcPr>
            <w:tcW w:w="843" w:type="dxa"/>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tc>
        <w:tc>
          <w:tcPr>
            <w:tcW w:w="4457" w:type="dxa"/>
            <w:vAlign w:val="center"/>
          </w:tcPr>
          <w:p w:rsidR="00866AD1" w:rsidRPr="00866AD1" w:rsidRDefault="00866AD1" w:rsidP="00741B83">
            <w:pPr>
              <w:autoSpaceDE w:val="0"/>
              <w:autoSpaceDN w:val="0"/>
              <w:adjustRightInd w:val="0"/>
              <w:spacing w:after="0" w:line="240" w:lineRule="auto"/>
              <w:ind w:firstLine="10"/>
              <w:jc w:val="center"/>
              <w:rPr>
                <w:rFonts w:eastAsia="Times New Roman" w:cs="Times New Roman"/>
                <w:sz w:val="24"/>
                <w:szCs w:val="24"/>
                <w:lang w:eastAsia="ru-RU"/>
              </w:rPr>
            </w:pPr>
            <w:r w:rsidRPr="00866AD1">
              <w:rPr>
                <w:rFonts w:eastAsia="Times New Roman" w:cs="Times New Roman"/>
                <w:sz w:val="24"/>
                <w:szCs w:val="24"/>
                <w:lang w:eastAsia="ru-RU"/>
              </w:rPr>
              <w:t>с.</w:t>
            </w:r>
            <w:r w:rsidR="00741B83">
              <w:rPr>
                <w:rFonts w:eastAsia="Times New Roman" w:cs="Times New Roman"/>
                <w:sz w:val="24"/>
                <w:szCs w:val="24"/>
                <w:lang w:eastAsia="ru-RU"/>
              </w:rPr>
              <w:t xml:space="preserve"> </w:t>
            </w:r>
            <w:r w:rsidRPr="00866AD1">
              <w:rPr>
                <w:rFonts w:eastAsia="Times New Roman" w:cs="Times New Roman"/>
                <w:sz w:val="24"/>
                <w:szCs w:val="24"/>
                <w:lang w:eastAsia="ru-RU"/>
              </w:rPr>
              <w:t>Пригородное</w:t>
            </w:r>
          </w:p>
        </w:tc>
        <w:tc>
          <w:tcPr>
            <w:tcW w:w="4304" w:type="dxa"/>
            <w:vMerge w:val="restart"/>
            <w:vAlign w:val="center"/>
          </w:tcPr>
          <w:p w:rsidR="00866AD1" w:rsidRPr="00866AD1" w:rsidRDefault="00866AD1" w:rsidP="00866AD1">
            <w:pPr>
              <w:spacing w:after="0" w:line="240" w:lineRule="auto"/>
              <w:rPr>
                <w:rFonts w:eastAsia="Times New Roman" w:cs="Times New Roman"/>
                <w:sz w:val="24"/>
                <w:szCs w:val="24"/>
              </w:rPr>
            </w:pPr>
            <w:proofErr w:type="spellStart"/>
            <w:r w:rsidRPr="00866AD1">
              <w:rPr>
                <w:rFonts w:eastAsia="Times New Roman" w:cs="Times New Roman"/>
                <w:sz w:val="24"/>
                <w:szCs w:val="24"/>
              </w:rPr>
              <w:t>Филисовское</w:t>
            </w:r>
            <w:proofErr w:type="spellEnd"/>
            <w:r w:rsidRPr="00866AD1">
              <w:rPr>
                <w:rFonts w:eastAsia="Times New Roman" w:cs="Times New Roman"/>
                <w:sz w:val="24"/>
                <w:szCs w:val="24"/>
              </w:rPr>
              <w:t xml:space="preserve"> сельское поселение</w:t>
            </w:r>
          </w:p>
        </w:tc>
      </w:tr>
      <w:tr w:rsidR="00866AD1" w:rsidRPr="00866AD1" w:rsidTr="00A55528">
        <w:trPr>
          <w:jc w:val="center"/>
        </w:trPr>
        <w:tc>
          <w:tcPr>
            <w:tcW w:w="843" w:type="dxa"/>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tc>
        <w:tc>
          <w:tcPr>
            <w:tcW w:w="4457" w:type="dxa"/>
            <w:vAlign w:val="center"/>
          </w:tcPr>
          <w:p w:rsidR="00866AD1" w:rsidRPr="00866AD1" w:rsidRDefault="00866AD1" w:rsidP="00741B83">
            <w:pPr>
              <w:autoSpaceDE w:val="0"/>
              <w:autoSpaceDN w:val="0"/>
              <w:adjustRightInd w:val="0"/>
              <w:spacing w:after="0" w:line="240" w:lineRule="auto"/>
              <w:ind w:firstLine="10"/>
              <w:jc w:val="center"/>
              <w:rPr>
                <w:rFonts w:eastAsia="Times New Roman" w:cs="Times New Roman"/>
                <w:sz w:val="24"/>
                <w:szCs w:val="24"/>
                <w:lang w:eastAsia="ru-RU"/>
              </w:rPr>
            </w:pPr>
            <w:r w:rsidRPr="00866AD1">
              <w:rPr>
                <w:rFonts w:eastAsia="Times New Roman" w:cs="Times New Roman"/>
                <w:sz w:val="24"/>
                <w:szCs w:val="24"/>
                <w:lang w:eastAsia="ru-RU"/>
              </w:rPr>
              <w:t>с.</w:t>
            </w:r>
            <w:r w:rsidR="00741B83">
              <w:rPr>
                <w:rFonts w:eastAsia="Times New Roman" w:cs="Times New Roman"/>
                <w:sz w:val="24"/>
                <w:szCs w:val="24"/>
                <w:lang w:eastAsia="ru-RU"/>
              </w:rPr>
              <w:t xml:space="preserve"> </w:t>
            </w:r>
            <w:proofErr w:type="spellStart"/>
            <w:r w:rsidRPr="00866AD1">
              <w:rPr>
                <w:rFonts w:eastAsia="Times New Roman" w:cs="Times New Roman"/>
                <w:sz w:val="24"/>
                <w:szCs w:val="24"/>
                <w:lang w:eastAsia="ru-RU"/>
              </w:rPr>
              <w:t>Постнинский</w:t>
            </w:r>
            <w:proofErr w:type="spellEnd"/>
          </w:p>
        </w:tc>
        <w:tc>
          <w:tcPr>
            <w:tcW w:w="4304" w:type="dxa"/>
            <w:vMerge/>
            <w:vAlign w:val="center"/>
          </w:tcPr>
          <w:p w:rsidR="00866AD1" w:rsidRPr="00866AD1" w:rsidRDefault="00866AD1" w:rsidP="00866AD1">
            <w:pPr>
              <w:spacing w:after="0" w:line="240" w:lineRule="auto"/>
              <w:rPr>
                <w:rFonts w:eastAsia="Times New Roman" w:cs="Times New Roman"/>
                <w:sz w:val="24"/>
                <w:szCs w:val="24"/>
              </w:rPr>
            </w:pPr>
          </w:p>
        </w:tc>
      </w:tr>
      <w:tr w:rsidR="00866AD1" w:rsidRPr="00866AD1" w:rsidTr="00A55528">
        <w:trPr>
          <w:jc w:val="center"/>
        </w:trPr>
        <w:tc>
          <w:tcPr>
            <w:tcW w:w="843" w:type="dxa"/>
            <w:vAlign w:val="center"/>
          </w:tcPr>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tc>
        <w:tc>
          <w:tcPr>
            <w:tcW w:w="4457" w:type="dxa"/>
            <w:vAlign w:val="center"/>
          </w:tcPr>
          <w:p w:rsidR="00866AD1" w:rsidRPr="00866AD1" w:rsidRDefault="00866AD1" w:rsidP="00741B83">
            <w:pPr>
              <w:spacing w:after="0" w:line="240" w:lineRule="auto"/>
              <w:ind w:firstLine="10"/>
              <w:jc w:val="center"/>
              <w:rPr>
                <w:rFonts w:eastAsia="Times New Roman" w:cs="Times New Roman"/>
                <w:sz w:val="24"/>
                <w:szCs w:val="24"/>
              </w:rPr>
            </w:pPr>
            <w:r w:rsidRPr="00866AD1">
              <w:rPr>
                <w:rFonts w:eastAsia="Times New Roman" w:cs="Times New Roman"/>
                <w:sz w:val="24"/>
                <w:szCs w:val="24"/>
              </w:rPr>
              <w:t>с.</w:t>
            </w:r>
            <w:r w:rsidR="00741B83">
              <w:rPr>
                <w:rFonts w:eastAsia="Times New Roman" w:cs="Times New Roman"/>
                <w:sz w:val="24"/>
                <w:szCs w:val="24"/>
              </w:rPr>
              <w:t xml:space="preserve"> </w:t>
            </w:r>
            <w:proofErr w:type="spellStart"/>
            <w:r w:rsidRPr="00866AD1">
              <w:rPr>
                <w:rFonts w:eastAsia="Times New Roman" w:cs="Times New Roman"/>
                <w:sz w:val="24"/>
                <w:szCs w:val="24"/>
              </w:rPr>
              <w:t>Филисово</w:t>
            </w:r>
            <w:proofErr w:type="spellEnd"/>
          </w:p>
        </w:tc>
        <w:tc>
          <w:tcPr>
            <w:tcW w:w="4304" w:type="dxa"/>
            <w:vMerge/>
            <w:vAlign w:val="center"/>
          </w:tcPr>
          <w:p w:rsidR="00866AD1" w:rsidRPr="00866AD1" w:rsidRDefault="00866AD1" w:rsidP="00866AD1">
            <w:pPr>
              <w:spacing w:after="0" w:line="240" w:lineRule="auto"/>
              <w:rPr>
                <w:rFonts w:eastAsia="Times New Roman" w:cs="Times New Roman"/>
                <w:sz w:val="24"/>
                <w:szCs w:val="24"/>
              </w:rPr>
            </w:pPr>
          </w:p>
        </w:tc>
      </w:tr>
    </w:tbl>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lastRenderedPageBreak/>
        <w:t xml:space="preserve">С учётом современной демографической ситуации, перспектив развития локальных систем расселения и отдельных населённых мест в рамках схемы предлагаются к </w:t>
      </w:r>
      <w:proofErr w:type="gramStart"/>
      <w:r w:rsidRPr="00866AD1">
        <w:rPr>
          <w:rFonts w:eastAsia="Times New Roman" w:cs="Times New Roman"/>
          <w:sz w:val="24"/>
          <w:szCs w:val="24"/>
          <w:lang w:eastAsia="ru-RU"/>
        </w:rPr>
        <w:t>реализации</w:t>
      </w:r>
      <w:proofErr w:type="gramEnd"/>
      <w:r w:rsidRPr="00866AD1">
        <w:rPr>
          <w:rFonts w:eastAsia="Times New Roman" w:cs="Times New Roman"/>
          <w:sz w:val="24"/>
          <w:szCs w:val="24"/>
          <w:lang w:eastAsia="ru-RU"/>
        </w:rPr>
        <w:t xml:space="preserve"> следующие основные мероприятия:</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стимулирование развития центральных сельских населенных пунктов путем концентрации в них всего капитального строительства (производственного, жилищного и культурно-бытового).</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совершенствование внутрихозяйственных систем расселения – укрупнение сельских населенных пунктов и застройка наиболее значимых из них;</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 обслуживания, а также получения экономического эффекта от концентрации строительства;</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сближения мест расселения сельского населения с местами приложения труда, с центрами обслуживания, с целью максимального сокращения нерациональных трудовых и культурно-бытовых передвижений;</w:t>
      </w:r>
    </w:p>
    <w:p w:rsidR="00866AD1" w:rsidRPr="00866AD1" w:rsidRDefault="00866AD1" w:rsidP="00866AD1">
      <w:pPr>
        <w:autoSpaceDE w:val="0"/>
        <w:autoSpaceDN w:val="0"/>
        <w:adjustRightInd w:val="0"/>
        <w:spacing w:after="0" w:line="360" w:lineRule="auto"/>
        <w:ind w:firstLine="567"/>
        <w:jc w:val="both"/>
        <w:rPr>
          <w:rFonts w:eastAsia="Times New Roman" w:cs="Times New Roman"/>
          <w:sz w:val="24"/>
          <w:szCs w:val="24"/>
          <w:lang w:eastAsia="ru-RU"/>
        </w:rPr>
      </w:pPr>
      <w:r w:rsidRPr="00866AD1">
        <w:rPr>
          <w:rFonts w:eastAsia="Times New Roman" w:cs="Times New Roman"/>
          <w:sz w:val="24"/>
          <w:szCs w:val="24"/>
          <w:lang w:eastAsia="ru-RU"/>
        </w:rPr>
        <w:t>- развитие коммуникаций, обеспечивающих интеграцию сельских населенных пунктов в местную поселенческую структуру и включение этой структуры в единую систему расселения.</w:t>
      </w:r>
    </w:p>
    <w:p w:rsidR="00866AD1" w:rsidRPr="00866AD1" w:rsidRDefault="00866AD1" w:rsidP="00866AD1">
      <w:pPr>
        <w:autoSpaceDE w:val="0"/>
        <w:autoSpaceDN w:val="0"/>
        <w:adjustRightInd w:val="0"/>
        <w:spacing w:after="0" w:line="240" w:lineRule="auto"/>
        <w:ind w:firstLine="567"/>
        <w:jc w:val="both"/>
        <w:rPr>
          <w:rFonts w:eastAsia="Times New Roman" w:cs="Times New Roman"/>
          <w:sz w:val="24"/>
          <w:szCs w:val="24"/>
          <w:lang w:eastAsia="ru-RU"/>
        </w:rPr>
      </w:pP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 xml:space="preserve">Порядка 91% жилья поселения находится в частной собственности. Жилищный фонд представлен </w:t>
      </w:r>
      <w:proofErr w:type="spellStart"/>
      <w:r w:rsidRPr="00866AD1">
        <w:rPr>
          <w:rFonts w:eastAsia="Calibri" w:cs="Times New Roman"/>
          <w:sz w:val="24"/>
          <w:szCs w:val="24"/>
        </w:rPr>
        <w:t>среднеэтажной</w:t>
      </w:r>
      <w:proofErr w:type="spellEnd"/>
      <w:r w:rsidRPr="00866AD1">
        <w:rPr>
          <w:rFonts w:eastAsia="Calibri" w:cs="Times New Roman"/>
          <w:sz w:val="24"/>
          <w:szCs w:val="24"/>
        </w:rPr>
        <w:t xml:space="preserve"> и малоэтажной (индивидуальной) застройкой. В целом </w:t>
      </w:r>
      <w:proofErr w:type="spellStart"/>
      <w:r w:rsidRPr="00866AD1">
        <w:rPr>
          <w:rFonts w:eastAsia="Calibri" w:cs="Times New Roman"/>
          <w:sz w:val="24"/>
          <w:szCs w:val="24"/>
        </w:rPr>
        <w:t>оборудованность</w:t>
      </w:r>
      <w:proofErr w:type="spellEnd"/>
      <w:r w:rsidRPr="00866AD1">
        <w:rPr>
          <w:rFonts w:eastAsia="Calibri" w:cs="Times New Roman"/>
          <w:sz w:val="24"/>
          <w:szCs w:val="24"/>
        </w:rPr>
        <w:t xml:space="preserve"> жилого фонда поселения инженерным обеспечением следует характеризовать, как </w:t>
      </w:r>
      <w:proofErr w:type="gramStart"/>
      <w:r w:rsidRPr="00866AD1">
        <w:rPr>
          <w:rFonts w:eastAsia="Calibri" w:cs="Times New Roman"/>
          <w:sz w:val="24"/>
          <w:szCs w:val="24"/>
        </w:rPr>
        <w:t>высокую</w:t>
      </w:r>
      <w:proofErr w:type="gramEnd"/>
      <w:r w:rsidRPr="00866AD1">
        <w:rPr>
          <w:rFonts w:eastAsia="Calibri" w:cs="Times New Roman"/>
          <w:iCs/>
          <w:sz w:val="24"/>
          <w:szCs w:val="24"/>
        </w:rPr>
        <w:t xml:space="preserve">. </w:t>
      </w:r>
    </w:p>
    <w:p w:rsidR="00866AD1" w:rsidRPr="00866AD1" w:rsidRDefault="00866AD1" w:rsidP="00866AD1">
      <w:pPr>
        <w:spacing w:after="0" w:line="240" w:lineRule="auto"/>
        <w:ind w:firstLine="567"/>
        <w:jc w:val="both"/>
        <w:rPr>
          <w:rFonts w:eastAsia="Times New Roman" w:cs="Times New Roman"/>
          <w:color w:val="000000"/>
          <w:sz w:val="16"/>
          <w:szCs w:val="16"/>
        </w:rPr>
      </w:pP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Климат муниципального образования “</w:t>
      </w:r>
      <w:proofErr w:type="spellStart"/>
      <w:r w:rsidRPr="00866AD1">
        <w:rPr>
          <w:rFonts w:eastAsia="Calibri" w:cs="Times New Roman"/>
          <w:sz w:val="24"/>
          <w:szCs w:val="24"/>
        </w:rPr>
        <w:t>Филисовское</w:t>
      </w:r>
      <w:proofErr w:type="spellEnd"/>
      <w:r w:rsidRPr="00866AD1">
        <w:rPr>
          <w:rFonts w:eastAsia="Calibri" w:cs="Times New Roman"/>
          <w:sz w:val="24"/>
          <w:szCs w:val="24"/>
        </w:rPr>
        <w:t xml:space="preserve">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Среднегодовая температура воздуха 3,1°С. В годовом ходе среднемесячные температуры изменяются от +18,3 °С в июле, до -11,9 °С в январе (таблица</w:t>
      </w:r>
      <w:proofErr w:type="gramStart"/>
      <w:r w:rsidRPr="00866AD1">
        <w:rPr>
          <w:rFonts w:eastAsia="Calibri" w:cs="Times New Roman"/>
          <w:sz w:val="24"/>
          <w:szCs w:val="24"/>
        </w:rPr>
        <w:t>1</w:t>
      </w:r>
      <w:proofErr w:type="gramEnd"/>
      <w:r w:rsidRPr="00866AD1">
        <w:rPr>
          <w:rFonts w:eastAsia="Calibri" w:cs="Times New Roman"/>
          <w:sz w:val="24"/>
          <w:szCs w:val="24"/>
        </w:rPr>
        <w:t>.1). Абсолютный минимум температуры – -46 °С. Абсолютный максимум температуры – +36°С.</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 xml:space="preserve">Продолжительность безморозного периода в среднем составляет 126 дней, в отдельные, особо благоприятные годы – 180 дней. В неблагоприятные годы </w:t>
      </w:r>
      <w:r w:rsidRPr="00866AD1">
        <w:rPr>
          <w:rFonts w:eastAsia="Calibri" w:cs="Times New Roman"/>
          <w:sz w:val="24"/>
          <w:szCs w:val="24"/>
        </w:rPr>
        <w:lastRenderedPageBreak/>
        <w:t>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Период температуры воздуха выше 0</w:t>
      </w:r>
      <w:proofErr w:type="gramStart"/>
      <w:r w:rsidRPr="00866AD1">
        <w:rPr>
          <w:rFonts w:eastAsia="Calibri" w:cs="Times New Roman"/>
          <w:sz w:val="24"/>
          <w:szCs w:val="24"/>
        </w:rPr>
        <w:t>°С</w:t>
      </w:r>
      <w:proofErr w:type="gramEnd"/>
      <w:r w:rsidRPr="00866AD1">
        <w:rPr>
          <w:rFonts w:eastAsia="Calibri" w:cs="Times New Roman"/>
          <w:sz w:val="24"/>
          <w:szCs w:val="24"/>
        </w:rPr>
        <w:t xml:space="preserve"> – 212 дней, а средняя температура лета достигает +16°С.</w:t>
      </w:r>
    </w:p>
    <w:p w:rsidR="00866AD1" w:rsidRPr="00866AD1" w:rsidRDefault="00866AD1" w:rsidP="00866AD1">
      <w:pPr>
        <w:ind w:left="720"/>
        <w:contextualSpacing/>
        <w:rPr>
          <w:rFonts w:eastAsia="Calibri" w:cs="Times New Roman"/>
          <w:sz w:val="24"/>
        </w:rPr>
      </w:pPr>
      <w:r w:rsidRPr="00866AD1">
        <w:rPr>
          <w:rFonts w:eastAsia="Calibri" w:cs="Times New Roman"/>
          <w:sz w:val="24"/>
        </w:rPr>
        <w:t>Таблица 4. Среднемесячная температура воздуха.</w:t>
      </w:r>
    </w:p>
    <w:tbl>
      <w:tblPr>
        <w:tblW w:w="977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1"/>
        <w:gridCol w:w="2410"/>
        <w:gridCol w:w="1701"/>
        <w:gridCol w:w="1559"/>
        <w:gridCol w:w="1559"/>
        <w:gridCol w:w="1259"/>
      </w:tblGrid>
      <w:tr w:rsidR="00866AD1" w:rsidRPr="00866AD1" w:rsidTr="00A55528">
        <w:trPr>
          <w:trHeight w:val="564"/>
        </w:trPr>
        <w:tc>
          <w:tcPr>
            <w:tcW w:w="1291" w:type="dxa"/>
            <w:vMerge w:val="restart"/>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bCs/>
                <w:color w:val="000000"/>
                <w:spacing w:val="-2"/>
                <w:sz w:val="24"/>
                <w:szCs w:val="24"/>
                <w:lang w:eastAsia="ru-RU"/>
              </w:rPr>
              <w:t>Месяц</w:t>
            </w:r>
          </w:p>
        </w:tc>
        <w:tc>
          <w:tcPr>
            <w:tcW w:w="5670" w:type="dxa"/>
            <w:gridSpan w:val="3"/>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Температура воздуха, °</w:t>
            </w:r>
            <w:proofErr w:type="gramStart"/>
            <w:r w:rsidRPr="00866AD1">
              <w:rPr>
                <w:rFonts w:eastAsia="Times New Roman" w:cs="Times New Roman"/>
                <w:bCs/>
                <w:color w:val="000000"/>
                <w:spacing w:val="-2"/>
                <w:sz w:val="24"/>
                <w:szCs w:val="24"/>
                <w:lang w:eastAsia="ru-RU"/>
              </w:rPr>
              <w:t>С</w:t>
            </w:r>
            <w:proofErr w:type="gramEnd"/>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Кол-во</w:t>
            </w:r>
          </w:p>
        </w:tc>
        <w:tc>
          <w:tcPr>
            <w:tcW w:w="1259" w:type="dxa"/>
            <w:vMerge w:val="restart"/>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 xml:space="preserve">Снежный покров, </w:t>
            </w:r>
            <w:proofErr w:type="gramStart"/>
            <w:r w:rsidRPr="00866AD1">
              <w:rPr>
                <w:rFonts w:eastAsia="Times New Roman" w:cs="Times New Roman"/>
                <w:bCs/>
                <w:color w:val="000000"/>
                <w:spacing w:val="-2"/>
                <w:sz w:val="24"/>
                <w:szCs w:val="24"/>
                <w:lang w:eastAsia="ru-RU"/>
              </w:rPr>
              <w:t>см</w:t>
            </w:r>
            <w:proofErr w:type="gramEnd"/>
          </w:p>
        </w:tc>
      </w:tr>
      <w:tr w:rsidR="00866AD1" w:rsidRPr="00866AD1" w:rsidTr="00A55528">
        <w:trPr>
          <w:trHeight w:val="427"/>
        </w:trPr>
        <w:tc>
          <w:tcPr>
            <w:tcW w:w="1291" w:type="dxa"/>
            <w:vMerge/>
            <w:vAlign w:val="center"/>
            <w:hideMark/>
          </w:tcPr>
          <w:p w:rsidR="00866AD1" w:rsidRPr="00866AD1" w:rsidRDefault="00866AD1" w:rsidP="00866AD1">
            <w:pPr>
              <w:spacing w:after="0" w:line="240" w:lineRule="auto"/>
              <w:rPr>
                <w:rFonts w:eastAsia="Times New Roman" w:cs="Times New Roman"/>
                <w:color w:val="000000"/>
                <w:sz w:val="24"/>
                <w:szCs w:val="24"/>
                <w:lang w:eastAsia="ru-RU"/>
              </w:rPr>
            </w:pPr>
          </w:p>
        </w:tc>
        <w:tc>
          <w:tcPr>
            <w:tcW w:w="2410"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Средняя многолетняя</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Макс.</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Мин.</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 xml:space="preserve">осадков, </w:t>
            </w:r>
            <w:proofErr w:type="gramStart"/>
            <w:r w:rsidRPr="00866AD1">
              <w:rPr>
                <w:rFonts w:eastAsia="Times New Roman" w:cs="Times New Roman"/>
                <w:bCs/>
                <w:color w:val="000000"/>
                <w:spacing w:val="-2"/>
                <w:sz w:val="24"/>
                <w:szCs w:val="24"/>
                <w:lang w:eastAsia="ru-RU"/>
              </w:rPr>
              <w:t>мм</w:t>
            </w:r>
            <w:proofErr w:type="gramEnd"/>
          </w:p>
        </w:tc>
        <w:tc>
          <w:tcPr>
            <w:tcW w:w="1259" w:type="dxa"/>
            <w:vMerge/>
            <w:vAlign w:val="center"/>
            <w:hideMark/>
          </w:tcPr>
          <w:p w:rsidR="00866AD1" w:rsidRPr="00866AD1" w:rsidRDefault="00866AD1" w:rsidP="00866AD1">
            <w:pPr>
              <w:spacing w:after="0" w:line="240" w:lineRule="auto"/>
              <w:rPr>
                <w:rFonts w:eastAsia="Times New Roman" w:cs="Times New Roman"/>
                <w:bCs/>
                <w:color w:val="000000"/>
                <w:sz w:val="24"/>
                <w:szCs w:val="24"/>
                <w:lang w:eastAsia="ru-RU"/>
              </w:rPr>
            </w:pPr>
          </w:p>
        </w:tc>
      </w:tr>
      <w:tr w:rsidR="00866AD1" w:rsidRPr="00866AD1" w:rsidTr="00866AD1">
        <w:trPr>
          <w:trHeight w:val="297"/>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-10,4</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-46</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37</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36</w:t>
            </w:r>
          </w:p>
        </w:tc>
      </w:tr>
      <w:tr w:rsidR="00866AD1" w:rsidRPr="00866AD1" w:rsidTr="00A55528">
        <w:trPr>
          <w:trHeight w:val="408"/>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-9,6</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-45</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28</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50</w:t>
            </w:r>
          </w:p>
        </w:tc>
      </w:tr>
      <w:tr w:rsidR="00866AD1" w:rsidRPr="00866AD1" w:rsidTr="00A55528">
        <w:trPr>
          <w:trHeight w:val="352"/>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-3,4</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13</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-36</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32</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51</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IV</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5,1</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26</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-23</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32</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24</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V</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12,2</w:t>
            </w:r>
          </w:p>
        </w:tc>
        <w:tc>
          <w:tcPr>
            <w:tcW w:w="1701"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30</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-10</w:t>
            </w:r>
          </w:p>
        </w:tc>
        <w:tc>
          <w:tcPr>
            <w:tcW w:w="15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46</w:t>
            </w:r>
          </w:p>
        </w:tc>
        <w:tc>
          <w:tcPr>
            <w:tcW w:w="1259" w:type="dxa"/>
            <w:shd w:val="clear" w:color="auto" w:fill="auto"/>
            <w:vAlign w:val="center"/>
            <w:hideMark/>
          </w:tcPr>
          <w:p w:rsidR="00866AD1" w:rsidRPr="00866AD1" w:rsidRDefault="00866AD1" w:rsidP="00866AD1">
            <w:pPr>
              <w:spacing w:after="0" w:line="24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299"/>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VI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16,3</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32</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80</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VII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18,5</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36</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0</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65</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VIII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16,2</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35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73</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IX</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10,4</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29</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-7</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70</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X</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3,9</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22</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67</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 </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XI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-2,5</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11</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-28</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49</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5</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XII</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-7,5</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-43</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40</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color w:val="000000"/>
                <w:sz w:val="24"/>
                <w:szCs w:val="24"/>
                <w:lang w:eastAsia="ru-RU"/>
              </w:rPr>
            </w:pPr>
            <w:r w:rsidRPr="00866AD1">
              <w:rPr>
                <w:rFonts w:eastAsia="Times New Roman" w:cs="Times New Roman"/>
                <w:color w:val="000000"/>
                <w:spacing w:val="-2"/>
                <w:sz w:val="24"/>
                <w:szCs w:val="24"/>
                <w:lang w:eastAsia="ru-RU"/>
              </w:rPr>
              <w:t>20</w:t>
            </w:r>
          </w:p>
        </w:tc>
      </w:tr>
      <w:tr w:rsidR="00866AD1" w:rsidRPr="00866AD1" w:rsidTr="00A55528">
        <w:trPr>
          <w:trHeight w:val="324"/>
        </w:trPr>
        <w:tc>
          <w:tcPr>
            <w:tcW w:w="1291"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Ср. за год</w:t>
            </w:r>
          </w:p>
        </w:tc>
        <w:tc>
          <w:tcPr>
            <w:tcW w:w="2410" w:type="dxa"/>
            <w:shd w:val="clear" w:color="auto" w:fill="auto"/>
            <w:hideMark/>
          </w:tcPr>
          <w:p w:rsidR="00866AD1" w:rsidRPr="00866AD1" w:rsidRDefault="00866AD1" w:rsidP="00866AD1">
            <w:pPr>
              <w:spacing w:after="0" w:line="240" w:lineRule="auto"/>
              <w:jc w:val="center"/>
              <w:rPr>
                <w:rFonts w:eastAsia="Times New Roman" w:cs="Times New Roman"/>
                <w:color w:val="00000A"/>
                <w:sz w:val="24"/>
                <w:szCs w:val="24"/>
                <w:lang w:eastAsia="ru-RU"/>
              </w:rPr>
            </w:pPr>
            <w:r w:rsidRPr="00866AD1">
              <w:rPr>
                <w:rFonts w:eastAsia="Times New Roman" w:cs="Times New Roman"/>
                <w:color w:val="00000A"/>
                <w:sz w:val="24"/>
                <w:szCs w:val="24"/>
                <w:lang w:eastAsia="ru-RU"/>
              </w:rPr>
              <w:t>4,1</w:t>
            </w:r>
          </w:p>
        </w:tc>
        <w:tc>
          <w:tcPr>
            <w:tcW w:w="1701"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20,5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-22,5</w:t>
            </w:r>
          </w:p>
        </w:tc>
        <w:tc>
          <w:tcPr>
            <w:tcW w:w="1559"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620</w:t>
            </w:r>
          </w:p>
        </w:tc>
        <w:tc>
          <w:tcPr>
            <w:tcW w:w="1259" w:type="dxa"/>
            <w:shd w:val="clear" w:color="auto" w:fill="auto"/>
            <w:vAlign w:val="center"/>
            <w:hideMark/>
          </w:tcPr>
          <w:p w:rsidR="00866AD1" w:rsidRPr="00866AD1" w:rsidRDefault="00866AD1" w:rsidP="00866AD1">
            <w:pPr>
              <w:spacing w:after="0" w:line="360" w:lineRule="auto"/>
              <w:jc w:val="center"/>
              <w:rPr>
                <w:rFonts w:eastAsia="Times New Roman" w:cs="Times New Roman"/>
                <w:bCs/>
                <w:color w:val="000000"/>
                <w:sz w:val="24"/>
                <w:szCs w:val="24"/>
                <w:lang w:eastAsia="ru-RU"/>
              </w:rPr>
            </w:pPr>
            <w:r w:rsidRPr="00866AD1">
              <w:rPr>
                <w:rFonts w:eastAsia="Times New Roman" w:cs="Times New Roman"/>
                <w:bCs/>
                <w:color w:val="000000"/>
                <w:spacing w:val="-2"/>
                <w:sz w:val="24"/>
                <w:szCs w:val="24"/>
                <w:lang w:eastAsia="ru-RU"/>
              </w:rPr>
              <w:t> </w:t>
            </w:r>
          </w:p>
        </w:tc>
      </w:tr>
    </w:tbl>
    <w:p w:rsidR="00866AD1" w:rsidRPr="00866AD1" w:rsidRDefault="00866AD1" w:rsidP="00866AD1">
      <w:pPr>
        <w:ind w:left="720"/>
        <w:contextualSpacing/>
        <w:rPr>
          <w:rFonts w:eastAsia="Calibri" w:cs="Times New Roman"/>
          <w:sz w:val="24"/>
        </w:rPr>
      </w:pP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 xml:space="preserve">Продолжительность зимнего периода приблизительно 5,5 месяца (в среднем с 28 октября до 17 апреля). Грунт промерзает за зиму на 1,0-1,95 метра в глубину. Устойчивый снежный покров образуется в последней декаде ноября. Снег лежит 150-160 дней в году. Наибольшей высоты снежный покров достигает на стыке календарной зимы и весны – в феврале, марте.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Район относится к зоне достаточного увлажнения. Среднегодовая сумма осадков составляет 582  мм.  Наибольшее их количество приходится на четыре месяца: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88"/>
        <w:gridCol w:w="2335"/>
        <w:gridCol w:w="2404"/>
        <w:gridCol w:w="2336"/>
      </w:tblGrid>
      <w:tr w:rsidR="00866AD1" w:rsidRPr="00866AD1" w:rsidTr="00A55528">
        <w:tc>
          <w:tcPr>
            <w:tcW w:w="2412" w:type="dxa"/>
            <w:shd w:val="clear" w:color="auto" w:fill="D9D9D9"/>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В июле</w:t>
            </w:r>
          </w:p>
        </w:tc>
        <w:tc>
          <w:tcPr>
            <w:tcW w:w="2366" w:type="dxa"/>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65 мм</w:t>
            </w:r>
          </w:p>
        </w:tc>
        <w:tc>
          <w:tcPr>
            <w:tcW w:w="2426" w:type="dxa"/>
            <w:shd w:val="clear" w:color="auto" w:fill="D9D9D9"/>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В сентябре</w:t>
            </w:r>
          </w:p>
        </w:tc>
        <w:tc>
          <w:tcPr>
            <w:tcW w:w="2367" w:type="dxa"/>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70 мм</w:t>
            </w:r>
          </w:p>
        </w:tc>
      </w:tr>
      <w:tr w:rsidR="00866AD1" w:rsidRPr="00866AD1" w:rsidTr="00A55528">
        <w:tc>
          <w:tcPr>
            <w:tcW w:w="2412" w:type="dxa"/>
            <w:shd w:val="clear" w:color="auto" w:fill="D9D9D9"/>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В августе</w:t>
            </w:r>
          </w:p>
        </w:tc>
        <w:tc>
          <w:tcPr>
            <w:tcW w:w="2366" w:type="dxa"/>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73 мм</w:t>
            </w:r>
          </w:p>
        </w:tc>
        <w:tc>
          <w:tcPr>
            <w:tcW w:w="2426" w:type="dxa"/>
            <w:shd w:val="clear" w:color="auto" w:fill="D9D9D9"/>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 xml:space="preserve">В октябре </w:t>
            </w:r>
          </w:p>
        </w:tc>
        <w:tc>
          <w:tcPr>
            <w:tcW w:w="2367" w:type="dxa"/>
          </w:tcPr>
          <w:p w:rsidR="00866AD1" w:rsidRPr="00866AD1" w:rsidRDefault="00866AD1" w:rsidP="00866AD1">
            <w:pPr>
              <w:spacing w:after="0" w:line="240" w:lineRule="auto"/>
              <w:jc w:val="both"/>
              <w:rPr>
                <w:rFonts w:eastAsia="Times New Roman" w:cs="Times New Roman"/>
                <w:sz w:val="24"/>
                <w:szCs w:val="24"/>
                <w:lang w:eastAsia="ru-RU"/>
              </w:rPr>
            </w:pPr>
            <w:r w:rsidRPr="00866AD1">
              <w:rPr>
                <w:rFonts w:eastAsia="Times New Roman" w:cs="Times New Roman"/>
                <w:sz w:val="24"/>
                <w:szCs w:val="24"/>
                <w:lang w:eastAsia="ru-RU"/>
              </w:rPr>
              <w:t>67 мм</w:t>
            </w:r>
          </w:p>
        </w:tc>
      </w:tr>
    </w:tbl>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 xml:space="preserve">Общее количество дней с осадками в виде снега, дождя, града и т.д. – 196. Наиболее значительная облачность наблюдается осенью и зимой. Летом осадки чаще всего бывают </w:t>
      </w:r>
      <w:r w:rsidRPr="00866AD1">
        <w:rPr>
          <w:rFonts w:eastAsia="Calibri" w:cs="Times New Roman"/>
          <w:sz w:val="24"/>
          <w:szCs w:val="24"/>
        </w:rPr>
        <w:lastRenderedPageBreak/>
        <w:t>в виде непродолжительных ливней. Грозы наблюдаются с мая по сентябрь, их нередко сопровождает шквальный ветер со скоростью 20-25 м в секунду.</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Относительная влажность воздуха равна в среднем за год 79%.</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В течение всего года преобладают южные и юго-западные ветра. В годовом ходе наибольшие скорости ветра наблюдаются в холодный период (октябрь, ноябрь, январь). Среднегодовая скорость ветра – 4,3 м/</w:t>
      </w:r>
      <w:proofErr w:type="gramStart"/>
      <w:r w:rsidRPr="00866AD1">
        <w:rPr>
          <w:rFonts w:eastAsia="Calibri" w:cs="Times New Roman"/>
          <w:sz w:val="24"/>
          <w:szCs w:val="24"/>
        </w:rPr>
        <w:t>с</w:t>
      </w:r>
      <w:proofErr w:type="gramEnd"/>
      <w:r w:rsidRPr="00866AD1">
        <w:rPr>
          <w:rFonts w:eastAsia="Calibri" w:cs="Times New Roman"/>
          <w:sz w:val="24"/>
          <w:szCs w:val="24"/>
        </w:rPr>
        <w:t xml:space="preserve">. </w:t>
      </w:r>
      <w:proofErr w:type="gramStart"/>
      <w:r w:rsidRPr="00866AD1">
        <w:rPr>
          <w:rFonts w:eastAsia="Calibri" w:cs="Times New Roman"/>
          <w:sz w:val="24"/>
          <w:szCs w:val="24"/>
        </w:rPr>
        <w:t>В</w:t>
      </w:r>
      <w:proofErr w:type="gramEnd"/>
      <w:r w:rsidRPr="00866AD1">
        <w:rPr>
          <w:rFonts w:eastAsia="Calibri" w:cs="Times New Roman"/>
          <w:sz w:val="24"/>
          <w:szCs w:val="24"/>
        </w:rPr>
        <w:t xml:space="preserve"> летний период преобладают северные и северо-восточные ветра. Сильный ветер со скоростью около 15 м/сек. наблюдается в период от 5 до 12 дней в году в основном с января по март.</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Относительная влажность воздуха меняется в зависимости от времени года – от 57 % в мае до 93 % в декабре-январе. Годовая величина испарения составляет 380–410 мм, наибольшего пика она достигает в июне-июле (70–85 мм/месяц).</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 xml:space="preserve">Туманы на территории поселения наблюдаются в среднем 30 дней в году. За теплый период, в среднем, наблюдается 11 дней с туманом, за холодный период – 12 дней.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Метели, как правило, возникают при ветрах южного и юго-западного направления со скоростью 6–9 м/сек. В среднем за зиму наблюдается 35 дней с метелью. В годовом ходе наибольшее число дней с метелью в январе, несколько меньше в декабре и феврале.</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К неблагоприятным атмосферным явлениям относятся суховеи. Вероятность интенсивных суховеев равна 12-20%. В большинстве лет суховеи не представляют собой опасности для сельского хозяйства, т.к. продолжительность их невелика.</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Выводы:</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w:t>
      </w:r>
      <w:r w:rsidRPr="00866AD1">
        <w:rPr>
          <w:rFonts w:eastAsia="Calibri" w:cs="Times New Roman"/>
          <w:sz w:val="24"/>
          <w:szCs w:val="24"/>
        </w:rPr>
        <w:tab/>
        <w:t>Территория муниципального образования “</w:t>
      </w:r>
      <w:proofErr w:type="spellStart"/>
      <w:r w:rsidRPr="00866AD1">
        <w:rPr>
          <w:rFonts w:eastAsia="Calibri" w:cs="Times New Roman"/>
          <w:sz w:val="24"/>
          <w:szCs w:val="24"/>
        </w:rPr>
        <w:t>Филисовское</w:t>
      </w:r>
      <w:proofErr w:type="spellEnd"/>
      <w:r w:rsidRPr="00866AD1">
        <w:rPr>
          <w:rFonts w:eastAsia="Calibri" w:cs="Times New Roman"/>
          <w:sz w:val="24"/>
          <w:szCs w:val="24"/>
        </w:rPr>
        <w:t xml:space="preserve"> сельское поселение Родниковского муниципального района Ивановской области” относится к строительно-климатической зоне II</w:t>
      </w:r>
      <w:proofErr w:type="gramStart"/>
      <w:r w:rsidRPr="00866AD1">
        <w:rPr>
          <w:rFonts w:eastAsia="Calibri" w:cs="Times New Roman"/>
          <w:sz w:val="24"/>
          <w:szCs w:val="24"/>
        </w:rPr>
        <w:t>В</w:t>
      </w:r>
      <w:proofErr w:type="gramEnd"/>
      <w:r w:rsidRPr="00866AD1">
        <w:rPr>
          <w:rFonts w:eastAsia="Calibri" w:cs="Times New Roman"/>
          <w:sz w:val="24"/>
          <w:szCs w:val="24"/>
        </w:rPr>
        <w:t xml:space="preserve"> (</w:t>
      </w:r>
      <w:proofErr w:type="spellStart"/>
      <w:r w:rsidRPr="00866AD1">
        <w:rPr>
          <w:rFonts w:eastAsia="Calibri" w:cs="Times New Roman"/>
          <w:sz w:val="24"/>
          <w:szCs w:val="24"/>
        </w:rPr>
        <w:t>СНиП</w:t>
      </w:r>
      <w:proofErr w:type="spellEnd"/>
      <w:r w:rsidRPr="00866AD1">
        <w:rPr>
          <w:rFonts w:eastAsia="Calibri" w:cs="Times New Roman"/>
          <w:sz w:val="24"/>
          <w:szCs w:val="24"/>
        </w:rPr>
        <w:t xml:space="preserve"> 23-01-99). Расчетные температуры для проектирования отопления и вентиляции соответственно равны -31</w:t>
      </w:r>
      <w:r w:rsidRPr="00866AD1">
        <w:rPr>
          <w:rFonts w:eastAsia="Calibri" w:cs="Times New Roman"/>
          <w:sz w:val="24"/>
          <w:szCs w:val="24"/>
          <w:vertAlign w:val="superscript"/>
        </w:rPr>
        <w:t>о</w:t>
      </w:r>
      <w:r w:rsidRPr="00866AD1">
        <w:rPr>
          <w:rFonts w:eastAsia="Calibri" w:cs="Times New Roman"/>
          <w:sz w:val="24"/>
          <w:szCs w:val="24"/>
        </w:rPr>
        <w:t>С и -27</w:t>
      </w:r>
      <w:r w:rsidRPr="00866AD1">
        <w:rPr>
          <w:rFonts w:eastAsia="Calibri" w:cs="Times New Roman"/>
          <w:sz w:val="24"/>
          <w:szCs w:val="24"/>
          <w:vertAlign w:val="superscript"/>
        </w:rPr>
        <w:t>о</w:t>
      </w:r>
      <w:r w:rsidRPr="00866AD1">
        <w:rPr>
          <w:rFonts w:eastAsia="Calibri" w:cs="Times New Roman"/>
          <w:sz w:val="24"/>
          <w:szCs w:val="24"/>
        </w:rPr>
        <w:t>С. Продолжительность отопительного периода составляет 220 дней.</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w:t>
      </w:r>
      <w:r w:rsidRPr="00866AD1">
        <w:rPr>
          <w:rFonts w:eastAsia="Calibri" w:cs="Times New Roman"/>
          <w:sz w:val="24"/>
          <w:szCs w:val="24"/>
        </w:rPr>
        <w:tab/>
        <w:t xml:space="preserve">Холодная и </w:t>
      </w:r>
      <w:proofErr w:type="gramStart"/>
      <w:r w:rsidRPr="00866AD1">
        <w:rPr>
          <w:rFonts w:eastAsia="Calibri" w:cs="Times New Roman"/>
          <w:sz w:val="24"/>
          <w:szCs w:val="24"/>
        </w:rPr>
        <w:t>длительная зима</w:t>
      </w:r>
      <w:proofErr w:type="gramEnd"/>
      <w:r w:rsidRPr="00866AD1">
        <w:rPr>
          <w:rFonts w:eastAsia="Calibri" w:cs="Times New Roman"/>
          <w:sz w:val="24"/>
          <w:szCs w:val="24"/>
        </w:rPr>
        <w:t xml:space="preserve"> обуславливает необходимость максимальной теплоизоляции зданий и сооружений.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w:t>
      </w:r>
      <w:r w:rsidRPr="00866AD1">
        <w:rPr>
          <w:rFonts w:eastAsia="Calibri" w:cs="Times New Roman"/>
          <w:sz w:val="24"/>
          <w:szCs w:val="24"/>
        </w:rPr>
        <w:tab/>
        <w:t>Территория поселения характеризуется относительно благоприятными условиями рассеивания примесей загрязняющих веществ.</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w:t>
      </w:r>
      <w:r w:rsidRPr="00866AD1">
        <w:rPr>
          <w:rFonts w:eastAsia="Calibri" w:cs="Times New Roman"/>
          <w:sz w:val="24"/>
          <w:szCs w:val="24"/>
        </w:rPr>
        <w:tab/>
        <w:t>Муниципальное образование “</w:t>
      </w:r>
      <w:proofErr w:type="spellStart"/>
      <w:r w:rsidRPr="00866AD1">
        <w:rPr>
          <w:rFonts w:eastAsia="Calibri" w:cs="Times New Roman"/>
          <w:sz w:val="24"/>
          <w:szCs w:val="24"/>
        </w:rPr>
        <w:t>Филисовское</w:t>
      </w:r>
      <w:proofErr w:type="spellEnd"/>
      <w:r w:rsidRPr="00866AD1">
        <w:rPr>
          <w:rFonts w:eastAsia="Calibri" w:cs="Times New Roman"/>
          <w:sz w:val="24"/>
          <w:szCs w:val="24"/>
        </w:rPr>
        <w:t xml:space="preserve"> сельское поселение Родниковского муниципального района Ивановской области” относится к центральным природно-сельскохозяйственным </w:t>
      </w:r>
      <w:proofErr w:type="spellStart"/>
      <w:r w:rsidRPr="00866AD1">
        <w:rPr>
          <w:rFonts w:eastAsia="Calibri" w:cs="Times New Roman"/>
          <w:sz w:val="24"/>
          <w:szCs w:val="24"/>
        </w:rPr>
        <w:t>бонитировочным</w:t>
      </w:r>
      <w:proofErr w:type="spellEnd"/>
      <w:r w:rsidRPr="00866AD1">
        <w:rPr>
          <w:rFonts w:eastAsia="Calibri" w:cs="Times New Roman"/>
          <w:sz w:val="24"/>
          <w:szCs w:val="24"/>
        </w:rPr>
        <w:t xml:space="preserve"> районам и к зоне достаточного увлажнения. </w:t>
      </w:r>
      <w:r w:rsidRPr="00866AD1">
        <w:rPr>
          <w:rFonts w:eastAsia="Calibri" w:cs="Times New Roman"/>
          <w:sz w:val="24"/>
          <w:szCs w:val="24"/>
        </w:rPr>
        <w:lastRenderedPageBreak/>
        <w:t xml:space="preserve">Вегетационный период длится 165 дней (с 18 апреля по 1 октября), из которых 110–115 дней бывают со среднесуточной температурой воздуха выше 10 градусов. Обеспеченность осадками в вегетационный период – до 300 мм. Природно-климатические условия освоения территории района характеризуются благоприятной ситуацией для возделывания таких сельскохозяйственных культур, как кормовые, лён-долгунец, картофель, овощи. </w:t>
      </w:r>
    </w:p>
    <w:p w:rsidR="00866AD1" w:rsidRPr="00866AD1" w:rsidRDefault="00866AD1" w:rsidP="00866AD1">
      <w:pPr>
        <w:spacing w:after="0" w:line="360" w:lineRule="auto"/>
        <w:ind w:firstLine="567"/>
        <w:contextualSpacing/>
        <w:jc w:val="both"/>
        <w:rPr>
          <w:rFonts w:eastAsia="Calibri" w:cs="Times New Roman"/>
          <w:sz w:val="24"/>
          <w:szCs w:val="24"/>
        </w:rPr>
      </w:pPr>
      <w:r w:rsidRPr="00866AD1">
        <w:rPr>
          <w:rFonts w:eastAsia="Calibri" w:cs="Times New Roman"/>
          <w:sz w:val="24"/>
          <w:szCs w:val="24"/>
        </w:rPr>
        <w:t>•</w:t>
      </w:r>
      <w:r w:rsidRPr="00866AD1">
        <w:rPr>
          <w:rFonts w:eastAsia="Calibri" w:cs="Times New Roman"/>
          <w:sz w:val="24"/>
          <w:szCs w:val="24"/>
        </w:rPr>
        <w:tab/>
        <w:t>Комфортный период для отдыха в среднем за год составляет 180 дней. Летний комфортный период продолжается 50–60 дней со второй декады июня по вторую декаду августа. Зимой комфортный период продолжается в среднем 120 дней.</w:t>
      </w:r>
    </w:p>
    <w:p w:rsidR="00866AD1" w:rsidRPr="00866AD1" w:rsidRDefault="00866AD1" w:rsidP="00866AD1">
      <w:pPr>
        <w:rPr>
          <w:rFonts w:eastAsia="Times New Roman" w:cs="Times New Roman"/>
          <w:lang w:eastAsia="ru-RU"/>
        </w:rPr>
      </w:pPr>
    </w:p>
    <w:p w:rsidR="0094310F" w:rsidRDefault="0094310F" w:rsidP="009F197D">
      <w:pPr>
        <w:pStyle w:val="a3"/>
        <w:spacing w:after="0" w:line="360" w:lineRule="auto"/>
        <w:ind w:left="0" w:firstLine="567"/>
        <w:jc w:val="both"/>
        <w:rPr>
          <w:sz w:val="24"/>
          <w:szCs w:val="24"/>
        </w:rPr>
      </w:pPr>
    </w:p>
    <w:p w:rsidR="0094310F" w:rsidRPr="00833B7A" w:rsidRDefault="0094310F" w:rsidP="009F197D">
      <w:pPr>
        <w:pStyle w:val="a3"/>
        <w:spacing w:after="0" w:line="360" w:lineRule="auto"/>
        <w:ind w:left="0" w:firstLine="567"/>
        <w:jc w:val="both"/>
        <w:rPr>
          <w:rFonts w:cs="Times New Roman"/>
          <w:color w:val="00000A"/>
          <w:sz w:val="24"/>
          <w:szCs w:val="24"/>
          <w:lang w:eastAsia="ru-RU"/>
        </w:rPr>
        <w:sectPr w:rsidR="0094310F" w:rsidRPr="00833B7A" w:rsidSect="00CA55B0">
          <w:pgSz w:w="11906" w:h="16838"/>
          <w:pgMar w:top="1134" w:right="850" w:bottom="1134" w:left="1701" w:header="708" w:footer="708" w:gutter="0"/>
          <w:cols w:space="708"/>
          <w:docGrid w:linePitch="381"/>
        </w:sectPr>
      </w:pPr>
    </w:p>
    <w:p w:rsidR="00CD4B50" w:rsidRPr="00741D34" w:rsidRDefault="00CD4B50" w:rsidP="00831FCF">
      <w:pPr>
        <w:pStyle w:val="1"/>
      </w:pPr>
      <w:bookmarkStart w:id="7" w:name="_Toc53260855"/>
      <w:r w:rsidRPr="00741D34">
        <w:lastRenderedPageBreak/>
        <w:t>ГЛАВА 1. СУЩЕСТВУЮЩЕЕ ПОЛОЖЕНИЕ В СФЕРЕ ПРОИЗВОДСТВА, ПЕРЕДАЧИ И ПОТРЕБЛЕНИЯ ТЕПЛОВОЙ ЭНЕРГИИ ДЛЯ ЦЕЛЕЙ ТЕПЛОСНАБЖЕНИЯ</w:t>
      </w:r>
      <w:bookmarkEnd w:id="7"/>
    </w:p>
    <w:p w:rsidR="00CD4B50" w:rsidRPr="00741D34" w:rsidRDefault="00CD4B50" w:rsidP="00831FCF">
      <w:pPr>
        <w:pStyle w:val="1"/>
      </w:pPr>
      <w:bookmarkStart w:id="8" w:name="_bookmark3"/>
      <w:bookmarkStart w:id="9" w:name="_Toc53260856"/>
      <w:bookmarkEnd w:id="8"/>
      <w:r w:rsidRPr="00741D34">
        <w:t>ЧАСТЬ 1 ФУНКЦИОНАЛЬНАЯ СТРУКТУРА ТЕПЛОСНАБЖЕНИЯ</w:t>
      </w:r>
      <w:bookmarkEnd w:id="9"/>
    </w:p>
    <w:p w:rsidR="00CD4B50" w:rsidRPr="00E21AC7" w:rsidRDefault="00CD4B50" w:rsidP="00EB1502">
      <w:pPr>
        <w:pStyle w:val="2"/>
        <w:rPr>
          <w:i/>
        </w:rPr>
      </w:pPr>
      <w:bookmarkStart w:id="10" w:name="_bookmark4"/>
      <w:bookmarkStart w:id="11" w:name="_Toc53260857"/>
      <w:bookmarkEnd w:id="10"/>
      <w:r w:rsidRPr="00E21AC7">
        <w:t>а) зоны действия производственных котельных</w:t>
      </w:r>
      <w:bookmarkEnd w:id="11"/>
    </w:p>
    <w:p w:rsidR="00654039" w:rsidRDefault="006D5FF2" w:rsidP="00120AE1">
      <w:pPr>
        <w:spacing w:before="120" w:after="0" w:line="360" w:lineRule="auto"/>
        <w:ind w:firstLine="709"/>
        <w:jc w:val="both"/>
        <w:rPr>
          <w:color w:val="000000"/>
          <w:sz w:val="24"/>
          <w:szCs w:val="24"/>
          <w:lang w:eastAsia="ru-RU"/>
        </w:rPr>
      </w:pPr>
      <w:r w:rsidRPr="00654039">
        <w:rPr>
          <w:sz w:val="24"/>
          <w:szCs w:val="24"/>
        </w:rPr>
        <w:t xml:space="preserve">Централизованное теплоснабжение в </w:t>
      </w:r>
      <w:r w:rsidR="00BB4CCD" w:rsidRPr="00654039">
        <w:rPr>
          <w:sz w:val="24"/>
          <w:szCs w:val="24"/>
        </w:rPr>
        <w:t xml:space="preserve">МО </w:t>
      </w:r>
      <w:proofErr w:type="spellStart"/>
      <w:r w:rsidR="002961C6">
        <w:rPr>
          <w:sz w:val="24"/>
          <w:szCs w:val="24"/>
        </w:rPr>
        <w:t>Филисовское</w:t>
      </w:r>
      <w:proofErr w:type="spellEnd"/>
      <w:r w:rsidR="006D796B">
        <w:rPr>
          <w:sz w:val="24"/>
          <w:szCs w:val="24"/>
        </w:rPr>
        <w:t xml:space="preserve"> сельское поселение </w:t>
      </w:r>
      <w:r w:rsidR="00A069FF">
        <w:rPr>
          <w:sz w:val="24"/>
          <w:szCs w:val="24"/>
        </w:rPr>
        <w:t>Родниковского муниципального района Ивановской области</w:t>
      </w:r>
      <w:r w:rsidR="005F2D26">
        <w:rPr>
          <w:sz w:val="24"/>
          <w:szCs w:val="24"/>
        </w:rPr>
        <w:t xml:space="preserve"> </w:t>
      </w:r>
      <w:r w:rsidRPr="00654039">
        <w:rPr>
          <w:sz w:val="24"/>
          <w:szCs w:val="24"/>
        </w:rPr>
        <w:t xml:space="preserve">осуществляется от </w:t>
      </w:r>
      <w:r w:rsidR="001D3F04">
        <w:rPr>
          <w:sz w:val="24"/>
          <w:szCs w:val="24"/>
        </w:rPr>
        <w:t>5</w:t>
      </w:r>
      <w:r w:rsidRPr="00654039">
        <w:rPr>
          <w:sz w:val="24"/>
          <w:szCs w:val="24"/>
        </w:rPr>
        <w:t xml:space="preserve"> источников, расположенн</w:t>
      </w:r>
      <w:r w:rsidR="000D1685">
        <w:rPr>
          <w:sz w:val="24"/>
          <w:szCs w:val="24"/>
        </w:rPr>
        <w:t>ых</w:t>
      </w:r>
      <w:r w:rsidRPr="00654039">
        <w:rPr>
          <w:sz w:val="24"/>
          <w:szCs w:val="24"/>
        </w:rPr>
        <w:t xml:space="preserve"> в </w:t>
      </w:r>
      <w:r w:rsidR="00C06D49">
        <w:rPr>
          <w:color w:val="000000"/>
          <w:sz w:val="24"/>
          <w:szCs w:val="24"/>
          <w:lang w:eastAsia="ru-RU"/>
        </w:rPr>
        <w:t>следующих населенных пунктах:</w:t>
      </w:r>
    </w:p>
    <w:tbl>
      <w:tblPr>
        <w:tblpPr w:leftFromText="180" w:rightFromText="180" w:vertAnchor="text" w:tblpY="1"/>
        <w:tblOverlap w:val="never"/>
        <w:tblW w:w="6037" w:type="dxa"/>
        <w:tblLook w:val="04A0"/>
      </w:tblPr>
      <w:tblGrid>
        <w:gridCol w:w="704"/>
        <w:gridCol w:w="5333"/>
      </w:tblGrid>
      <w:tr w:rsidR="001D3F04" w:rsidRPr="001D3F04" w:rsidTr="001D3F04">
        <w:trPr>
          <w:trHeight w:val="312"/>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1</w:t>
            </w:r>
          </w:p>
        </w:tc>
        <w:tc>
          <w:tcPr>
            <w:tcW w:w="5333" w:type="dxa"/>
            <w:shd w:val="clear" w:color="auto" w:fill="auto"/>
            <w:vAlign w:val="center"/>
            <w:hideMark/>
          </w:tcPr>
          <w:p w:rsidR="001D3F04" w:rsidRPr="001D3F04" w:rsidRDefault="001D3F04" w:rsidP="001D3F04">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 xml:space="preserve">с. </w:t>
            </w:r>
            <w:proofErr w:type="spellStart"/>
            <w:r w:rsidRPr="001D3F04">
              <w:rPr>
                <w:rFonts w:eastAsia="Times New Roman" w:cs="Times New Roman"/>
                <w:color w:val="000000"/>
                <w:sz w:val="24"/>
                <w:szCs w:val="24"/>
                <w:lang w:eastAsia="ru-RU"/>
              </w:rPr>
              <w:t>Филисово</w:t>
            </w:r>
            <w:proofErr w:type="spellEnd"/>
          </w:p>
        </w:tc>
      </w:tr>
      <w:tr w:rsidR="001D3F04" w:rsidRPr="001D3F04" w:rsidTr="001D3F04">
        <w:trPr>
          <w:trHeight w:val="312"/>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2</w:t>
            </w:r>
          </w:p>
        </w:tc>
        <w:tc>
          <w:tcPr>
            <w:tcW w:w="5333" w:type="dxa"/>
            <w:shd w:val="clear" w:color="auto" w:fill="auto"/>
            <w:vAlign w:val="center"/>
            <w:hideMark/>
          </w:tcPr>
          <w:p w:rsidR="001D3F04" w:rsidRPr="001D3F04" w:rsidRDefault="001D3F04" w:rsidP="001D3F04">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 xml:space="preserve">с. </w:t>
            </w:r>
            <w:proofErr w:type="spellStart"/>
            <w:r w:rsidRPr="001D3F04">
              <w:rPr>
                <w:rFonts w:eastAsia="Times New Roman" w:cs="Times New Roman"/>
                <w:color w:val="000000"/>
                <w:sz w:val="24"/>
                <w:szCs w:val="24"/>
                <w:lang w:eastAsia="ru-RU"/>
              </w:rPr>
              <w:t>Постнинский</w:t>
            </w:r>
            <w:proofErr w:type="spellEnd"/>
          </w:p>
        </w:tc>
      </w:tr>
      <w:tr w:rsidR="001D3F04" w:rsidRPr="001D3F04" w:rsidTr="001D3F04">
        <w:trPr>
          <w:trHeight w:val="336"/>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3</w:t>
            </w:r>
          </w:p>
        </w:tc>
        <w:tc>
          <w:tcPr>
            <w:tcW w:w="5333" w:type="dxa"/>
            <w:shd w:val="clear" w:color="auto" w:fill="auto"/>
            <w:vAlign w:val="center"/>
            <w:hideMark/>
          </w:tcPr>
          <w:p w:rsidR="001D3F04" w:rsidRPr="001D3F04" w:rsidRDefault="001D3F04" w:rsidP="001D3F04">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 xml:space="preserve">д. </w:t>
            </w:r>
            <w:proofErr w:type="spellStart"/>
            <w:r w:rsidRPr="001D3F04">
              <w:rPr>
                <w:rFonts w:eastAsia="Times New Roman" w:cs="Times New Roman"/>
                <w:color w:val="000000"/>
                <w:sz w:val="24"/>
                <w:szCs w:val="24"/>
                <w:lang w:eastAsia="ru-RU"/>
              </w:rPr>
              <w:t>Мальчиха</w:t>
            </w:r>
            <w:proofErr w:type="spellEnd"/>
          </w:p>
        </w:tc>
      </w:tr>
      <w:tr w:rsidR="001D3F04" w:rsidRPr="001D3F04" w:rsidTr="001D3F04">
        <w:trPr>
          <w:trHeight w:val="336"/>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4</w:t>
            </w:r>
          </w:p>
        </w:tc>
        <w:tc>
          <w:tcPr>
            <w:tcW w:w="5333" w:type="dxa"/>
            <w:shd w:val="clear" w:color="auto" w:fill="auto"/>
            <w:vAlign w:val="center"/>
            <w:hideMark/>
          </w:tcPr>
          <w:p w:rsidR="001D3F04" w:rsidRPr="001D3F04" w:rsidRDefault="001D3F04" w:rsidP="000B6CDE">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с. Пригородное,</w:t>
            </w:r>
            <w:r w:rsidR="00741B83">
              <w:rPr>
                <w:rFonts w:eastAsia="Times New Roman" w:cs="Times New Roman"/>
                <w:color w:val="000000"/>
                <w:sz w:val="24"/>
                <w:szCs w:val="24"/>
                <w:lang w:eastAsia="ru-RU"/>
              </w:rPr>
              <w:t xml:space="preserve"> </w:t>
            </w:r>
            <w:r w:rsidRPr="001D3F04">
              <w:rPr>
                <w:rFonts w:eastAsia="Times New Roman" w:cs="Times New Roman"/>
                <w:color w:val="000000"/>
                <w:sz w:val="24"/>
                <w:szCs w:val="24"/>
                <w:lang w:eastAsia="ru-RU"/>
              </w:rPr>
              <w:t xml:space="preserve">пр. </w:t>
            </w:r>
            <w:proofErr w:type="spellStart"/>
            <w:r w:rsidRPr="001D3F04">
              <w:rPr>
                <w:rFonts w:eastAsia="Times New Roman" w:cs="Times New Roman"/>
                <w:color w:val="000000"/>
                <w:sz w:val="24"/>
                <w:szCs w:val="24"/>
                <w:lang w:eastAsia="ru-RU"/>
              </w:rPr>
              <w:t>Вичугский</w:t>
            </w:r>
            <w:proofErr w:type="spellEnd"/>
            <w:r w:rsidRPr="001D3F04">
              <w:rPr>
                <w:rFonts w:eastAsia="Times New Roman" w:cs="Times New Roman"/>
                <w:color w:val="000000"/>
                <w:sz w:val="24"/>
                <w:szCs w:val="24"/>
                <w:lang w:eastAsia="ru-RU"/>
              </w:rPr>
              <w:t>, д. 19</w:t>
            </w:r>
          </w:p>
        </w:tc>
      </w:tr>
      <w:tr w:rsidR="001D3F04" w:rsidRPr="001D3F04" w:rsidTr="001D3F04">
        <w:trPr>
          <w:trHeight w:val="336"/>
        </w:trPr>
        <w:tc>
          <w:tcPr>
            <w:tcW w:w="704" w:type="dxa"/>
            <w:shd w:val="clear" w:color="auto" w:fill="auto"/>
            <w:vAlign w:val="center"/>
            <w:hideMark/>
          </w:tcPr>
          <w:p w:rsidR="001D3F04" w:rsidRPr="001D3F04" w:rsidRDefault="001D3F04" w:rsidP="001D3F04">
            <w:pPr>
              <w:spacing w:after="0" w:line="240" w:lineRule="auto"/>
              <w:jc w:val="right"/>
              <w:rPr>
                <w:rFonts w:eastAsia="Times New Roman" w:cs="Times New Roman"/>
                <w:color w:val="000000"/>
                <w:sz w:val="24"/>
                <w:szCs w:val="24"/>
                <w:lang w:eastAsia="ru-RU"/>
              </w:rPr>
            </w:pPr>
            <w:r w:rsidRPr="001D3F04">
              <w:rPr>
                <w:rFonts w:eastAsia="Times New Roman" w:cs="Times New Roman"/>
                <w:color w:val="000000"/>
                <w:sz w:val="24"/>
                <w:szCs w:val="24"/>
                <w:lang w:eastAsia="ru-RU"/>
              </w:rPr>
              <w:t>5</w:t>
            </w:r>
          </w:p>
        </w:tc>
        <w:tc>
          <w:tcPr>
            <w:tcW w:w="5333" w:type="dxa"/>
            <w:shd w:val="clear" w:color="auto" w:fill="auto"/>
            <w:vAlign w:val="center"/>
            <w:hideMark/>
          </w:tcPr>
          <w:p w:rsidR="001D3F04" w:rsidRPr="001D3F04" w:rsidRDefault="001D3F04" w:rsidP="001D3F04">
            <w:pPr>
              <w:spacing w:after="0" w:line="240" w:lineRule="auto"/>
              <w:rPr>
                <w:rFonts w:eastAsia="Times New Roman" w:cs="Times New Roman"/>
                <w:color w:val="000000"/>
                <w:sz w:val="24"/>
                <w:szCs w:val="24"/>
                <w:lang w:eastAsia="ru-RU"/>
              </w:rPr>
            </w:pPr>
            <w:r w:rsidRPr="001D3F04">
              <w:rPr>
                <w:rFonts w:eastAsia="Times New Roman" w:cs="Times New Roman"/>
                <w:color w:val="000000"/>
                <w:sz w:val="24"/>
                <w:szCs w:val="24"/>
                <w:lang w:eastAsia="ru-RU"/>
              </w:rPr>
              <w:t xml:space="preserve">с. </w:t>
            </w:r>
            <w:proofErr w:type="spellStart"/>
            <w:r w:rsidRPr="001D3F04">
              <w:rPr>
                <w:rFonts w:eastAsia="Times New Roman" w:cs="Times New Roman"/>
                <w:color w:val="000000"/>
                <w:sz w:val="24"/>
                <w:szCs w:val="24"/>
                <w:lang w:eastAsia="ru-RU"/>
              </w:rPr>
              <w:t>Филисово</w:t>
            </w:r>
            <w:proofErr w:type="spellEnd"/>
            <w:r w:rsidRPr="001D3F04">
              <w:rPr>
                <w:rFonts w:eastAsia="Times New Roman" w:cs="Times New Roman"/>
                <w:color w:val="000000"/>
                <w:sz w:val="24"/>
                <w:szCs w:val="24"/>
                <w:lang w:eastAsia="ru-RU"/>
              </w:rPr>
              <w:t xml:space="preserve">, ул. </w:t>
            </w:r>
            <w:proofErr w:type="gramStart"/>
            <w:r w:rsidRPr="001D3F04">
              <w:rPr>
                <w:rFonts w:eastAsia="Times New Roman" w:cs="Times New Roman"/>
                <w:color w:val="000000"/>
                <w:sz w:val="24"/>
                <w:szCs w:val="24"/>
                <w:lang w:eastAsia="ru-RU"/>
              </w:rPr>
              <w:t>Почтовая</w:t>
            </w:r>
            <w:proofErr w:type="gramEnd"/>
            <w:r w:rsidRPr="001D3F04">
              <w:rPr>
                <w:rFonts w:eastAsia="Times New Roman" w:cs="Times New Roman"/>
                <w:color w:val="000000"/>
                <w:sz w:val="24"/>
                <w:szCs w:val="24"/>
                <w:lang w:eastAsia="ru-RU"/>
              </w:rPr>
              <w:t xml:space="preserve"> (Дом культуры)</w:t>
            </w:r>
          </w:p>
        </w:tc>
      </w:tr>
    </w:tbl>
    <w:p w:rsidR="00C06D49" w:rsidRDefault="001D3F04" w:rsidP="00120AE1">
      <w:pPr>
        <w:spacing w:before="120" w:after="0" w:line="360" w:lineRule="auto"/>
        <w:ind w:firstLine="709"/>
        <w:jc w:val="both"/>
        <w:rPr>
          <w:rFonts w:cs="Times New Roman"/>
          <w:sz w:val="24"/>
          <w:szCs w:val="24"/>
        </w:rPr>
      </w:pPr>
      <w:r>
        <w:rPr>
          <w:rFonts w:cs="Times New Roman"/>
          <w:sz w:val="24"/>
          <w:szCs w:val="24"/>
        </w:rPr>
        <w:br w:type="textWrapping" w:clear="all"/>
      </w:r>
    </w:p>
    <w:p w:rsidR="00654039" w:rsidRDefault="00654039" w:rsidP="00654039">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641F4F">
        <w:rPr>
          <w:lang w:val="ru-RU"/>
        </w:rPr>
        <w:t>5</w:t>
      </w:r>
      <w:r>
        <w:rPr>
          <w:lang w:val="ru-RU"/>
        </w:rPr>
        <w:t>.</w:t>
      </w:r>
    </w:p>
    <w:p w:rsidR="00E10B77" w:rsidRDefault="00E10B77" w:rsidP="00E10B77">
      <w:pPr>
        <w:spacing w:after="0"/>
        <w:ind w:firstLine="567"/>
        <w:jc w:val="both"/>
        <w:rPr>
          <w:rFonts w:cs="Times New Roman"/>
          <w:sz w:val="24"/>
          <w:szCs w:val="24"/>
        </w:rPr>
      </w:pPr>
      <w:r w:rsidRPr="00C06D49">
        <w:rPr>
          <w:rFonts w:eastAsia="Times New Roman"/>
          <w:bCs/>
          <w:color w:val="00000A"/>
          <w:sz w:val="24"/>
          <w:lang w:eastAsia="ru-RU"/>
        </w:rPr>
        <w:t xml:space="preserve">Таблица </w:t>
      </w:r>
      <w:r w:rsidR="00C06D49" w:rsidRPr="00C06D49">
        <w:rPr>
          <w:rFonts w:eastAsia="Times New Roman"/>
          <w:bCs/>
          <w:color w:val="00000A"/>
          <w:sz w:val="24"/>
          <w:lang w:eastAsia="ru-RU"/>
        </w:rPr>
        <w:t>5</w:t>
      </w:r>
      <w:r w:rsidRPr="00C06D49">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tbl>
      <w:tblPr>
        <w:tblW w:w="109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2552"/>
        <w:gridCol w:w="1823"/>
        <w:gridCol w:w="1950"/>
        <w:gridCol w:w="2038"/>
        <w:gridCol w:w="1880"/>
      </w:tblGrid>
      <w:tr w:rsidR="00026AF8" w:rsidRPr="00026AF8" w:rsidTr="00026AF8">
        <w:trPr>
          <w:trHeight w:val="1548"/>
        </w:trPr>
        <w:tc>
          <w:tcPr>
            <w:tcW w:w="709"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xml:space="preserve">№ </w:t>
            </w:r>
            <w:proofErr w:type="spellStart"/>
            <w:proofErr w:type="gramStart"/>
            <w:r w:rsidRPr="00026AF8">
              <w:rPr>
                <w:rFonts w:eastAsia="Times New Roman" w:cs="Times New Roman"/>
                <w:bCs/>
                <w:color w:val="000000"/>
                <w:sz w:val="24"/>
                <w:szCs w:val="24"/>
                <w:lang w:eastAsia="ru-RU"/>
              </w:rPr>
              <w:t>п</w:t>
            </w:r>
            <w:proofErr w:type="spellEnd"/>
            <w:proofErr w:type="gramEnd"/>
            <w:r w:rsidRPr="00026AF8">
              <w:rPr>
                <w:rFonts w:eastAsia="Times New Roman" w:cs="Times New Roman"/>
                <w:bCs/>
                <w:color w:val="000000"/>
                <w:sz w:val="24"/>
                <w:szCs w:val="24"/>
                <w:lang w:eastAsia="ru-RU"/>
              </w:rPr>
              <w:t>/</w:t>
            </w:r>
            <w:proofErr w:type="spellStart"/>
            <w:r w:rsidRPr="00026AF8">
              <w:rPr>
                <w:rFonts w:eastAsia="Times New Roman" w:cs="Times New Roman"/>
                <w:bCs/>
                <w:color w:val="000000"/>
                <w:sz w:val="24"/>
                <w:szCs w:val="24"/>
                <w:lang w:eastAsia="ru-RU"/>
              </w:rPr>
              <w:t>п</w:t>
            </w:r>
            <w:proofErr w:type="spellEnd"/>
          </w:p>
        </w:tc>
        <w:tc>
          <w:tcPr>
            <w:tcW w:w="2552"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Наименование котельной</w:t>
            </w:r>
          </w:p>
        </w:tc>
        <w:tc>
          <w:tcPr>
            <w:tcW w:w="1823" w:type="dxa"/>
            <w:shd w:val="clear" w:color="auto" w:fill="auto"/>
            <w:vAlign w:val="center"/>
            <w:hideMark/>
          </w:tcPr>
          <w:p w:rsid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год ввода</w:t>
            </w:r>
          </w:p>
          <w:p w:rsid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xml:space="preserve"> в </w:t>
            </w:r>
          </w:p>
          <w:p w:rsidR="00026AF8" w:rsidRPr="00026AF8" w:rsidRDefault="00026AF8" w:rsidP="00026AF8">
            <w:pPr>
              <w:spacing w:after="0" w:line="240" w:lineRule="auto"/>
              <w:jc w:val="center"/>
              <w:rPr>
                <w:rFonts w:eastAsia="Times New Roman" w:cs="Times New Roman"/>
                <w:bCs/>
                <w:color w:val="000000"/>
                <w:sz w:val="24"/>
                <w:szCs w:val="24"/>
                <w:lang w:eastAsia="ru-RU"/>
              </w:rPr>
            </w:pPr>
            <w:proofErr w:type="spellStart"/>
            <w:r w:rsidRPr="00026AF8">
              <w:rPr>
                <w:rFonts w:eastAsia="Times New Roman" w:cs="Times New Roman"/>
                <w:bCs/>
                <w:color w:val="000000"/>
                <w:sz w:val="24"/>
                <w:szCs w:val="24"/>
                <w:lang w:eastAsia="ru-RU"/>
              </w:rPr>
              <w:t>эксплуата</w:t>
            </w:r>
            <w:proofErr w:type="spellEnd"/>
            <w:r>
              <w:rPr>
                <w:rFonts w:eastAsia="Times New Roman" w:cs="Times New Roman"/>
                <w:bCs/>
                <w:color w:val="000000"/>
                <w:sz w:val="24"/>
                <w:szCs w:val="24"/>
                <w:lang w:eastAsia="ru-RU"/>
              </w:rPr>
              <w:t>-</w:t>
            </w:r>
          </w:p>
          <w:p w:rsidR="00026AF8" w:rsidRDefault="00026AF8" w:rsidP="00026AF8">
            <w:pPr>
              <w:spacing w:after="0" w:line="240" w:lineRule="auto"/>
              <w:jc w:val="center"/>
              <w:rPr>
                <w:rFonts w:eastAsia="Times New Roman" w:cs="Times New Roman"/>
                <w:bCs/>
                <w:color w:val="000000"/>
                <w:sz w:val="24"/>
                <w:szCs w:val="24"/>
                <w:lang w:eastAsia="ru-RU"/>
              </w:rPr>
            </w:pPr>
            <w:proofErr w:type="spellStart"/>
            <w:r w:rsidRPr="00026AF8">
              <w:rPr>
                <w:rFonts w:eastAsia="Times New Roman" w:cs="Times New Roman"/>
                <w:bCs/>
                <w:color w:val="000000"/>
                <w:sz w:val="24"/>
                <w:szCs w:val="24"/>
                <w:lang w:eastAsia="ru-RU"/>
              </w:rPr>
              <w:t>цию</w:t>
            </w:r>
            <w:proofErr w:type="spellEnd"/>
            <w:r w:rsidRPr="00026AF8">
              <w:rPr>
                <w:rFonts w:eastAsia="Times New Roman" w:cs="Times New Roman"/>
                <w:bCs/>
                <w:color w:val="000000"/>
                <w:sz w:val="24"/>
                <w:szCs w:val="24"/>
                <w:lang w:eastAsia="ru-RU"/>
              </w:rPr>
              <w:t>/</w:t>
            </w:r>
          </w:p>
          <w:p w:rsidR="00026AF8" w:rsidRPr="00026AF8" w:rsidRDefault="00DE5190" w:rsidP="00026AF8">
            <w:pPr>
              <w:spacing w:after="0" w:line="240" w:lineRule="auto"/>
              <w:jc w:val="center"/>
              <w:rPr>
                <w:rFonts w:eastAsia="Times New Roman" w:cs="Times New Roman"/>
                <w:bCs/>
                <w:color w:val="000000"/>
                <w:sz w:val="24"/>
                <w:szCs w:val="24"/>
                <w:lang w:eastAsia="ru-RU"/>
              </w:rPr>
            </w:pPr>
            <w:r>
              <w:rPr>
                <w:rFonts w:eastAsia="Times New Roman" w:cs="Times New Roman"/>
                <w:bCs/>
                <w:color w:val="000000"/>
                <w:sz w:val="24"/>
                <w:szCs w:val="24"/>
                <w:lang w:eastAsia="ru-RU"/>
              </w:rPr>
              <w:t>модернизации</w:t>
            </w:r>
          </w:p>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color w:val="000000"/>
                <w:sz w:val="24"/>
                <w:szCs w:val="24"/>
                <w:lang w:eastAsia="ru-RU"/>
              </w:rPr>
              <w:t> </w:t>
            </w:r>
          </w:p>
        </w:tc>
        <w:tc>
          <w:tcPr>
            <w:tcW w:w="1950"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марка котла</w:t>
            </w:r>
          </w:p>
        </w:tc>
        <w:tc>
          <w:tcPr>
            <w:tcW w:w="2038"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proofErr w:type="gramStart"/>
            <w:r w:rsidRPr="00026AF8">
              <w:rPr>
                <w:rFonts w:eastAsia="Times New Roman" w:cs="Times New Roman"/>
                <w:bCs/>
                <w:color w:val="000000"/>
                <w:sz w:val="24"/>
                <w:szCs w:val="24"/>
                <w:lang w:eastAsia="ru-RU"/>
              </w:rPr>
              <w:t>Фактическая</w:t>
            </w:r>
            <w:proofErr w:type="gramEnd"/>
            <w:r w:rsidRPr="00026AF8">
              <w:rPr>
                <w:rFonts w:eastAsia="Times New Roman" w:cs="Times New Roman"/>
                <w:bCs/>
                <w:color w:val="000000"/>
                <w:sz w:val="24"/>
                <w:szCs w:val="24"/>
                <w:lang w:eastAsia="ru-RU"/>
              </w:rPr>
              <w:t xml:space="preserve"> (</w:t>
            </w:r>
            <w:r w:rsidR="00FE4736">
              <w:rPr>
                <w:rFonts w:eastAsia="Times New Roman" w:cs="Times New Roman"/>
                <w:bCs/>
                <w:color w:val="000000"/>
                <w:sz w:val="24"/>
                <w:szCs w:val="24"/>
                <w:lang w:eastAsia="ru-RU"/>
              </w:rPr>
              <w:t>установленная</w:t>
            </w:r>
            <w:r w:rsidRPr="00026AF8">
              <w:rPr>
                <w:rFonts w:eastAsia="Times New Roman" w:cs="Times New Roman"/>
                <w:bCs/>
                <w:color w:val="000000"/>
                <w:sz w:val="24"/>
                <w:szCs w:val="24"/>
                <w:lang w:eastAsia="ru-RU"/>
              </w:rPr>
              <w:t>)</w:t>
            </w:r>
          </w:p>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мощность, Гкал/час</w:t>
            </w:r>
          </w:p>
          <w:p w:rsidR="00026AF8" w:rsidRPr="00026AF8" w:rsidRDefault="00026AF8" w:rsidP="00026AF8">
            <w:pPr>
              <w:spacing w:after="0" w:line="240" w:lineRule="auto"/>
              <w:jc w:val="center"/>
              <w:rPr>
                <w:rFonts w:eastAsia="Times New Roman" w:cs="Times New Roman"/>
                <w:color w:val="000000"/>
                <w:sz w:val="24"/>
                <w:szCs w:val="24"/>
                <w:lang w:eastAsia="ru-RU"/>
              </w:rPr>
            </w:pPr>
          </w:p>
          <w:p w:rsidR="00026AF8" w:rsidRPr="00026AF8" w:rsidRDefault="00026AF8" w:rsidP="00026AF8">
            <w:pPr>
              <w:spacing w:after="0" w:line="240" w:lineRule="auto"/>
              <w:jc w:val="center"/>
              <w:rPr>
                <w:rFonts w:eastAsia="Times New Roman" w:cs="Times New Roman"/>
                <w:bCs/>
                <w:color w:val="000000"/>
                <w:sz w:val="24"/>
                <w:szCs w:val="24"/>
                <w:lang w:eastAsia="ru-RU"/>
              </w:rPr>
            </w:pPr>
          </w:p>
        </w:tc>
        <w:tc>
          <w:tcPr>
            <w:tcW w:w="1880" w:type="dxa"/>
            <w:shd w:val="clear" w:color="auto" w:fill="auto"/>
            <w:vAlign w:val="center"/>
            <w:hideMark/>
          </w:tcPr>
          <w:p w:rsidR="00026AF8" w:rsidRPr="00026AF8" w:rsidRDefault="00026AF8" w:rsidP="00026AF8">
            <w:pPr>
              <w:spacing w:after="0" w:line="240" w:lineRule="auto"/>
              <w:jc w:val="center"/>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Подключенная нагрузка котельной, Гкал/час</w:t>
            </w:r>
          </w:p>
        </w:tc>
      </w:tr>
      <w:tr w:rsidR="00A17EED" w:rsidRPr="00026AF8" w:rsidTr="00A17EED">
        <w:trPr>
          <w:trHeight w:val="946"/>
        </w:trPr>
        <w:tc>
          <w:tcPr>
            <w:tcW w:w="709" w:type="dxa"/>
            <w:vMerge w:val="restart"/>
            <w:tcBorders>
              <w:bottom w:val="single" w:sz="4" w:space="0" w:color="auto"/>
            </w:tcBorders>
            <w:shd w:val="clear" w:color="auto" w:fill="auto"/>
            <w:vAlign w:val="center"/>
            <w:hideMark/>
          </w:tcPr>
          <w:p w:rsidR="00A17EED" w:rsidRPr="00FE4736" w:rsidRDefault="00A17EED" w:rsidP="00FE4736">
            <w:pPr>
              <w:spacing w:after="0" w:line="240" w:lineRule="auto"/>
              <w:rPr>
                <w:rFonts w:eastAsia="Times New Roman" w:cs="Times New Roman"/>
                <w:color w:val="000000"/>
                <w:sz w:val="24"/>
                <w:szCs w:val="24"/>
                <w:lang w:eastAsia="ru-RU"/>
              </w:rPr>
            </w:pPr>
            <w:r w:rsidRPr="00FE4736">
              <w:rPr>
                <w:rFonts w:eastAsia="Times New Roman" w:cs="Times New Roman"/>
                <w:color w:val="000000"/>
                <w:sz w:val="24"/>
                <w:szCs w:val="24"/>
                <w:lang w:eastAsia="ru-RU"/>
              </w:rPr>
              <w:t>1</w:t>
            </w:r>
          </w:p>
        </w:tc>
        <w:tc>
          <w:tcPr>
            <w:tcW w:w="2552" w:type="dxa"/>
            <w:vMerge w:val="restart"/>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xml:space="preserve"> д. </w:t>
            </w:r>
            <w:proofErr w:type="spellStart"/>
            <w:r w:rsidRPr="00026AF8">
              <w:rPr>
                <w:rFonts w:eastAsia="Times New Roman" w:cs="Times New Roman"/>
                <w:bCs/>
                <w:color w:val="000000"/>
                <w:sz w:val="24"/>
                <w:szCs w:val="24"/>
                <w:lang w:eastAsia="ru-RU"/>
              </w:rPr>
              <w:t>Мальчиха</w:t>
            </w:r>
            <w:proofErr w:type="spellEnd"/>
            <w:r w:rsidRPr="00026AF8">
              <w:rPr>
                <w:rFonts w:eastAsia="Times New Roman" w:cs="Times New Roman"/>
                <w:bCs/>
                <w:color w:val="000000"/>
                <w:sz w:val="24"/>
                <w:szCs w:val="24"/>
                <w:lang w:eastAsia="ru-RU"/>
              </w:rPr>
              <w:t>, котельная №9</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tc>
        <w:tc>
          <w:tcPr>
            <w:tcW w:w="1823" w:type="dxa"/>
            <w:vMerge w:val="restart"/>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2007</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color w:val="000000"/>
                <w:sz w:val="24"/>
                <w:szCs w:val="24"/>
                <w:lang w:eastAsia="ru-RU"/>
              </w:rPr>
              <w:t> </w:t>
            </w:r>
          </w:p>
        </w:tc>
        <w:tc>
          <w:tcPr>
            <w:tcW w:w="1950" w:type="dxa"/>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ИШМА-25У уст. №1</w:t>
            </w:r>
          </w:p>
        </w:tc>
        <w:tc>
          <w:tcPr>
            <w:tcW w:w="2038" w:type="dxa"/>
            <w:tcBorders>
              <w:bottom w:val="single" w:sz="4" w:space="0" w:color="auto"/>
            </w:tcBorders>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0,041</w:t>
            </w:r>
          </w:p>
        </w:tc>
        <w:tc>
          <w:tcPr>
            <w:tcW w:w="1880" w:type="dxa"/>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A17EED" w:rsidRPr="00026AF8" w:rsidTr="00026AF8">
        <w:trPr>
          <w:trHeight w:val="396"/>
        </w:trPr>
        <w:tc>
          <w:tcPr>
            <w:tcW w:w="709" w:type="dxa"/>
            <w:vMerge/>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2552" w:type="dxa"/>
            <w:vMerge/>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p>
        </w:tc>
        <w:tc>
          <w:tcPr>
            <w:tcW w:w="1823" w:type="dxa"/>
            <w:vMerge/>
            <w:shd w:val="clear" w:color="auto" w:fill="auto"/>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195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ИШМА-25У уст. №2</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0,041</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026AF8" w:rsidRPr="00026AF8" w:rsidTr="00026AF8">
        <w:trPr>
          <w:trHeight w:val="396"/>
        </w:trPr>
        <w:tc>
          <w:tcPr>
            <w:tcW w:w="5084" w:type="dxa"/>
            <w:gridSpan w:val="3"/>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2 котла</w:t>
            </w:r>
          </w:p>
        </w:tc>
        <w:tc>
          <w:tcPr>
            <w:tcW w:w="2038" w:type="dxa"/>
            <w:shd w:val="clear" w:color="auto" w:fill="auto"/>
            <w:vAlign w:val="center"/>
            <w:hideMark/>
          </w:tcPr>
          <w:p w:rsidR="00026AF8" w:rsidRPr="00026AF8" w:rsidRDefault="00026AF8" w:rsidP="00026AF8">
            <w:pPr>
              <w:spacing w:after="0" w:line="240" w:lineRule="auto"/>
              <w:jc w:val="right"/>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0,082</w:t>
            </w:r>
          </w:p>
        </w:tc>
        <w:tc>
          <w:tcPr>
            <w:tcW w:w="1880" w:type="dxa"/>
            <w:shd w:val="clear" w:color="auto" w:fill="auto"/>
            <w:vAlign w:val="center"/>
            <w:hideMark/>
          </w:tcPr>
          <w:p w:rsidR="00026AF8" w:rsidRPr="00026AF8" w:rsidRDefault="0041071E"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0,026</w:t>
            </w:r>
          </w:p>
        </w:tc>
      </w:tr>
      <w:tr w:rsidR="00A17EED" w:rsidRPr="00026AF8" w:rsidTr="00026AF8">
        <w:trPr>
          <w:trHeight w:val="324"/>
        </w:trPr>
        <w:tc>
          <w:tcPr>
            <w:tcW w:w="709" w:type="dxa"/>
            <w:vMerge w:val="restart"/>
            <w:shd w:val="clear" w:color="auto" w:fill="auto"/>
            <w:vAlign w:val="center"/>
            <w:hideMark/>
          </w:tcPr>
          <w:p w:rsidR="00A17EED" w:rsidRPr="00026AF8" w:rsidRDefault="00A17EED" w:rsidP="00FE4736">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2</w:t>
            </w:r>
          </w:p>
        </w:tc>
        <w:tc>
          <w:tcPr>
            <w:tcW w:w="2552" w:type="dxa"/>
            <w:vMerge w:val="restart"/>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xml:space="preserve">с. </w:t>
            </w:r>
            <w:proofErr w:type="spellStart"/>
            <w:r w:rsidRPr="00026AF8">
              <w:rPr>
                <w:rFonts w:eastAsia="Times New Roman" w:cs="Times New Roman"/>
                <w:bCs/>
                <w:color w:val="000000"/>
                <w:sz w:val="24"/>
                <w:szCs w:val="24"/>
                <w:lang w:eastAsia="ru-RU"/>
              </w:rPr>
              <w:t>Постнинский</w:t>
            </w:r>
            <w:proofErr w:type="spellEnd"/>
            <w:r w:rsidRPr="00026AF8">
              <w:rPr>
                <w:rFonts w:eastAsia="Times New Roman" w:cs="Times New Roman"/>
                <w:bCs/>
                <w:color w:val="000000"/>
                <w:sz w:val="24"/>
                <w:szCs w:val="24"/>
                <w:lang w:eastAsia="ru-RU"/>
              </w:rPr>
              <w:t>, котельная №8</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color w:val="000000"/>
                <w:sz w:val="24"/>
                <w:szCs w:val="24"/>
                <w:lang w:eastAsia="ru-RU"/>
              </w:rPr>
              <w:t> </w:t>
            </w:r>
          </w:p>
        </w:tc>
        <w:tc>
          <w:tcPr>
            <w:tcW w:w="1823" w:type="dxa"/>
            <w:vMerge w:val="restart"/>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jc w:val="right"/>
              <w:rPr>
                <w:rFonts w:eastAsia="Times New Roman" w:cs="Times New Roman"/>
                <w:bCs/>
                <w:color w:val="000000"/>
                <w:sz w:val="24"/>
                <w:szCs w:val="24"/>
                <w:lang w:eastAsia="ru-RU"/>
              </w:rPr>
            </w:pPr>
            <w:r w:rsidRPr="005A659E">
              <w:rPr>
                <w:rFonts w:eastAsia="Times New Roman" w:cs="Times New Roman"/>
                <w:sz w:val="24"/>
                <w:szCs w:val="24"/>
                <w:lang w:eastAsia="ru-RU"/>
              </w:rPr>
              <w:t>1976</w:t>
            </w:r>
            <w:r>
              <w:rPr>
                <w:rFonts w:eastAsia="Times New Roman" w:cs="Times New Roman"/>
                <w:sz w:val="24"/>
                <w:szCs w:val="24"/>
                <w:lang w:eastAsia="ru-RU"/>
              </w:rPr>
              <w:t>/2021</w:t>
            </w:r>
          </w:p>
        </w:tc>
        <w:tc>
          <w:tcPr>
            <w:tcW w:w="1950" w:type="dxa"/>
            <w:shd w:val="clear" w:color="auto" w:fill="auto"/>
            <w:vAlign w:val="center"/>
            <w:hideMark/>
          </w:tcPr>
          <w:p w:rsidR="00A17EED" w:rsidRPr="00026AF8" w:rsidRDefault="0044125A" w:rsidP="00026AF8">
            <w:pPr>
              <w:spacing w:after="0" w:line="240" w:lineRule="auto"/>
              <w:rPr>
                <w:rFonts w:eastAsia="Times New Roman" w:cs="Times New Roman"/>
                <w:color w:val="000000"/>
                <w:sz w:val="24"/>
                <w:szCs w:val="24"/>
                <w:lang w:eastAsia="ru-RU"/>
              </w:rPr>
            </w:pPr>
            <w:proofErr w:type="spellStart"/>
            <w:r>
              <w:rPr>
                <w:rFonts w:eastAsia="Times New Roman" w:cs="Times New Roman"/>
                <w:color w:val="000000"/>
                <w:sz w:val="24"/>
                <w:szCs w:val="24"/>
                <w:lang w:eastAsia="ru-RU"/>
              </w:rPr>
              <w:t>КВа</w:t>
            </w:r>
            <w:proofErr w:type="spellEnd"/>
            <w:r>
              <w:rPr>
                <w:rFonts w:eastAsia="Times New Roman" w:cs="Times New Roman"/>
                <w:color w:val="000000"/>
                <w:sz w:val="24"/>
                <w:szCs w:val="24"/>
                <w:lang w:eastAsia="ru-RU"/>
              </w:rPr>
              <w:t xml:space="preserve"> «</w:t>
            </w:r>
            <w:r w:rsidR="00A17EED"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r w:rsidR="00A17EED" w:rsidRPr="00026AF8">
              <w:rPr>
                <w:rFonts w:eastAsia="Times New Roman" w:cs="Times New Roman"/>
                <w:color w:val="000000"/>
                <w:sz w:val="24"/>
                <w:szCs w:val="24"/>
                <w:lang w:eastAsia="ru-RU"/>
              </w:rPr>
              <w:t xml:space="preserve"> уст. №1</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0,43</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A17EED" w:rsidRPr="00026AF8" w:rsidTr="00026AF8">
        <w:trPr>
          <w:trHeight w:val="396"/>
        </w:trPr>
        <w:tc>
          <w:tcPr>
            <w:tcW w:w="709" w:type="dxa"/>
            <w:vMerge/>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2552" w:type="dxa"/>
            <w:vMerge/>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p>
        </w:tc>
        <w:tc>
          <w:tcPr>
            <w:tcW w:w="1823" w:type="dxa"/>
            <w:vMerge/>
            <w:shd w:val="clear" w:color="auto" w:fill="auto"/>
            <w:vAlign w:val="center"/>
            <w:hideMark/>
          </w:tcPr>
          <w:p w:rsidR="00A17EED" w:rsidRPr="00026AF8" w:rsidRDefault="00A17EED" w:rsidP="00026AF8">
            <w:pPr>
              <w:spacing w:after="0" w:line="240" w:lineRule="auto"/>
              <w:jc w:val="right"/>
              <w:rPr>
                <w:rFonts w:eastAsia="Times New Roman" w:cs="Times New Roman"/>
                <w:bCs/>
                <w:color w:val="000000"/>
                <w:sz w:val="24"/>
                <w:szCs w:val="24"/>
                <w:lang w:eastAsia="ru-RU"/>
              </w:rPr>
            </w:pPr>
          </w:p>
        </w:tc>
        <w:tc>
          <w:tcPr>
            <w:tcW w:w="1950" w:type="dxa"/>
            <w:shd w:val="clear" w:color="auto" w:fill="auto"/>
            <w:vAlign w:val="center"/>
            <w:hideMark/>
          </w:tcPr>
          <w:p w:rsidR="00A17EED" w:rsidRPr="00026AF8" w:rsidRDefault="0044125A" w:rsidP="00026AF8">
            <w:pPr>
              <w:spacing w:after="0" w:line="240" w:lineRule="auto"/>
              <w:rPr>
                <w:rFonts w:eastAsia="Times New Roman" w:cs="Times New Roman"/>
                <w:color w:val="000000"/>
                <w:sz w:val="24"/>
                <w:szCs w:val="24"/>
                <w:lang w:eastAsia="ru-RU"/>
              </w:rPr>
            </w:pPr>
            <w:proofErr w:type="spellStart"/>
            <w:r>
              <w:rPr>
                <w:rFonts w:eastAsia="Times New Roman" w:cs="Times New Roman"/>
                <w:color w:val="000000"/>
                <w:sz w:val="24"/>
                <w:szCs w:val="24"/>
                <w:lang w:eastAsia="ru-RU"/>
              </w:rPr>
              <w:t>КВа</w:t>
            </w:r>
            <w:proofErr w:type="spellEnd"/>
            <w:r>
              <w:rPr>
                <w:rFonts w:eastAsia="Times New Roman" w:cs="Times New Roman"/>
                <w:color w:val="000000"/>
                <w:sz w:val="24"/>
                <w:szCs w:val="24"/>
                <w:lang w:eastAsia="ru-RU"/>
              </w:rPr>
              <w:t xml:space="preserve"> «Факел» </w:t>
            </w:r>
            <w:r w:rsidR="00A17EED" w:rsidRPr="00026AF8">
              <w:rPr>
                <w:rFonts w:eastAsia="Times New Roman" w:cs="Times New Roman"/>
                <w:color w:val="000000"/>
                <w:sz w:val="24"/>
                <w:szCs w:val="24"/>
                <w:lang w:eastAsia="ru-RU"/>
              </w:rPr>
              <w:t>уст. №2</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0,39</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A17EED" w:rsidRPr="00026AF8" w:rsidTr="00026AF8">
        <w:trPr>
          <w:trHeight w:val="636"/>
        </w:trPr>
        <w:tc>
          <w:tcPr>
            <w:tcW w:w="709" w:type="dxa"/>
            <w:vMerge/>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2552" w:type="dxa"/>
            <w:vMerge/>
            <w:shd w:val="clear" w:color="auto" w:fill="auto"/>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1823" w:type="dxa"/>
            <w:vMerge/>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p>
        </w:tc>
        <w:tc>
          <w:tcPr>
            <w:tcW w:w="195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Универсал-6</w:t>
            </w:r>
            <w:r>
              <w:rPr>
                <w:rFonts w:eastAsia="Times New Roman" w:cs="Times New Roman"/>
                <w:color w:val="000000"/>
                <w:sz w:val="24"/>
                <w:szCs w:val="24"/>
                <w:lang w:eastAsia="ru-RU"/>
              </w:rPr>
              <w:t>М</w:t>
            </w:r>
            <w:r w:rsidRPr="00026AF8">
              <w:rPr>
                <w:rFonts w:eastAsia="Times New Roman" w:cs="Times New Roman"/>
                <w:color w:val="000000"/>
                <w:sz w:val="24"/>
                <w:szCs w:val="24"/>
                <w:lang w:eastAsia="ru-RU"/>
              </w:rPr>
              <w:t xml:space="preserve"> уст №3</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0,44</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026AF8" w:rsidRPr="00026AF8" w:rsidTr="00026AF8">
        <w:trPr>
          <w:trHeight w:val="396"/>
        </w:trPr>
        <w:tc>
          <w:tcPr>
            <w:tcW w:w="709" w:type="dxa"/>
            <w:vMerge/>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p>
        </w:tc>
        <w:tc>
          <w:tcPr>
            <w:tcW w:w="2552" w:type="dxa"/>
            <w:shd w:val="clear" w:color="auto" w:fill="auto"/>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c>
          <w:tcPr>
            <w:tcW w:w="1823" w:type="dxa"/>
            <w:shd w:val="clear" w:color="auto" w:fill="auto"/>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стальной сварной</w:t>
            </w:r>
          </w:p>
        </w:tc>
        <w:tc>
          <w:tcPr>
            <w:tcW w:w="2038" w:type="dxa"/>
            <w:shd w:val="clear" w:color="auto" w:fill="auto"/>
            <w:vAlign w:val="center"/>
            <w:hideMark/>
          </w:tcPr>
          <w:p w:rsidR="00026AF8" w:rsidRPr="00026AF8" w:rsidRDefault="00026AF8"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0,38</w:t>
            </w:r>
          </w:p>
        </w:tc>
        <w:tc>
          <w:tcPr>
            <w:tcW w:w="1880"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026AF8" w:rsidRPr="00026AF8" w:rsidTr="00026AF8">
        <w:trPr>
          <w:trHeight w:val="372"/>
        </w:trPr>
        <w:tc>
          <w:tcPr>
            <w:tcW w:w="5084" w:type="dxa"/>
            <w:gridSpan w:val="3"/>
            <w:vMerge w:val="restart"/>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vMerge w:val="restart"/>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4  котла</w:t>
            </w:r>
          </w:p>
        </w:tc>
        <w:tc>
          <w:tcPr>
            <w:tcW w:w="2038"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1,26 - 3 котла</w:t>
            </w:r>
          </w:p>
        </w:tc>
        <w:tc>
          <w:tcPr>
            <w:tcW w:w="1880" w:type="dxa"/>
            <w:vMerge w:val="restart"/>
            <w:shd w:val="clear" w:color="auto" w:fill="auto"/>
            <w:vAlign w:val="center"/>
            <w:hideMark/>
          </w:tcPr>
          <w:p w:rsidR="00026AF8" w:rsidRPr="00026AF8" w:rsidRDefault="0041071E"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1,132</w:t>
            </w:r>
          </w:p>
        </w:tc>
      </w:tr>
      <w:tr w:rsidR="00026AF8" w:rsidRPr="00026AF8" w:rsidTr="00026AF8">
        <w:trPr>
          <w:trHeight w:val="372"/>
        </w:trPr>
        <w:tc>
          <w:tcPr>
            <w:tcW w:w="5084" w:type="dxa"/>
            <w:gridSpan w:val="3"/>
            <w:vMerge/>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p>
        </w:tc>
        <w:tc>
          <w:tcPr>
            <w:tcW w:w="1950" w:type="dxa"/>
            <w:vMerge/>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p>
        </w:tc>
        <w:tc>
          <w:tcPr>
            <w:tcW w:w="2038"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1,64 -4 котла</w:t>
            </w:r>
          </w:p>
        </w:tc>
        <w:tc>
          <w:tcPr>
            <w:tcW w:w="1880" w:type="dxa"/>
            <w:vMerge/>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p>
        </w:tc>
      </w:tr>
      <w:tr w:rsidR="00A17EED" w:rsidRPr="00026AF8" w:rsidTr="00A17EED">
        <w:trPr>
          <w:trHeight w:val="646"/>
        </w:trPr>
        <w:tc>
          <w:tcPr>
            <w:tcW w:w="709" w:type="dxa"/>
            <w:vMerge w:val="restart"/>
            <w:tcBorders>
              <w:bottom w:val="single" w:sz="4" w:space="0" w:color="auto"/>
            </w:tcBorders>
            <w:shd w:val="clear" w:color="auto" w:fill="auto"/>
            <w:vAlign w:val="center"/>
            <w:hideMark/>
          </w:tcPr>
          <w:p w:rsidR="00A17EED" w:rsidRPr="00026AF8" w:rsidRDefault="00A17EED" w:rsidP="00FE4736">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3</w:t>
            </w:r>
          </w:p>
        </w:tc>
        <w:tc>
          <w:tcPr>
            <w:tcW w:w="2552" w:type="dxa"/>
            <w:vMerge w:val="restart"/>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xml:space="preserve">с. </w:t>
            </w:r>
            <w:proofErr w:type="spellStart"/>
            <w:r w:rsidRPr="00026AF8">
              <w:rPr>
                <w:rFonts w:eastAsia="Times New Roman" w:cs="Times New Roman"/>
                <w:bCs/>
                <w:color w:val="000000"/>
                <w:sz w:val="24"/>
                <w:szCs w:val="24"/>
                <w:lang w:eastAsia="ru-RU"/>
              </w:rPr>
              <w:t>Филисово</w:t>
            </w:r>
            <w:proofErr w:type="spellEnd"/>
            <w:r w:rsidRPr="00026AF8">
              <w:rPr>
                <w:rFonts w:eastAsia="Times New Roman" w:cs="Times New Roman"/>
                <w:bCs/>
                <w:color w:val="000000"/>
                <w:sz w:val="24"/>
                <w:szCs w:val="24"/>
                <w:lang w:eastAsia="ru-RU"/>
              </w:rPr>
              <w:t>, котельная №2</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tc>
        <w:tc>
          <w:tcPr>
            <w:tcW w:w="1823" w:type="dxa"/>
            <w:vMerge w:val="restart"/>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 </w:t>
            </w:r>
          </w:p>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1994</w:t>
            </w:r>
          </w:p>
          <w:p w:rsidR="00A17EED" w:rsidRPr="00026AF8" w:rsidRDefault="00A17EED" w:rsidP="00026AF8">
            <w:pPr>
              <w:spacing w:after="0" w:line="240" w:lineRule="auto"/>
              <w:rPr>
                <w:rFonts w:eastAsia="Times New Roman" w:cs="Times New Roman"/>
                <w:bCs/>
                <w:color w:val="000000"/>
                <w:sz w:val="24"/>
                <w:szCs w:val="24"/>
                <w:lang w:eastAsia="ru-RU"/>
              </w:rPr>
            </w:pPr>
            <w:r w:rsidRPr="00026AF8">
              <w:rPr>
                <w:rFonts w:eastAsia="Times New Roman" w:cs="Times New Roman"/>
                <w:color w:val="000000"/>
                <w:sz w:val="24"/>
                <w:szCs w:val="24"/>
                <w:lang w:eastAsia="ru-RU"/>
              </w:rPr>
              <w:t> </w:t>
            </w:r>
          </w:p>
        </w:tc>
        <w:tc>
          <w:tcPr>
            <w:tcW w:w="1950" w:type="dxa"/>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КСВА-2,5 уст. №1</w:t>
            </w:r>
          </w:p>
        </w:tc>
        <w:tc>
          <w:tcPr>
            <w:tcW w:w="2038" w:type="dxa"/>
            <w:tcBorders>
              <w:bottom w:val="single" w:sz="4" w:space="0" w:color="auto"/>
            </w:tcBorders>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0,8</w:t>
            </w:r>
          </w:p>
        </w:tc>
        <w:tc>
          <w:tcPr>
            <w:tcW w:w="1880" w:type="dxa"/>
            <w:tcBorders>
              <w:bottom w:val="single" w:sz="4" w:space="0" w:color="auto"/>
            </w:tcBorders>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A17EED" w:rsidRPr="00026AF8" w:rsidTr="00026AF8">
        <w:trPr>
          <w:trHeight w:val="636"/>
        </w:trPr>
        <w:tc>
          <w:tcPr>
            <w:tcW w:w="709" w:type="dxa"/>
            <w:vMerge/>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2552" w:type="dxa"/>
            <w:vMerge/>
            <w:shd w:val="clear" w:color="auto" w:fill="auto"/>
            <w:vAlign w:val="center"/>
            <w:hideMark/>
          </w:tcPr>
          <w:p w:rsidR="00A17EED" w:rsidRPr="00026AF8" w:rsidRDefault="00A17EED" w:rsidP="00026AF8">
            <w:pPr>
              <w:spacing w:after="0" w:line="240" w:lineRule="auto"/>
              <w:rPr>
                <w:rFonts w:eastAsia="Times New Roman" w:cs="Times New Roman"/>
                <w:bCs/>
                <w:color w:val="000000"/>
                <w:sz w:val="24"/>
                <w:szCs w:val="24"/>
                <w:lang w:eastAsia="ru-RU"/>
              </w:rPr>
            </w:pPr>
          </w:p>
        </w:tc>
        <w:tc>
          <w:tcPr>
            <w:tcW w:w="1823" w:type="dxa"/>
            <w:vMerge/>
            <w:shd w:val="clear" w:color="auto" w:fill="auto"/>
            <w:hideMark/>
          </w:tcPr>
          <w:p w:rsidR="00A17EED" w:rsidRPr="00026AF8" w:rsidRDefault="00A17EED" w:rsidP="00026AF8">
            <w:pPr>
              <w:spacing w:after="0" w:line="240" w:lineRule="auto"/>
              <w:rPr>
                <w:rFonts w:eastAsia="Times New Roman" w:cs="Times New Roman"/>
                <w:color w:val="000000"/>
                <w:sz w:val="24"/>
                <w:szCs w:val="24"/>
                <w:lang w:eastAsia="ru-RU"/>
              </w:rPr>
            </w:pPr>
          </w:p>
        </w:tc>
        <w:tc>
          <w:tcPr>
            <w:tcW w:w="195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КСВА-2,5 уст. №2</w:t>
            </w:r>
          </w:p>
        </w:tc>
        <w:tc>
          <w:tcPr>
            <w:tcW w:w="2038" w:type="dxa"/>
            <w:shd w:val="clear" w:color="auto" w:fill="auto"/>
            <w:vAlign w:val="center"/>
            <w:hideMark/>
          </w:tcPr>
          <w:p w:rsidR="00A17EED" w:rsidRPr="00026AF8" w:rsidRDefault="00A17EED" w:rsidP="00026AF8">
            <w:pPr>
              <w:spacing w:after="0" w:line="240" w:lineRule="auto"/>
              <w:jc w:val="right"/>
              <w:rPr>
                <w:rFonts w:eastAsia="Times New Roman" w:cs="Times New Roman"/>
                <w:color w:val="000000"/>
                <w:sz w:val="24"/>
                <w:szCs w:val="24"/>
                <w:lang w:eastAsia="ru-RU"/>
              </w:rPr>
            </w:pPr>
            <w:r w:rsidRPr="00026AF8">
              <w:rPr>
                <w:rFonts w:eastAsia="Times New Roman" w:cs="Times New Roman"/>
                <w:color w:val="000000"/>
                <w:sz w:val="24"/>
                <w:szCs w:val="24"/>
                <w:lang w:eastAsia="ru-RU"/>
              </w:rPr>
              <w:t>0,76</w:t>
            </w:r>
          </w:p>
        </w:tc>
        <w:tc>
          <w:tcPr>
            <w:tcW w:w="1880" w:type="dxa"/>
            <w:shd w:val="clear" w:color="auto" w:fill="auto"/>
            <w:vAlign w:val="center"/>
            <w:hideMark/>
          </w:tcPr>
          <w:p w:rsidR="00A17EED" w:rsidRPr="00026AF8" w:rsidRDefault="00A17EED"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
        </w:tc>
      </w:tr>
      <w:tr w:rsidR="00026AF8" w:rsidRPr="00026AF8" w:rsidTr="00026AF8">
        <w:trPr>
          <w:trHeight w:val="324"/>
        </w:trPr>
        <w:tc>
          <w:tcPr>
            <w:tcW w:w="5084" w:type="dxa"/>
            <w:gridSpan w:val="3"/>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2 котла</w:t>
            </w:r>
          </w:p>
        </w:tc>
        <w:tc>
          <w:tcPr>
            <w:tcW w:w="2038" w:type="dxa"/>
            <w:shd w:val="clear" w:color="auto" w:fill="auto"/>
            <w:vAlign w:val="center"/>
            <w:hideMark/>
          </w:tcPr>
          <w:p w:rsidR="00026AF8" w:rsidRPr="00026AF8" w:rsidRDefault="00026AF8" w:rsidP="00026AF8">
            <w:pPr>
              <w:spacing w:after="0" w:line="240" w:lineRule="auto"/>
              <w:jc w:val="right"/>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1,56</w:t>
            </w:r>
          </w:p>
        </w:tc>
        <w:tc>
          <w:tcPr>
            <w:tcW w:w="1880" w:type="dxa"/>
            <w:shd w:val="clear" w:color="auto" w:fill="auto"/>
            <w:vAlign w:val="center"/>
            <w:hideMark/>
          </w:tcPr>
          <w:p w:rsidR="00026AF8" w:rsidRPr="00026AF8" w:rsidRDefault="0041071E"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0,748</w:t>
            </w:r>
          </w:p>
        </w:tc>
      </w:tr>
      <w:tr w:rsidR="00026AF8" w:rsidRPr="00026AF8" w:rsidTr="00026AF8">
        <w:trPr>
          <w:trHeight w:val="948"/>
        </w:trPr>
        <w:tc>
          <w:tcPr>
            <w:tcW w:w="709" w:type="dxa"/>
            <w:shd w:val="clear" w:color="auto" w:fill="auto"/>
            <w:noWrap/>
            <w:vAlign w:val="center"/>
            <w:hideMark/>
          </w:tcPr>
          <w:p w:rsidR="00026AF8" w:rsidRPr="00026AF8" w:rsidRDefault="00026AF8" w:rsidP="00026AF8">
            <w:pPr>
              <w:spacing w:after="0" w:line="240" w:lineRule="auto"/>
              <w:jc w:val="center"/>
              <w:rPr>
                <w:rFonts w:eastAsia="Times New Roman" w:cs="Times New Roman"/>
                <w:color w:val="000000"/>
                <w:sz w:val="24"/>
                <w:szCs w:val="24"/>
                <w:lang w:eastAsia="ru-RU"/>
              </w:rPr>
            </w:pPr>
            <w:r w:rsidRPr="00026AF8">
              <w:rPr>
                <w:rFonts w:eastAsia="Times New Roman" w:cs="Times New Roman"/>
                <w:color w:val="000000"/>
                <w:sz w:val="24"/>
                <w:szCs w:val="24"/>
                <w:lang w:eastAsia="ru-RU"/>
              </w:rPr>
              <w:t>4</w:t>
            </w:r>
          </w:p>
        </w:tc>
        <w:tc>
          <w:tcPr>
            <w:tcW w:w="2552"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xml:space="preserve">с. </w:t>
            </w:r>
            <w:proofErr w:type="spellStart"/>
            <w:r w:rsidRPr="00026AF8">
              <w:rPr>
                <w:rFonts w:eastAsia="Times New Roman" w:cs="Times New Roman"/>
                <w:color w:val="000000"/>
                <w:sz w:val="24"/>
                <w:szCs w:val="24"/>
                <w:lang w:eastAsia="ru-RU"/>
              </w:rPr>
              <w:t>Филисово</w:t>
            </w:r>
            <w:proofErr w:type="spellEnd"/>
            <w:r w:rsidRPr="00026AF8">
              <w:rPr>
                <w:rFonts w:eastAsia="Times New Roman" w:cs="Times New Roman"/>
                <w:color w:val="000000"/>
                <w:sz w:val="24"/>
                <w:szCs w:val="24"/>
                <w:lang w:eastAsia="ru-RU"/>
              </w:rPr>
              <w:t xml:space="preserve">, ул. </w:t>
            </w:r>
            <w:proofErr w:type="gramStart"/>
            <w:r w:rsidRPr="00026AF8">
              <w:rPr>
                <w:rFonts w:eastAsia="Times New Roman" w:cs="Times New Roman"/>
                <w:color w:val="000000"/>
                <w:sz w:val="24"/>
                <w:szCs w:val="24"/>
                <w:lang w:eastAsia="ru-RU"/>
              </w:rPr>
              <w:t>Почтовая</w:t>
            </w:r>
            <w:proofErr w:type="gramEnd"/>
            <w:r w:rsidRPr="00026AF8">
              <w:rPr>
                <w:rFonts w:eastAsia="Times New Roman" w:cs="Times New Roman"/>
                <w:color w:val="000000"/>
                <w:sz w:val="24"/>
                <w:szCs w:val="24"/>
                <w:lang w:eastAsia="ru-RU"/>
              </w:rPr>
              <w:t>,16 (Дом культуры)</w:t>
            </w:r>
          </w:p>
        </w:tc>
        <w:tc>
          <w:tcPr>
            <w:tcW w:w="1823" w:type="dxa"/>
            <w:shd w:val="clear" w:color="auto" w:fill="auto"/>
            <w:noWrap/>
            <w:vAlign w:val="bottom"/>
            <w:hideMark/>
          </w:tcPr>
          <w:p w:rsidR="00026AF8" w:rsidRPr="00026AF8" w:rsidRDefault="00026AF8" w:rsidP="00026AF8">
            <w:pPr>
              <w:spacing w:after="0" w:line="240" w:lineRule="auto"/>
              <w:rPr>
                <w:rFonts w:eastAsia="Times New Roman" w:cs="Times New Roman"/>
                <w:color w:val="000000"/>
                <w:sz w:val="24"/>
                <w:szCs w:val="24"/>
                <w:lang w:eastAsia="ru-RU"/>
              </w:rPr>
            </w:pP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proofErr w:type="spellStart"/>
            <w:r w:rsidRPr="00026AF8">
              <w:rPr>
                <w:rFonts w:eastAsia="Times New Roman" w:cs="Times New Roman"/>
                <w:color w:val="000000"/>
                <w:sz w:val="24"/>
                <w:szCs w:val="24"/>
                <w:lang w:eastAsia="ru-RU"/>
              </w:rPr>
              <w:t>Arderio</w:t>
            </w:r>
            <w:proofErr w:type="spellEnd"/>
            <w:r w:rsidRPr="00026AF8">
              <w:rPr>
                <w:rFonts w:eastAsia="Times New Roman" w:cs="Times New Roman"/>
                <w:color w:val="000000"/>
                <w:sz w:val="24"/>
                <w:szCs w:val="24"/>
                <w:lang w:eastAsia="ru-RU"/>
              </w:rPr>
              <w:t xml:space="preserve"> D24 N9177017224025 N9171017224029</w:t>
            </w:r>
          </w:p>
        </w:tc>
        <w:tc>
          <w:tcPr>
            <w:tcW w:w="2038" w:type="dxa"/>
            <w:shd w:val="clear" w:color="auto" w:fill="auto"/>
            <w:noWrap/>
            <w:vAlign w:val="bottom"/>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r w:rsidR="00FE4736">
              <w:rPr>
                <w:rFonts w:eastAsia="Times New Roman" w:cs="Times New Roman"/>
                <w:color w:val="000000"/>
                <w:sz w:val="24"/>
                <w:szCs w:val="24"/>
                <w:lang w:eastAsia="ru-RU"/>
              </w:rPr>
              <w:t>0,058</w:t>
            </w:r>
          </w:p>
        </w:tc>
        <w:tc>
          <w:tcPr>
            <w:tcW w:w="1880" w:type="dxa"/>
            <w:shd w:val="clear" w:color="auto" w:fill="auto"/>
            <w:noWrap/>
            <w:vAlign w:val="bottom"/>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r w:rsidR="00FE4736">
              <w:rPr>
                <w:rFonts w:eastAsia="Times New Roman" w:cs="Times New Roman"/>
                <w:color w:val="000000"/>
                <w:sz w:val="24"/>
                <w:szCs w:val="24"/>
                <w:lang w:eastAsia="ru-RU"/>
              </w:rPr>
              <w:t>0,036</w:t>
            </w:r>
          </w:p>
        </w:tc>
      </w:tr>
      <w:tr w:rsidR="00026AF8" w:rsidRPr="00026AF8" w:rsidTr="00026AF8">
        <w:trPr>
          <w:trHeight w:val="324"/>
        </w:trPr>
        <w:tc>
          <w:tcPr>
            <w:tcW w:w="5084" w:type="dxa"/>
            <w:gridSpan w:val="3"/>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2 котла</w:t>
            </w:r>
          </w:p>
        </w:tc>
        <w:tc>
          <w:tcPr>
            <w:tcW w:w="2038" w:type="dxa"/>
            <w:shd w:val="clear" w:color="auto" w:fill="auto"/>
            <w:vAlign w:val="center"/>
            <w:hideMark/>
          </w:tcPr>
          <w:p w:rsidR="00026AF8" w:rsidRPr="00026AF8" w:rsidRDefault="00FE4736"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 xml:space="preserve">    0,058</w:t>
            </w:r>
          </w:p>
        </w:tc>
        <w:tc>
          <w:tcPr>
            <w:tcW w:w="1880" w:type="dxa"/>
            <w:shd w:val="clear" w:color="auto" w:fill="auto"/>
            <w:vAlign w:val="center"/>
            <w:hideMark/>
          </w:tcPr>
          <w:p w:rsidR="00026AF8" w:rsidRPr="00026AF8" w:rsidRDefault="00FE4736" w:rsidP="00026AF8">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0,036</w:t>
            </w:r>
          </w:p>
        </w:tc>
      </w:tr>
      <w:tr w:rsidR="00026AF8" w:rsidRPr="00026AF8" w:rsidTr="00026AF8">
        <w:trPr>
          <w:trHeight w:val="324"/>
        </w:trPr>
        <w:tc>
          <w:tcPr>
            <w:tcW w:w="709" w:type="dxa"/>
            <w:shd w:val="clear" w:color="auto" w:fill="auto"/>
            <w:noWrap/>
            <w:vAlign w:val="center"/>
            <w:hideMark/>
          </w:tcPr>
          <w:p w:rsidR="00026AF8" w:rsidRPr="00026AF8" w:rsidRDefault="00026AF8" w:rsidP="00026AF8">
            <w:pPr>
              <w:spacing w:after="0" w:line="240" w:lineRule="auto"/>
              <w:jc w:val="center"/>
              <w:rPr>
                <w:rFonts w:eastAsia="Times New Roman" w:cs="Times New Roman"/>
                <w:color w:val="000000"/>
                <w:sz w:val="24"/>
                <w:szCs w:val="24"/>
                <w:lang w:eastAsia="ru-RU"/>
              </w:rPr>
            </w:pPr>
            <w:r w:rsidRPr="00026AF8">
              <w:rPr>
                <w:rFonts w:eastAsia="Times New Roman" w:cs="Times New Roman"/>
                <w:color w:val="000000"/>
                <w:sz w:val="24"/>
                <w:szCs w:val="24"/>
                <w:lang w:eastAsia="ru-RU"/>
              </w:rPr>
              <w:t>5</w:t>
            </w:r>
          </w:p>
        </w:tc>
        <w:tc>
          <w:tcPr>
            <w:tcW w:w="2552" w:type="dxa"/>
            <w:shd w:val="clear" w:color="auto" w:fill="auto"/>
            <w:vAlign w:val="center"/>
            <w:hideMark/>
          </w:tcPr>
          <w:p w:rsidR="00026AF8" w:rsidRPr="00026AF8" w:rsidRDefault="00E21EB1" w:rsidP="00026AF8">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 xml:space="preserve"> с. Пригородное</w:t>
            </w:r>
            <w:proofErr w:type="gramStart"/>
            <w:r>
              <w:rPr>
                <w:rFonts w:eastAsia="Times New Roman" w:cs="Times New Roman"/>
                <w:color w:val="000000"/>
                <w:sz w:val="24"/>
                <w:szCs w:val="24"/>
                <w:lang w:eastAsia="ru-RU"/>
              </w:rPr>
              <w:t xml:space="preserve"> ,</w:t>
            </w:r>
            <w:proofErr w:type="gramEnd"/>
            <w:r>
              <w:rPr>
                <w:rFonts w:eastAsia="Times New Roman" w:cs="Times New Roman"/>
                <w:color w:val="000000"/>
                <w:sz w:val="24"/>
                <w:szCs w:val="24"/>
                <w:lang w:eastAsia="ru-RU"/>
              </w:rPr>
              <w:t xml:space="preserve">пр. </w:t>
            </w:r>
            <w:proofErr w:type="spellStart"/>
            <w:r>
              <w:rPr>
                <w:rFonts w:eastAsia="Times New Roman" w:cs="Times New Roman"/>
                <w:color w:val="000000"/>
                <w:sz w:val="24"/>
                <w:szCs w:val="24"/>
                <w:lang w:eastAsia="ru-RU"/>
              </w:rPr>
              <w:t>Вичугский</w:t>
            </w:r>
            <w:proofErr w:type="spellEnd"/>
            <w:r w:rsidR="00026AF8" w:rsidRPr="00026AF8">
              <w:rPr>
                <w:rFonts w:eastAsia="Times New Roman" w:cs="Times New Roman"/>
                <w:color w:val="000000"/>
                <w:sz w:val="24"/>
                <w:szCs w:val="24"/>
                <w:lang w:eastAsia="ru-RU"/>
              </w:rPr>
              <w:t>, д. 19</w:t>
            </w:r>
          </w:p>
        </w:tc>
        <w:tc>
          <w:tcPr>
            <w:tcW w:w="1823" w:type="dxa"/>
            <w:shd w:val="clear" w:color="auto" w:fill="auto"/>
            <w:noWrap/>
            <w:vAlign w:val="bottom"/>
            <w:hideMark/>
          </w:tcPr>
          <w:p w:rsidR="00026AF8" w:rsidRPr="00026AF8" w:rsidRDefault="00026AF8" w:rsidP="00026AF8">
            <w:pPr>
              <w:spacing w:after="0" w:line="240" w:lineRule="auto"/>
              <w:rPr>
                <w:rFonts w:eastAsia="Times New Roman" w:cs="Times New Roman"/>
                <w:color w:val="000000"/>
                <w:sz w:val="24"/>
                <w:szCs w:val="24"/>
                <w:lang w:eastAsia="ru-RU"/>
              </w:rPr>
            </w:pPr>
          </w:p>
        </w:tc>
        <w:tc>
          <w:tcPr>
            <w:tcW w:w="1950" w:type="dxa"/>
            <w:shd w:val="clear" w:color="auto" w:fill="auto"/>
            <w:vAlign w:val="center"/>
            <w:hideMark/>
          </w:tcPr>
          <w:p w:rsidR="00026AF8" w:rsidRPr="00026AF8" w:rsidRDefault="00026AF8" w:rsidP="00026AF8">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proofErr w:type="spellStart"/>
            <w:r w:rsidR="003A7D38" w:rsidRPr="003A7D38">
              <w:rPr>
                <w:rFonts w:eastAsia="Times New Roman" w:cs="Times New Roman"/>
                <w:color w:val="000000"/>
                <w:sz w:val="24"/>
                <w:szCs w:val="24"/>
                <w:lang w:eastAsia="ru-RU"/>
              </w:rPr>
              <w:t>Arderia</w:t>
            </w:r>
            <w:proofErr w:type="spellEnd"/>
            <w:r w:rsidR="003A7D38" w:rsidRPr="003A7D38">
              <w:rPr>
                <w:rFonts w:eastAsia="Times New Roman" w:cs="Times New Roman"/>
                <w:color w:val="000000"/>
                <w:sz w:val="24"/>
                <w:szCs w:val="24"/>
                <w:lang w:eastAsia="ru-RU"/>
              </w:rPr>
              <w:t xml:space="preserve"> ESR 2,35 FFCD</w:t>
            </w:r>
          </w:p>
        </w:tc>
        <w:tc>
          <w:tcPr>
            <w:tcW w:w="2038" w:type="dxa"/>
            <w:shd w:val="clear" w:color="auto" w:fill="auto"/>
            <w:noWrap/>
            <w:vAlign w:val="bottom"/>
            <w:hideMark/>
          </w:tcPr>
          <w:p w:rsidR="00026AF8" w:rsidRPr="00026AF8" w:rsidRDefault="00026AF8" w:rsidP="005C3382">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r w:rsidR="003A7D38">
              <w:rPr>
                <w:rFonts w:eastAsia="Times New Roman" w:cs="Times New Roman"/>
                <w:color w:val="000000"/>
                <w:sz w:val="24"/>
                <w:szCs w:val="24"/>
                <w:lang w:eastAsia="ru-RU"/>
              </w:rPr>
              <w:t>0,0</w:t>
            </w:r>
            <w:r w:rsidR="005C3382">
              <w:rPr>
                <w:rFonts w:eastAsia="Times New Roman" w:cs="Times New Roman"/>
                <w:color w:val="000000"/>
                <w:sz w:val="24"/>
                <w:szCs w:val="24"/>
                <w:lang w:eastAsia="ru-RU"/>
              </w:rPr>
              <w:t>75</w:t>
            </w:r>
          </w:p>
        </w:tc>
        <w:tc>
          <w:tcPr>
            <w:tcW w:w="1880" w:type="dxa"/>
            <w:shd w:val="clear" w:color="auto" w:fill="auto"/>
            <w:noWrap/>
            <w:vAlign w:val="bottom"/>
            <w:hideMark/>
          </w:tcPr>
          <w:p w:rsidR="00026AF8" w:rsidRPr="00026AF8" w:rsidRDefault="00026AF8" w:rsidP="005C3382">
            <w:pPr>
              <w:spacing w:after="0" w:line="240" w:lineRule="auto"/>
              <w:rPr>
                <w:rFonts w:eastAsia="Times New Roman" w:cs="Times New Roman"/>
                <w:color w:val="000000"/>
                <w:sz w:val="24"/>
                <w:szCs w:val="24"/>
                <w:lang w:eastAsia="ru-RU"/>
              </w:rPr>
            </w:pPr>
            <w:r w:rsidRPr="00026AF8">
              <w:rPr>
                <w:rFonts w:eastAsia="Times New Roman" w:cs="Times New Roman"/>
                <w:color w:val="000000"/>
                <w:sz w:val="24"/>
                <w:szCs w:val="24"/>
                <w:lang w:eastAsia="ru-RU"/>
              </w:rPr>
              <w:t> </w:t>
            </w:r>
            <w:r w:rsidR="00714F51">
              <w:rPr>
                <w:rFonts w:eastAsia="Times New Roman" w:cs="Times New Roman"/>
                <w:color w:val="000000"/>
                <w:sz w:val="24"/>
                <w:szCs w:val="24"/>
                <w:lang w:eastAsia="ru-RU"/>
              </w:rPr>
              <w:t>0,0</w:t>
            </w:r>
            <w:r w:rsidR="005C3382">
              <w:rPr>
                <w:rFonts w:eastAsia="Times New Roman" w:cs="Times New Roman"/>
                <w:color w:val="000000"/>
                <w:sz w:val="24"/>
                <w:szCs w:val="24"/>
                <w:lang w:eastAsia="ru-RU"/>
              </w:rPr>
              <w:t>74</w:t>
            </w:r>
          </w:p>
        </w:tc>
      </w:tr>
      <w:tr w:rsidR="00026AF8" w:rsidRPr="00026AF8" w:rsidTr="00026AF8">
        <w:trPr>
          <w:trHeight w:val="324"/>
        </w:trPr>
        <w:tc>
          <w:tcPr>
            <w:tcW w:w="5084" w:type="dxa"/>
            <w:gridSpan w:val="3"/>
            <w:shd w:val="clear" w:color="auto" w:fill="auto"/>
            <w:vAlign w:val="center"/>
            <w:hideMark/>
          </w:tcPr>
          <w:p w:rsidR="00026AF8" w:rsidRPr="00026AF8" w:rsidRDefault="00026AF8" w:rsidP="00026AF8">
            <w:pPr>
              <w:spacing w:after="0" w:line="240" w:lineRule="auto"/>
              <w:rPr>
                <w:rFonts w:eastAsia="Times New Roman" w:cs="Times New Roman"/>
                <w:bCs/>
                <w:color w:val="000000"/>
                <w:sz w:val="24"/>
                <w:szCs w:val="24"/>
                <w:lang w:eastAsia="ru-RU"/>
              </w:rPr>
            </w:pPr>
            <w:r w:rsidRPr="00026AF8">
              <w:rPr>
                <w:rFonts w:eastAsia="Times New Roman" w:cs="Times New Roman"/>
                <w:bCs/>
                <w:color w:val="000000"/>
                <w:sz w:val="24"/>
                <w:szCs w:val="24"/>
                <w:lang w:eastAsia="ru-RU"/>
              </w:rPr>
              <w:t>Итого:</w:t>
            </w:r>
          </w:p>
        </w:tc>
        <w:tc>
          <w:tcPr>
            <w:tcW w:w="1950" w:type="dxa"/>
            <w:shd w:val="clear" w:color="auto" w:fill="auto"/>
            <w:vAlign w:val="center"/>
            <w:hideMark/>
          </w:tcPr>
          <w:p w:rsidR="00026AF8" w:rsidRPr="00026AF8" w:rsidRDefault="003A7D38" w:rsidP="00026AF8">
            <w:pPr>
              <w:spacing w:after="0" w:line="240" w:lineRule="auto"/>
              <w:rPr>
                <w:rFonts w:eastAsia="Times New Roman" w:cs="Times New Roman"/>
                <w:bCs/>
                <w:color w:val="000000"/>
                <w:sz w:val="24"/>
                <w:szCs w:val="24"/>
                <w:lang w:eastAsia="ru-RU"/>
              </w:rPr>
            </w:pPr>
            <w:r>
              <w:rPr>
                <w:rFonts w:eastAsia="Times New Roman" w:cs="Times New Roman"/>
                <w:bCs/>
                <w:color w:val="000000"/>
                <w:sz w:val="24"/>
                <w:szCs w:val="24"/>
                <w:lang w:eastAsia="ru-RU"/>
              </w:rPr>
              <w:t>2 котла</w:t>
            </w:r>
          </w:p>
        </w:tc>
        <w:tc>
          <w:tcPr>
            <w:tcW w:w="2038" w:type="dxa"/>
            <w:shd w:val="clear" w:color="auto" w:fill="auto"/>
            <w:vAlign w:val="center"/>
            <w:hideMark/>
          </w:tcPr>
          <w:p w:rsidR="00026AF8" w:rsidRPr="00026AF8" w:rsidRDefault="003A7D38" w:rsidP="005C3382">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w:t>
            </w:r>
            <w:r w:rsidR="005C3382">
              <w:rPr>
                <w:rFonts w:eastAsia="Times New Roman" w:cs="Times New Roman"/>
                <w:bCs/>
                <w:color w:val="000000"/>
                <w:sz w:val="24"/>
                <w:szCs w:val="24"/>
                <w:lang w:eastAsia="ru-RU"/>
              </w:rPr>
              <w:t>75</w:t>
            </w:r>
          </w:p>
        </w:tc>
        <w:tc>
          <w:tcPr>
            <w:tcW w:w="1880" w:type="dxa"/>
            <w:shd w:val="clear" w:color="auto" w:fill="auto"/>
            <w:vAlign w:val="center"/>
            <w:hideMark/>
          </w:tcPr>
          <w:p w:rsidR="00026AF8" w:rsidRPr="00026AF8" w:rsidRDefault="00714F51" w:rsidP="005C3382">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w:t>
            </w:r>
            <w:r w:rsidR="005C3382">
              <w:rPr>
                <w:rFonts w:eastAsia="Times New Roman" w:cs="Times New Roman"/>
                <w:bCs/>
                <w:color w:val="000000"/>
                <w:sz w:val="24"/>
                <w:szCs w:val="24"/>
                <w:lang w:eastAsia="ru-RU"/>
              </w:rPr>
              <w:t>74</w:t>
            </w:r>
          </w:p>
        </w:tc>
      </w:tr>
    </w:tbl>
    <w:p w:rsidR="00E10B77" w:rsidRPr="006E4C62" w:rsidRDefault="00E10B77" w:rsidP="00654039">
      <w:pPr>
        <w:pStyle w:val="a6"/>
        <w:spacing w:line="360" w:lineRule="auto"/>
        <w:ind w:firstLine="567"/>
        <w:jc w:val="both"/>
        <w:rPr>
          <w:sz w:val="16"/>
          <w:szCs w:val="16"/>
          <w:lang w:val="ru-RU"/>
        </w:rPr>
      </w:pPr>
    </w:p>
    <w:p w:rsidR="00654039" w:rsidRPr="00170F4F" w:rsidRDefault="00654039" w:rsidP="00654039">
      <w:pPr>
        <w:pStyle w:val="a6"/>
        <w:spacing w:line="360" w:lineRule="auto"/>
        <w:ind w:firstLine="567"/>
        <w:jc w:val="both"/>
        <w:rPr>
          <w:color w:val="000000"/>
          <w:szCs w:val="28"/>
          <w:lang w:val="ru-RU"/>
        </w:rPr>
      </w:pPr>
      <w:r w:rsidRPr="00170F4F">
        <w:rPr>
          <w:lang w:val="ru-RU"/>
        </w:rPr>
        <w:t xml:space="preserve">Протяженность тепловых сетей в </w:t>
      </w:r>
      <w:proofErr w:type="spellStart"/>
      <w:r w:rsidRPr="00170F4F">
        <w:rPr>
          <w:lang w:val="ru-RU"/>
        </w:rPr>
        <w:t>двухтрубномисчислениисоставляет</w:t>
      </w:r>
      <w:proofErr w:type="spellEnd"/>
      <w:r w:rsidRPr="00170F4F">
        <w:rPr>
          <w:color w:val="000000"/>
          <w:szCs w:val="28"/>
          <w:lang w:val="ru-RU"/>
        </w:rPr>
        <w:t>:</w:t>
      </w:r>
    </w:p>
    <w:p w:rsidR="006D5FF2" w:rsidRDefault="00654039" w:rsidP="00170F4F">
      <w:pPr>
        <w:pStyle w:val="a6"/>
        <w:spacing w:line="360" w:lineRule="auto"/>
        <w:jc w:val="both"/>
        <w:rPr>
          <w:lang w:val="ru-RU"/>
        </w:rPr>
      </w:pPr>
      <w:r w:rsidRPr="00170F4F">
        <w:rPr>
          <w:color w:val="000000"/>
          <w:szCs w:val="28"/>
          <w:lang w:val="ru-RU"/>
        </w:rPr>
        <w:t xml:space="preserve">котельные </w:t>
      </w:r>
      <w:r w:rsidR="00641F4F" w:rsidRPr="00170F4F">
        <w:rPr>
          <w:lang w:val="ru-RU"/>
        </w:rPr>
        <w:t>ООО «Энергетик»</w:t>
      </w:r>
      <w:r w:rsidR="0036302A" w:rsidRPr="00170F4F">
        <w:rPr>
          <w:color w:val="000000"/>
          <w:szCs w:val="28"/>
          <w:lang w:val="ru-RU"/>
        </w:rPr>
        <w:t xml:space="preserve"> - отопление </w:t>
      </w:r>
      <w:r w:rsidR="00170F4F">
        <w:rPr>
          <w:color w:val="000000"/>
          <w:szCs w:val="28"/>
          <w:lang w:val="ru-RU"/>
        </w:rPr>
        <w:t>2,9</w:t>
      </w:r>
      <w:r w:rsidR="00A41DC9">
        <w:rPr>
          <w:color w:val="000000"/>
          <w:szCs w:val="28"/>
          <w:lang w:val="ru-RU"/>
        </w:rPr>
        <w:t>05</w:t>
      </w:r>
      <w:r w:rsidR="00741B83">
        <w:rPr>
          <w:color w:val="000000"/>
          <w:szCs w:val="28"/>
          <w:lang w:val="ru-RU"/>
        </w:rPr>
        <w:t xml:space="preserve"> </w:t>
      </w:r>
      <w:r w:rsidR="0036302A" w:rsidRPr="00170F4F">
        <w:rPr>
          <w:color w:val="000000"/>
          <w:szCs w:val="28"/>
          <w:lang w:val="ru-RU"/>
        </w:rPr>
        <w:t xml:space="preserve">км. </w:t>
      </w:r>
      <w:r w:rsidR="006D5FF2" w:rsidRPr="00170F4F">
        <w:rPr>
          <w:lang w:val="ru-RU"/>
        </w:rPr>
        <w:t xml:space="preserve">Суммарная подключенная нагрузка </w:t>
      </w:r>
      <w:proofErr w:type="spellStart"/>
      <w:r w:rsidR="006D5FF2" w:rsidRPr="00170F4F">
        <w:rPr>
          <w:lang w:val="ru-RU"/>
        </w:rPr>
        <w:t>жилищно-коммунальногосекторасоставляет</w:t>
      </w:r>
      <w:proofErr w:type="spellEnd"/>
      <w:r w:rsidR="00517DF8" w:rsidRPr="00170F4F">
        <w:rPr>
          <w:lang w:val="ru-RU"/>
        </w:rPr>
        <w:t>:</w:t>
      </w:r>
      <w:r w:rsidR="00741B83">
        <w:rPr>
          <w:lang w:val="ru-RU"/>
        </w:rPr>
        <w:t xml:space="preserve"> </w:t>
      </w:r>
      <w:r w:rsidR="00517DF8" w:rsidRPr="00170F4F">
        <w:rPr>
          <w:lang w:val="ru-RU"/>
        </w:rPr>
        <w:t xml:space="preserve">отопление </w:t>
      </w:r>
      <w:r w:rsidR="003E30F8" w:rsidRPr="00170F4F">
        <w:rPr>
          <w:lang w:val="ru-RU"/>
        </w:rPr>
        <w:t>–</w:t>
      </w:r>
      <w:r w:rsidR="0041071E">
        <w:rPr>
          <w:lang w:val="ru-RU"/>
        </w:rPr>
        <w:t>1,906</w:t>
      </w:r>
      <w:r w:rsidR="00741B83">
        <w:rPr>
          <w:lang w:val="ru-RU"/>
        </w:rPr>
        <w:t xml:space="preserve"> </w:t>
      </w:r>
      <w:r w:rsidR="006D5FF2" w:rsidRPr="00170F4F">
        <w:rPr>
          <w:lang w:val="ru-RU"/>
        </w:rPr>
        <w:t>Гкал</w:t>
      </w:r>
      <w:r w:rsidR="006D5FF2" w:rsidRPr="00E21EB1">
        <w:rPr>
          <w:lang w:val="ru-RU"/>
        </w:rPr>
        <w:t>/час</w:t>
      </w:r>
      <w:r w:rsidR="0036302A" w:rsidRPr="00E21EB1">
        <w:rPr>
          <w:lang w:val="ru-RU"/>
        </w:rPr>
        <w:t xml:space="preserve">. </w:t>
      </w:r>
      <w:r w:rsidR="006D5FF2" w:rsidRPr="00E21EB1">
        <w:rPr>
          <w:lang w:val="ru-RU"/>
        </w:rPr>
        <w:t xml:space="preserve">Топливом для котельных является природный газ. </w:t>
      </w:r>
    </w:p>
    <w:p w:rsidR="0015448E" w:rsidRPr="00170F4F" w:rsidRDefault="0015448E" w:rsidP="0015448E">
      <w:pPr>
        <w:pStyle w:val="a6"/>
        <w:spacing w:line="360" w:lineRule="auto"/>
        <w:ind w:firstLine="567"/>
        <w:jc w:val="both"/>
        <w:rPr>
          <w:color w:val="000000"/>
          <w:lang w:val="ru-RU" w:eastAsia="ru-RU"/>
        </w:rPr>
      </w:pPr>
      <w:r>
        <w:rPr>
          <w:lang w:val="ru-RU"/>
        </w:rPr>
        <w:t>П</w:t>
      </w:r>
      <w:r w:rsidRPr="00170F4F">
        <w:rPr>
          <w:lang w:val="ru-RU"/>
        </w:rPr>
        <w:t xml:space="preserve">одключенная нагрузка </w:t>
      </w:r>
      <w:r>
        <w:rPr>
          <w:lang w:val="ru-RU"/>
        </w:rPr>
        <w:t xml:space="preserve">котельной ИП Шорохов С.В. </w:t>
      </w:r>
      <w:r w:rsidRPr="0015448E">
        <w:rPr>
          <w:lang w:val="ru-RU"/>
        </w:rPr>
        <w:t xml:space="preserve">с. </w:t>
      </w:r>
      <w:proofErr w:type="spellStart"/>
      <w:r w:rsidRPr="0015448E">
        <w:rPr>
          <w:lang w:val="ru-RU"/>
        </w:rPr>
        <w:t>Филисово</w:t>
      </w:r>
      <w:proofErr w:type="spellEnd"/>
      <w:r w:rsidRPr="0015448E">
        <w:rPr>
          <w:lang w:val="ru-RU"/>
        </w:rPr>
        <w:t>, ул. Почтовая,16 (Дом культуры)</w:t>
      </w:r>
      <w:r w:rsidR="00D415E9">
        <w:rPr>
          <w:lang w:val="ru-RU"/>
        </w:rPr>
        <w:t xml:space="preserve"> </w:t>
      </w:r>
      <w:r w:rsidRPr="00170F4F">
        <w:rPr>
          <w:lang w:val="ru-RU"/>
        </w:rPr>
        <w:t>составляет: отопление –</w:t>
      </w:r>
      <w:r>
        <w:rPr>
          <w:lang w:val="ru-RU"/>
        </w:rPr>
        <w:t>0,036</w:t>
      </w:r>
      <w:r w:rsidRPr="00170F4F">
        <w:rPr>
          <w:lang w:val="ru-RU"/>
        </w:rPr>
        <w:t xml:space="preserve"> Гкал</w:t>
      </w:r>
      <w:r w:rsidRPr="00E21EB1">
        <w:rPr>
          <w:lang w:val="ru-RU"/>
        </w:rPr>
        <w:t>/час.</w:t>
      </w:r>
    </w:p>
    <w:p w:rsidR="0019640B" w:rsidRDefault="0097285B" w:rsidP="0019640B">
      <w:pPr>
        <w:pStyle w:val="a3"/>
        <w:spacing w:after="0" w:line="360" w:lineRule="auto"/>
        <w:ind w:left="0" w:firstLine="567"/>
        <w:jc w:val="both"/>
        <w:rPr>
          <w:rFonts w:cs="Times New Roman"/>
          <w:sz w:val="24"/>
          <w:szCs w:val="24"/>
        </w:rPr>
      </w:pPr>
      <w:r w:rsidRPr="00E21EB1">
        <w:rPr>
          <w:rFonts w:cs="Times New Roman"/>
          <w:sz w:val="24"/>
          <w:szCs w:val="24"/>
        </w:rPr>
        <w:t>Зон</w:t>
      </w:r>
      <w:r w:rsidR="009C040F" w:rsidRPr="00E21EB1">
        <w:rPr>
          <w:rFonts w:cs="Times New Roman"/>
          <w:sz w:val="24"/>
          <w:szCs w:val="24"/>
        </w:rPr>
        <w:t>а</w:t>
      </w:r>
      <w:r w:rsidRPr="00E21EB1">
        <w:rPr>
          <w:rFonts w:cs="Times New Roman"/>
          <w:sz w:val="24"/>
          <w:szCs w:val="24"/>
        </w:rPr>
        <w:t xml:space="preserve"> действия котельн</w:t>
      </w:r>
      <w:r w:rsidR="00740B1C" w:rsidRPr="00E21EB1">
        <w:rPr>
          <w:rFonts w:cs="Times New Roman"/>
          <w:sz w:val="24"/>
          <w:szCs w:val="24"/>
        </w:rPr>
        <w:t>ых</w:t>
      </w:r>
      <w:r w:rsidRPr="00E21EB1">
        <w:rPr>
          <w:rFonts w:cs="Times New Roman"/>
          <w:sz w:val="24"/>
          <w:szCs w:val="24"/>
        </w:rPr>
        <w:t xml:space="preserve"> в </w:t>
      </w:r>
      <w:r w:rsidR="00BB4CCD" w:rsidRPr="00E21EB1">
        <w:rPr>
          <w:rFonts w:cs="Times New Roman"/>
          <w:sz w:val="24"/>
          <w:szCs w:val="24"/>
        </w:rPr>
        <w:t xml:space="preserve">МО </w:t>
      </w:r>
      <w:proofErr w:type="spellStart"/>
      <w:r w:rsidR="002961C6" w:rsidRPr="00E21EB1">
        <w:rPr>
          <w:rFonts w:cs="Times New Roman"/>
          <w:sz w:val="24"/>
          <w:szCs w:val="24"/>
        </w:rPr>
        <w:t>Филисовское</w:t>
      </w:r>
      <w:proofErr w:type="spellEnd"/>
      <w:r w:rsidR="006D796B" w:rsidRPr="00E21EB1">
        <w:rPr>
          <w:rFonts w:cs="Times New Roman"/>
          <w:sz w:val="24"/>
          <w:szCs w:val="24"/>
        </w:rPr>
        <w:t xml:space="preserve"> сельское поселение </w:t>
      </w:r>
      <w:r w:rsidR="00A069FF" w:rsidRPr="00E21EB1">
        <w:rPr>
          <w:rFonts w:cs="Times New Roman"/>
          <w:sz w:val="24"/>
          <w:szCs w:val="24"/>
        </w:rPr>
        <w:t>Родниковского муниципального района Ивановской области</w:t>
      </w:r>
      <w:r w:rsidRPr="00E21EB1">
        <w:rPr>
          <w:rFonts w:cs="Times New Roman"/>
          <w:sz w:val="24"/>
          <w:szCs w:val="24"/>
        </w:rPr>
        <w:t xml:space="preserve"> включа</w:t>
      </w:r>
      <w:r w:rsidR="009C040F" w:rsidRPr="00E21EB1">
        <w:rPr>
          <w:rFonts w:cs="Times New Roman"/>
          <w:sz w:val="24"/>
          <w:szCs w:val="24"/>
        </w:rPr>
        <w:t>е</w:t>
      </w:r>
      <w:r w:rsidRPr="00E21EB1">
        <w:rPr>
          <w:rFonts w:cs="Times New Roman"/>
          <w:sz w:val="24"/>
          <w:szCs w:val="24"/>
        </w:rPr>
        <w:t>т в</w:t>
      </w:r>
      <w:r w:rsidRPr="00833B7A">
        <w:rPr>
          <w:rFonts w:cs="Times New Roman"/>
          <w:sz w:val="24"/>
          <w:szCs w:val="24"/>
        </w:rPr>
        <w:t xml:space="preserve"> себя </w:t>
      </w:r>
      <w:r w:rsidR="00170F4F">
        <w:rPr>
          <w:rFonts w:cs="Times New Roman"/>
          <w:sz w:val="24"/>
          <w:szCs w:val="24"/>
        </w:rPr>
        <w:t>5</w:t>
      </w:r>
      <w:r w:rsidRPr="00833B7A">
        <w:rPr>
          <w:rFonts w:cs="Times New Roman"/>
          <w:sz w:val="24"/>
          <w:szCs w:val="24"/>
        </w:rPr>
        <w:t xml:space="preserve"> технологическ</w:t>
      </w:r>
      <w:r w:rsidR="006713A9">
        <w:rPr>
          <w:rFonts w:cs="Times New Roman"/>
          <w:sz w:val="24"/>
          <w:szCs w:val="24"/>
        </w:rPr>
        <w:t>и</w:t>
      </w:r>
      <w:r w:rsidR="00641F4F">
        <w:rPr>
          <w:rFonts w:cs="Times New Roman"/>
          <w:sz w:val="24"/>
          <w:szCs w:val="24"/>
        </w:rPr>
        <w:t>х</w:t>
      </w:r>
      <w:r w:rsidRPr="00833B7A">
        <w:rPr>
          <w:rFonts w:cs="Times New Roman"/>
          <w:sz w:val="24"/>
          <w:szCs w:val="24"/>
        </w:rPr>
        <w:t xml:space="preserve"> зон теплоснабжения. Расположени</w:t>
      </w:r>
      <w:r w:rsidR="00740B1C">
        <w:rPr>
          <w:rFonts w:cs="Times New Roman"/>
          <w:sz w:val="24"/>
          <w:szCs w:val="24"/>
        </w:rPr>
        <w:t>я</w:t>
      </w:r>
      <w:r w:rsidRPr="00833B7A">
        <w:rPr>
          <w:rFonts w:cs="Times New Roman"/>
          <w:sz w:val="24"/>
          <w:szCs w:val="24"/>
        </w:rPr>
        <w:t xml:space="preserve"> зон действия котельн</w:t>
      </w:r>
      <w:r w:rsidR="00740B1C">
        <w:rPr>
          <w:rFonts w:cs="Times New Roman"/>
          <w:sz w:val="24"/>
          <w:szCs w:val="24"/>
        </w:rPr>
        <w:t>ых</w:t>
      </w:r>
      <w:r w:rsidRPr="00833B7A">
        <w:rPr>
          <w:rFonts w:cs="Times New Roman"/>
          <w:sz w:val="24"/>
          <w:szCs w:val="24"/>
        </w:rPr>
        <w:t xml:space="preserve"> на территории </w:t>
      </w:r>
      <w:r w:rsidR="00485395">
        <w:rPr>
          <w:rFonts w:cs="Times New Roman"/>
          <w:sz w:val="24"/>
          <w:szCs w:val="24"/>
        </w:rPr>
        <w:t xml:space="preserve">сельского поселения </w:t>
      </w:r>
      <w:r w:rsidR="00DA55EC" w:rsidRPr="00833B7A">
        <w:rPr>
          <w:rFonts w:cs="Times New Roman"/>
          <w:sz w:val="24"/>
          <w:szCs w:val="24"/>
        </w:rPr>
        <w:t>указан</w:t>
      </w:r>
      <w:r w:rsidR="001E4C85">
        <w:rPr>
          <w:rFonts w:cs="Times New Roman"/>
          <w:sz w:val="24"/>
          <w:szCs w:val="24"/>
        </w:rPr>
        <w:t>о</w:t>
      </w:r>
      <w:r w:rsidR="00DA55EC" w:rsidRPr="00833B7A">
        <w:rPr>
          <w:rFonts w:cs="Times New Roman"/>
          <w:sz w:val="24"/>
          <w:szCs w:val="24"/>
        </w:rPr>
        <w:t xml:space="preserve"> в таблице </w:t>
      </w:r>
      <w:r w:rsidR="007778C2">
        <w:rPr>
          <w:rFonts w:cs="Times New Roman"/>
          <w:sz w:val="24"/>
          <w:szCs w:val="24"/>
        </w:rPr>
        <w:t>6</w:t>
      </w:r>
      <w:r w:rsidRPr="00833B7A">
        <w:rPr>
          <w:rFonts w:cs="Times New Roman"/>
          <w:sz w:val="24"/>
          <w:szCs w:val="24"/>
        </w:rPr>
        <w:t>.</w:t>
      </w:r>
    </w:p>
    <w:p w:rsidR="0097285B" w:rsidRPr="00833B7A" w:rsidRDefault="0097285B" w:rsidP="0019640B">
      <w:pPr>
        <w:pStyle w:val="a3"/>
        <w:spacing w:after="0" w:line="360" w:lineRule="auto"/>
        <w:ind w:left="0" w:firstLine="567"/>
        <w:jc w:val="both"/>
        <w:rPr>
          <w:rFonts w:cs="Times New Roman"/>
          <w:sz w:val="24"/>
          <w:szCs w:val="24"/>
        </w:rPr>
      </w:pPr>
      <w:r w:rsidRPr="007778C2">
        <w:rPr>
          <w:rFonts w:cs="Times New Roman"/>
          <w:sz w:val="24"/>
          <w:szCs w:val="24"/>
        </w:rPr>
        <w:t xml:space="preserve">Таблица </w:t>
      </w:r>
      <w:r w:rsidR="007778C2" w:rsidRPr="007778C2">
        <w:rPr>
          <w:rFonts w:cs="Times New Roman"/>
          <w:sz w:val="24"/>
          <w:szCs w:val="24"/>
        </w:rPr>
        <w:t>6</w:t>
      </w:r>
      <w:r w:rsidRPr="00833B7A">
        <w:rPr>
          <w:rFonts w:cs="Times New Roman"/>
          <w:sz w:val="24"/>
          <w:szCs w:val="24"/>
        </w:rPr>
        <w:t xml:space="preserve"> – Зоны действия производственных котельных</w:t>
      </w:r>
    </w:p>
    <w:tbl>
      <w:tblPr>
        <w:tblW w:w="9498" w:type="dxa"/>
        <w:tblInd w:w="108" w:type="dxa"/>
        <w:tblLook w:val="04A0"/>
      </w:tblPr>
      <w:tblGrid>
        <w:gridCol w:w="1701"/>
        <w:gridCol w:w="2694"/>
        <w:gridCol w:w="5103"/>
      </w:tblGrid>
      <w:tr w:rsidR="00170F4F" w:rsidRPr="00170F4F" w:rsidTr="00170F4F">
        <w:trPr>
          <w:trHeight w:val="696"/>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bCs/>
                <w:color w:val="000000"/>
                <w:sz w:val="24"/>
                <w:szCs w:val="24"/>
                <w:lang w:eastAsia="ru-RU"/>
              </w:rPr>
            </w:pPr>
            <w:r w:rsidRPr="00170F4F">
              <w:rPr>
                <w:rFonts w:eastAsia="Times New Roman" w:cs="Times New Roman"/>
                <w:bCs/>
                <w:color w:val="000000"/>
                <w:sz w:val="24"/>
                <w:szCs w:val="24"/>
                <w:lang w:eastAsia="ru-RU"/>
              </w:rPr>
              <w:t xml:space="preserve">№ </w:t>
            </w:r>
            <w:proofErr w:type="spellStart"/>
            <w:proofErr w:type="gramStart"/>
            <w:r w:rsidRPr="00170F4F">
              <w:rPr>
                <w:rFonts w:eastAsia="Times New Roman" w:cs="Times New Roman"/>
                <w:bCs/>
                <w:color w:val="000000"/>
                <w:sz w:val="24"/>
                <w:szCs w:val="24"/>
                <w:lang w:eastAsia="ru-RU"/>
              </w:rPr>
              <w:t>п</w:t>
            </w:r>
            <w:proofErr w:type="spellEnd"/>
            <w:proofErr w:type="gramEnd"/>
            <w:r w:rsidRPr="00170F4F">
              <w:rPr>
                <w:rFonts w:eastAsia="Times New Roman" w:cs="Times New Roman"/>
                <w:bCs/>
                <w:color w:val="000000"/>
                <w:sz w:val="24"/>
                <w:szCs w:val="24"/>
                <w:lang w:eastAsia="ru-RU"/>
              </w:rPr>
              <w:t>/</w:t>
            </w:r>
            <w:proofErr w:type="spellStart"/>
            <w:r w:rsidRPr="00170F4F">
              <w:rPr>
                <w:rFonts w:eastAsia="Times New Roman" w:cs="Times New Roman"/>
                <w:bCs/>
                <w:color w:val="000000"/>
                <w:sz w:val="24"/>
                <w:szCs w:val="24"/>
                <w:lang w:eastAsia="ru-RU"/>
              </w:rPr>
              <w:t>п</w:t>
            </w:r>
            <w:proofErr w:type="spellEnd"/>
          </w:p>
        </w:tc>
        <w:tc>
          <w:tcPr>
            <w:tcW w:w="2694" w:type="dxa"/>
            <w:tcBorders>
              <w:top w:val="single" w:sz="4" w:space="0" w:color="auto"/>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bCs/>
                <w:color w:val="000000"/>
                <w:sz w:val="24"/>
                <w:szCs w:val="24"/>
                <w:lang w:eastAsia="ru-RU"/>
              </w:rPr>
            </w:pPr>
            <w:r w:rsidRPr="00170F4F">
              <w:rPr>
                <w:rFonts w:eastAsia="Times New Roman" w:cs="Times New Roman"/>
                <w:bCs/>
                <w:color w:val="000000"/>
                <w:sz w:val="24"/>
                <w:szCs w:val="24"/>
                <w:lang w:eastAsia="ru-RU"/>
              </w:rPr>
              <w:t xml:space="preserve">Наименование теплоснабжающей и (или) </w:t>
            </w:r>
            <w:proofErr w:type="spellStart"/>
            <w:r w:rsidRPr="00170F4F">
              <w:rPr>
                <w:rFonts w:eastAsia="Times New Roman" w:cs="Times New Roman"/>
                <w:bCs/>
                <w:color w:val="000000"/>
                <w:sz w:val="24"/>
                <w:szCs w:val="24"/>
                <w:lang w:eastAsia="ru-RU"/>
              </w:rPr>
              <w:t>теплосетевой</w:t>
            </w:r>
            <w:proofErr w:type="spellEnd"/>
            <w:r w:rsidRPr="00170F4F">
              <w:rPr>
                <w:rFonts w:eastAsia="Times New Roman" w:cs="Times New Roman"/>
                <w:bCs/>
                <w:color w:val="000000"/>
                <w:sz w:val="24"/>
                <w:szCs w:val="24"/>
                <w:lang w:eastAsia="ru-RU"/>
              </w:rPr>
              <w:t xml:space="preserve"> организации </w:t>
            </w:r>
          </w:p>
        </w:tc>
        <w:tc>
          <w:tcPr>
            <w:tcW w:w="5103" w:type="dxa"/>
            <w:tcBorders>
              <w:top w:val="single" w:sz="4" w:space="0" w:color="auto"/>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bCs/>
                <w:color w:val="000000"/>
                <w:sz w:val="24"/>
                <w:szCs w:val="24"/>
                <w:lang w:eastAsia="ru-RU"/>
              </w:rPr>
            </w:pPr>
            <w:r w:rsidRPr="00170F4F">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170F4F" w:rsidRPr="00170F4F" w:rsidTr="00170F4F">
        <w:trPr>
          <w:trHeight w:val="312"/>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1</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ООО «Энергетик»</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rPr>
                <w:rFonts w:eastAsia="Times New Roman" w:cs="Times New Roman"/>
                <w:color w:val="000000"/>
                <w:sz w:val="24"/>
                <w:szCs w:val="24"/>
                <w:lang w:eastAsia="ru-RU"/>
              </w:rPr>
            </w:pPr>
            <w:r w:rsidRPr="00170F4F">
              <w:rPr>
                <w:rFonts w:eastAsia="Times New Roman" w:cs="Times New Roman"/>
                <w:color w:val="000000"/>
                <w:sz w:val="24"/>
                <w:szCs w:val="24"/>
                <w:lang w:eastAsia="ru-RU"/>
              </w:rPr>
              <w:t xml:space="preserve">с. </w:t>
            </w:r>
            <w:proofErr w:type="spellStart"/>
            <w:r w:rsidRPr="00170F4F">
              <w:rPr>
                <w:rFonts w:eastAsia="Times New Roman" w:cs="Times New Roman"/>
                <w:color w:val="000000"/>
                <w:sz w:val="24"/>
                <w:szCs w:val="24"/>
                <w:lang w:eastAsia="ru-RU"/>
              </w:rPr>
              <w:t>Филисово</w:t>
            </w:r>
            <w:proofErr w:type="spellEnd"/>
          </w:p>
        </w:tc>
      </w:tr>
      <w:tr w:rsidR="00170F4F" w:rsidRPr="00170F4F" w:rsidTr="00170F4F">
        <w:trPr>
          <w:trHeight w:val="312"/>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2</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ООО «Энергетик»</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rPr>
                <w:rFonts w:eastAsia="Times New Roman" w:cs="Times New Roman"/>
                <w:color w:val="000000"/>
                <w:sz w:val="24"/>
                <w:szCs w:val="24"/>
                <w:lang w:eastAsia="ru-RU"/>
              </w:rPr>
            </w:pPr>
            <w:r w:rsidRPr="00170F4F">
              <w:rPr>
                <w:rFonts w:eastAsia="Times New Roman" w:cs="Times New Roman"/>
                <w:color w:val="000000"/>
                <w:sz w:val="24"/>
                <w:szCs w:val="24"/>
                <w:lang w:eastAsia="ru-RU"/>
              </w:rPr>
              <w:t xml:space="preserve">с. </w:t>
            </w:r>
            <w:proofErr w:type="spellStart"/>
            <w:r w:rsidRPr="00170F4F">
              <w:rPr>
                <w:rFonts w:eastAsia="Times New Roman" w:cs="Times New Roman"/>
                <w:color w:val="000000"/>
                <w:sz w:val="24"/>
                <w:szCs w:val="24"/>
                <w:lang w:eastAsia="ru-RU"/>
              </w:rPr>
              <w:t>Постнинский</w:t>
            </w:r>
            <w:proofErr w:type="spellEnd"/>
          </w:p>
        </w:tc>
      </w:tr>
      <w:tr w:rsidR="00170F4F" w:rsidRPr="00170F4F" w:rsidTr="00170F4F">
        <w:trPr>
          <w:trHeight w:val="336"/>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3</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ООО «Энергетик»</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rPr>
                <w:rFonts w:eastAsia="Times New Roman" w:cs="Times New Roman"/>
                <w:color w:val="000000"/>
                <w:sz w:val="24"/>
                <w:szCs w:val="24"/>
                <w:lang w:eastAsia="ru-RU"/>
              </w:rPr>
            </w:pPr>
            <w:r w:rsidRPr="00170F4F">
              <w:rPr>
                <w:rFonts w:eastAsia="Times New Roman" w:cs="Times New Roman"/>
                <w:color w:val="000000"/>
                <w:sz w:val="24"/>
                <w:szCs w:val="24"/>
                <w:lang w:eastAsia="ru-RU"/>
              </w:rPr>
              <w:t xml:space="preserve">д. </w:t>
            </w:r>
            <w:proofErr w:type="spellStart"/>
            <w:r w:rsidRPr="00170F4F">
              <w:rPr>
                <w:rFonts w:eastAsia="Times New Roman" w:cs="Times New Roman"/>
                <w:color w:val="000000"/>
                <w:sz w:val="24"/>
                <w:szCs w:val="24"/>
                <w:lang w:eastAsia="ru-RU"/>
              </w:rPr>
              <w:t>Мальчиха</w:t>
            </w:r>
            <w:proofErr w:type="spellEnd"/>
          </w:p>
        </w:tc>
      </w:tr>
      <w:tr w:rsidR="00170F4F" w:rsidRPr="00170F4F" w:rsidTr="00170F4F">
        <w:trPr>
          <w:trHeight w:val="336"/>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4</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ИП Смирнов М.А.</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741B83" w:rsidP="003A7D38">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Пригородное</w:t>
            </w:r>
            <w:r w:rsidR="00170F4F" w:rsidRPr="00170F4F">
              <w:rPr>
                <w:rFonts w:eastAsia="Times New Roman" w:cs="Times New Roman"/>
                <w:color w:val="000000"/>
                <w:sz w:val="24"/>
                <w:szCs w:val="24"/>
                <w:lang w:eastAsia="ru-RU"/>
              </w:rPr>
              <w:t>,</w:t>
            </w:r>
            <w:r>
              <w:rPr>
                <w:rFonts w:eastAsia="Times New Roman" w:cs="Times New Roman"/>
                <w:color w:val="000000"/>
                <w:sz w:val="24"/>
                <w:szCs w:val="24"/>
                <w:lang w:eastAsia="ru-RU"/>
              </w:rPr>
              <w:t xml:space="preserve"> </w:t>
            </w:r>
            <w:r w:rsidR="00170F4F" w:rsidRPr="00170F4F">
              <w:rPr>
                <w:rFonts w:eastAsia="Times New Roman" w:cs="Times New Roman"/>
                <w:color w:val="000000"/>
                <w:sz w:val="24"/>
                <w:szCs w:val="24"/>
                <w:lang w:eastAsia="ru-RU"/>
              </w:rPr>
              <w:t xml:space="preserve">пр. </w:t>
            </w:r>
            <w:proofErr w:type="spellStart"/>
            <w:r w:rsidR="00170F4F" w:rsidRPr="00170F4F">
              <w:rPr>
                <w:rFonts w:eastAsia="Times New Roman" w:cs="Times New Roman"/>
                <w:color w:val="000000"/>
                <w:sz w:val="24"/>
                <w:szCs w:val="24"/>
                <w:lang w:eastAsia="ru-RU"/>
              </w:rPr>
              <w:t>Вичугский</w:t>
            </w:r>
            <w:proofErr w:type="spellEnd"/>
            <w:r w:rsidR="00170F4F" w:rsidRPr="00170F4F">
              <w:rPr>
                <w:rFonts w:eastAsia="Times New Roman" w:cs="Times New Roman"/>
                <w:color w:val="000000"/>
                <w:sz w:val="24"/>
                <w:szCs w:val="24"/>
                <w:lang w:eastAsia="ru-RU"/>
              </w:rPr>
              <w:t>, д. 19</w:t>
            </w:r>
          </w:p>
        </w:tc>
      </w:tr>
      <w:tr w:rsidR="00170F4F" w:rsidRPr="00170F4F" w:rsidTr="00170F4F">
        <w:trPr>
          <w:trHeight w:val="336"/>
        </w:trPr>
        <w:tc>
          <w:tcPr>
            <w:tcW w:w="1701" w:type="dxa"/>
            <w:tcBorders>
              <w:top w:val="nil"/>
              <w:left w:val="single" w:sz="4" w:space="0" w:color="auto"/>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5</w:t>
            </w:r>
          </w:p>
        </w:tc>
        <w:tc>
          <w:tcPr>
            <w:tcW w:w="2694"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jc w:val="center"/>
              <w:rPr>
                <w:rFonts w:eastAsia="Times New Roman" w:cs="Times New Roman"/>
                <w:color w:val="000000"/>
                <w:sz w:val="24"/>
                <w:szCs w:val="24"/>
                <w:lang w:eastAsia="ru-RU"/>
              </w:rPr>
            </w:pPr>
            <w:r w:rsidRPr="00170F4F">
              <w:rPr>
                <w:rFonts w:eastAsia="Times New Roman" w:cs="Times New Roman"/>
                <w:color w:val="000000"/>
                <w:sz w:val="24"/>
                <w:szCs w:val="24"/>
                <w:lang w:eastAsia="ru-RU"/>
              </w:rPr>
              <w:t>ИП Шорохов С.В.</w:t>
            </w:r>
          </w:p>
        </w:tc>
        <w:tc>
          <w:tcPr>
            <w:tcW w:w="5103" w:type="dxa"/>
            <w:tcBorders>
              <w:top w:val="nil"/>
              <w:left w:val="nil"/>
              <w:bottom w:val="single" w:sz="4" w:space="0" w:color="auto"/>
              <w:right w:val="single" w:sz="4" w:space="0" w:color="auto"/>
            </w:tcBorders>
            <w:shd w:val="clear" w:color="auto" w:fill="auto"/>
            <w:vAlign w:val="center"/>
            <w:hideMark/>
          </w:tcPr>
          <w:p w:rsidR="00170F4F" w:rsidRPr="00170F4F" w:rsidRDefault="00170F4F" w:rsidP="00170F4F">
            <w:pPr>
              <w:spacing w:after="0" w:line="240" w:lineRule="auto"/>
              <w:rPr>
                <w:rFonts w:eastAsia="Times New Roman" w:cs="Times New Roman"/>
                <w:color w:val="000000"/>
                <w:sz w:val="24"/>
                <w:szCs w:val="24"/>
                <w:lang w:eastAsia="ru-RU"/>
              </w:rPr>
            </w:pPr>
            <w:r w:rsidRPr="00170F4F">
              <w:rPr>
                <w:rFonts w:eastAsia="Times New Roman" w:cs="Times New Roman"/>
                <w:color w:val="000000"/>
                <w:sz w:val="24"/>
                <w:szCs w:val="24"/>
                <w:lang w:eastAsia="ru-RU"/>
              </w:rPr>
              <w:t xml:space="preserve">с. </w:t>
            </w:r>
            <w:proofErr w:type="spellStart"/>
            <w:r w:rsidRPr="00170F4F">
              <w:rPr>
                <w:rFonts w:eastAsia="Times New Roman" w:cs="Times New Roman"/>
                <w:color w:val="000000"/>
                <w:sz w:val="24"/>
                <w:szCs w:val="24"/>
                <w:lang w:eastAsia="ru-RU"/>
              </w:rPr>
              <w:t>Филисово</w:t>
            </w:r>
            <w:proofErr w:type="spellEnd"/>
            <w:r w:rsidRPr="00170F4F">
              <w:rPr>
                <w:rFonts w:eastAsia="Times New Roman" w:cs="Times New Roman"/>
                <w:color w:val="000000"/>
                <w:sz w:val="24"/>
                <w:szCs w:val="24"/>
                <w:lang w:eastAsia="ru-RU"/>
              </w:rPr>
              <w:t xml:space="preserve">, ул. </w:t>
            </w:r>
            <w:proofErr w:type="gramStart"/>
            <w:r w:rsidRPr="00170F4F">
              <w:rPr>
                <w:rFonts w:eastAsia="Times New Roman" w:cs="Times New Roman"/>
                <w:color w:val="000000"/>
                <w:sz w:val="24"/>
                <w:szCs w:val="24"/>
                <w:lang w:eastAsia="ru-RU"/>
              </w:rPr>
              <w:t>Почтовая</w:t>
            </w:r>
            <w:proofErr w:type="gramEnd"/>
            <w:r w:rsidRPr="00170F4F">
              <w:rPr>
                <w:rFonts w:eastAsia="Times New Roman" w:cs="Times New Roman"/>
                <w:color w:val="000000"/>
                <w:sz w:val="24"/>
                <w:szCs w:val="24"/>
                <w:lang w:eastAsia="ru-RU"/>
              </w:rPr>
              <w:t>,</w:t>
            </w:r>
            <w:r w:rsidR="00D415E9">
              <w:rPr>
                <w:rFonts w:eastAsia="Times New Roman" w:cs="Times New Roman"/>
                <w:color w:val="000000"/>
                <w:sz w:val="24"/>
                <w:szCs w:val="24"/>
                <w:lang w:eastAsia="ru-RU"/>
              </w:rPr>
              <w:t xml:space="preserve"> </w:t>
            </w:r>
            <w:r w:rsidR="00741B83">
              <w:rPr>
                <w:rFonts w:eastAsia="Times New Roman" w:cs="Times New Roman"/>
                <w:color w:val="000000"/>
                <w:sz w:val="24"/>
                <w:szCs w:val="24"/>
                <w:lang w:eastAsia="ru-RU"/>
              </w:rPr>
              <w:t xml:space="preserve">д. </w:t>
            </w:r>
            <w:r w:rsidRPr="00170F4F">
              <w:rPr>
                <w:rFonts w:eastAsia="Times New Roman" w:cs="Times New Roman"/>
                <w:color w:val="000000"/>
                <w:sz w:val="24"/>
                <w:szCs w:val="24"/>
                <w:lang w:eastAsia="ru-RU"/>
              </w:rPr>
              <w:t>16 (Дом культуры)</w:t>
            </w:r>
          </w:p>
        </w:tc>
      </w:tr>
    </w:tbl>
    <w:p w:rsidR="003A4E0B" w:rsidRDefault="00BD708E" w:rsidP="00BD708E">
      <w:pPr>
        <w:pStyle w:val="a3"/>
        <w:tabs>
          <w:tab w:val="left" w:pos="2400"/>
        </w:tabs>
        <w:spacing w:after="0"/>
        <w:ind w:left="0"/>
        <w:rPr>
          <w:rFonts w:cs="Times New Roman"/>
          <w:sz w:val="24"/>
          <w:szCs w:val="24"/>
        </w:rPr>
      </w:pPr>
      <w:r>
        <w:rPr>
          <w:rFonts w:cs="Times New Roman"/>
          <w:sz w:val="24"/>
          <w:szCs w:val="24"/>
        </w:rPr>
        <w:tab/>
      </w:r>
    </w:p>
    <w:p w:rsidR="003A4E0B" w:rsidRDefault="003A4E0B" w:rsidP="00BD708E">
      <w:pPr>
        <w:pStyle w:val="a3"/>
        <w:tabs>
          <w:tab w:val="left" w:pos="2400"/>
        </w:tabs>
        <w:spacing w:after="0"/>
        <w:ind w:left="0"/>
        <w:rPr>
          <w:rFonts w:cs="Times New Roman"/>
          <w:sz w:val="24"/>
          <w:szCs w:val="24"/>
        </w:rPr>
      </w:pPr>
    </w:p>
    <w:p w:rsidR="0094310F" w:rsidRDefault="0094310F" w:rsidP="00BD708E">
      <w:pPr>
        <w:pStyle w:val="a3"/>
        <w:tabs>
          <w:tab w:val="left" w:pos="2400"/>
        </w:tabs>
        <w:spacing w:after="0"/>
        <w:ind w:left="0"/>
        <w:rPr>
          <w:rFonts w:cs="Times New Roman"/>
          <w:sz w:val="24"/>
          <w:szCs w:val="24"/>
        </w:rPr>
      </w:pPr>
      <w:r w:rsidRPr="00E21EB1">
        <w:rPr>
          <w:rFonts w:cs="Times New Roman"/>
          <w:sz w:val="24"/>
          <w:szCs w:val="24"/>
        </w:rPr>
        <w:t>Схема инженерн</w:t>
      </w:r>
      <w:r w:rsidR="00BC5027" w:rsidRPr="00E21EB1">
        <w:rPr>
          <w:rFonts w:cs="Times New Roman"/>
          <w:sz w:val="24"/>
          <w:szCs w:val="24"/>
        </w:rPr>
        <w:t>ой инфраструктуры</w:t>
      </w:r>
      <w:r w:rsidRPr="00E21EB1">
        <w:rPr>
          <w:rFonts w:cs="Times New Roman"/>
          <w:sz w:val="24"/>
          <w:szCs w:val="24"/>
        </w:rPr>
        <w:t xml:space="preserve"> </w:t>
      </w:r>
      <w:proofErr w:type="spellStart"/>
      <w:r w:rsidRPr="00E21EB1">
        <w:rPr>
          <w:rFonts w:cs="Times New Roman"/>
          <w:sz w:val="24"/>
          <w:szCs w:val="24"/>
        </w:rPr>
        <w:t>етей</w:t>
      </w:r>
      <w:proofErr w:type="spellEnd"/>
      <w:r w:rsidRPr="00E21EB1">
        <w:rPr>
          <w:rFonts w:cs="Times New Roman"/>
          <w:sz w:val="24"/>
          <w:szCs w:val="24"/>
        </w:rPr>
        <w:t xml:space="preserve"> </w:t>
      </w:r>
      <w:proofErr w:type="spellStart"/>
      <w:r w:rsidR="002961C6" w:rsidRPr="00E21EB1">
        <w:rPr>
          <w:rFonts w:cs="Times New Roman"/>
          <w:sz w:val="24"/>
          <w:szCs w:val="24"/>
        </w:rPr>
        <w:t>Филисовского</w:t>
      </w:r>
      <w:proofErr w:type="spellEnd"/>
      <w:r w:rsidRPr="00E21EB1">
        <w:rPr>
          <w:rFonts w:cs="Times New Roman"/>
          <w:sz w:val="24"/>
          <w:szCs w:val="24"/>
        </w:rPr>
        <w:t xml:space="preserve"> СП.</w:t>
      </w:r>
    </w:p>
    <w:p w:rsidR="00BC5027" w:rsidRDefault="00BC5027" w:rsidP="00A41DC9">
      <w:pPr>
        <w:pStyle w:val="a3"/>
        <w:tabs>
          <w:tab w:val="left" w:pos="2400"/>
        </w:tabs>
        <w:spacing w:after="0"/>
        <w:ind w:left="-1134"/>
        <w:rPr>
          <w:rFonts w:cs="Times New Roman"/>
          <w:sz w:val="24"/>
          <w:szCs w:val="24"/>
        </w:rPr>
      </w:pPr>
      <w:r>
        <w:rPr>
          <w:rFonts w:cs="Times New Roman"/>
          <w:noProof/>
          <w:sz w:val="24"/>
          <w:szCs w:val="24"/>
          <w:lang w:eastAsia="ru-RU"/>
        </w:rPr>
        <w:drawing>
          <wp:inline distT="0" distB="0" distL="0" distR="0">
            <wp:extent cx="6691630" cy="63246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4733" cy="6336984"/>
                    </a:xfrm>
                    <a:prstGeom prst="rect">
                      <a:avLst/>
                    </a:prstGeom>
                    <a:noFill/>
                    <a:ln>
                      <a:noFill/>
                    </a:ln>
                  </pic:spPr>
                </pic:pic>
              </a:graphicData>
            </a:graphic>
          </wp:inline>
        </w:drawing>
      </w:r>
    </w:p>
    <w:p w:rsidR="00BC5027" w:rsidRDefault="00BC5027" w:rsidP="00BD708E">
      <w:pPr>
        <w:pStyle w:val="a3"/>
        <w:tabs>
          <w:tab w:val="left" w:pos="2400"/>
        </w:tabs>
        <w:spacing w:after="0"/>
        <w:ind w:left="0"/>
        <w:rPr>
          <w:rFonts w:cs="Times New Roman"/>
          <w:sz w:val="24"/>
          <w:szCs w:val="24"/>
        </w:rPr>
      </w:pPr>
    </w:p>
    <w:p w:rsidR="00BC5027" w:rsidRDefault="00BC5027" w:rsidP="00BD708E">
      <w:pPr>
        <w:pStyle w:val="a3"/>
        <w:tabs>
          <w:tab w:val="left" w:pos="2400"/>
        </w:tabs>
        <w:spacing w:after="0"/>
        <w:ind w:left="0"/>
        <w:rPr>
          <w:rFonts w:cs="Times New Roman"/>
          <w:sz w:val="24"/>
          <w:szCs w:val="24"/>
        </w:rPr>
      </w:pPr>
    </w:p>
    <w:p w:rsidR="0094310F" w:rsidRDefault="0094310F" w:rsidP="00BD708E">
      <w:pPr>
        <w:pStyle w:val="a3"/>
        <w:tabs>
          <w:tab w:val="left" w:pos="2400"/>
        </w:tabs>
        <w:spacing w:after="0"/>
        <w:ind w:left="0"/>
        <w:rPr>
          <w:rFonts w:cs="Times New Roman"/>
          <w:sz w:val="24"/>
          <w:szCs w:val="24"/>
        </w:rPr>
      </w:pPr>
    </w:p>
    <w:p w:rsidR="0094310F" w:rsidRDefault="0094310F" w:rsidP="0094310F">
      <w:pPr>
        <w:pStyle w:val="a3"/>
        <w:tabs>
          <w:tab w:val="left" w:pos="2400"/>
        </w:tabs>
        <w:spacing w:after="0"/>
        <w:ind w:left="-1134"/>
        <w:rPr>
          <w:rFonts w:cs="Times New Roman"/>
          <w:sz w:val="24"/>
          <w:szCs w:val="24"/>
        </w:rPr>
      </w:pPr>
    </w:p>
    <w:p w:rsidR="0094310F" w:rsidRDefault="0094310F" w:rsidP="00BD708E">
      <w:pPr>
        <w:pStyle w:val="a3"/>
        <w:tabs>
          <w:tab w:val="left" w:pos="2400"/>
        </w:tabs>
        <w:spacing w:after="0"/>
        <w:ind w:left="0"/>
        <w:rPr>
          <w:rFonts w:cs="Times New Roman"/>
          <w:sz w:val="24"/>
          <w:szCs w:val="24"/>
        </w:rPr>
      </w:pPr>
    </w:p>
    <w:p w:rsidR="00170F4F" w:rsidRDefault="00170F4F" w:rsidP="00BD708E">
      <w:pPr>
        <w:pStyle w:val="a3"/>
        <w:tabs>
          <w:tab w:val="left" w:pos="2400"/>
        </w:tabs>
        <w:spacing w:after="0"/>
        <w:ind w:left="0"/>
        <w:rPr>
          <w:rFonts w:cs="Times New Roman"/>
          <w:sz w:val="24"/>
          <w:szCs w:val="24"/>
        </w:rPr>
      </w:pPr>
    </w:p>
    <w:p w:rsidR="00170F4F" w:rsidRDefault="00170F4F" w:rsidP="00BD708E">
      <w:pPr>
        <w:pStyle w:val="a3"/>
        <w:tabs>
          <w:tab w:val="left" w:pos="2400"/>
        </w:tabs>
        <w:spacing w:after="0"/>
        <w:ind w:left="0"/>
        <w:rPr>
          <w:rFonts w:cs="Times New Roman"/>
          <w:sz w:val="24"/>
          <w:szCs w:val="24"/>
        </w:rPr>
      </w:pPr>
    </w:p>
    <w:p w:rsidR="00170F4F" w:rsidRDefault="00170F4F" w:rsidP="00BD708E">
      <w:pPr>
        <w:pStyle w:val="a3"/>
        <w:tabs>
          <w:tab w:val="left" w:pos="2400"/>
        </w:tabs>
        <w:spacing w:after="0"/>
        <w:ind w:left="0"/>
        <w:rPr>
          <w:rFonts w:cs="Times New Roman"/>
          <w:sz w:val="24"/>
          <w:szCs w:val="24"/>
        </w:rPr>
      </w:pPr>
    </w:p>
    <w:p w:rsidR="00BF0BEB" w:rsidRDefault="00BF0BEB" w:rsidP="00BF0BEB">
      <w:pPr>
        <w:pStyle w:val="a6"/>
        <w:spacing w:line="360" w:lineRule="auto"/>
        <w:ind w:firstLine="567"/>
        <w:jc w:val="both"/>
        <w:rPr>
          <w:lang w:val="ru-RU"/>
        </w:rPr>
      </w:pPr>
      <w:r>
        <w:rPr>
          <w:lang w:val="ru-RU"/>
        </w:rPr>
        <w:lastRenderedPageBreak/>
        <w:t>Рисунок 2. Схема тепловых сетей с.</w:t>
      </w:r>
      <w:r w:rsidR="00D415E9">
        <w:rPr>
          <w:lang w:val="ru-RU"/>
        </w:rPr>
        <w:t xml:space="preserve"> </w:t>
      </w:r>
      <w:proofErr w:type="spellStart"/>
      <w:r>
        <w:rPr>
          <w:lang w:val="ru-RU"/>
        </w:rPr>
        <w:t>Филисово</w:t>
      </w:r>
      <w:proofErr w:type="spellEnd"/>
      <w:r>
        <w:rPr>
          <w:lang w:val="ru-RU"/>
        </w:rPr>
        <w:t>.</w:t>
      </w:r>
    </w:p>
    <w:p w:rsidR="00BD708E" w:rsidRDefault="004E23B1" w:rsidP="00170F4F">
      <w:pPr>
        <w:pStyle w:val="a3"/>
        <w:tabs>
          <w:tab w:val="left" w:pos="2400"/>
        </w:tabs>
        <w:spacing w:after="0"/>
        <w:ind w:left="0" w:hanging="1418"/>
        <w:rPr>
          <w:rFonts w:cs="Times New Roman"/>
          <w:sz w:val="24"/>
          <w:szCs w:val="24"/>
        </w:rPr>
      </w:pPr>
      <w:r>
        <w:rPr>
          <w:rFonts w:cs="Times New Roman"/>
          <w:noProof/>
          <w:sz w:val="24"/>
          <w:szCs w:val="24"/>
          <w:lang w:eastAsia="ru-RU"/>
        </w:rPr>
        <w:pict>
          <v:rect id="_x0000_s1041" style="position:absolute;margin-left:450.05pt;margin-top:498.95pt;width:57.25pt;height:114.55pt;z-index:251660288"/>
        </w:pict>
      </w:r>
      <w:r w:rsidR="00170F4F" w:rsidRPr="00170F4F">
        <w:rPr>
          <w:rFonts w:cs="Times New Roman"/>
          <w:noProof/>
          <w:sz w:val="24"/>
          <w:szCs w:val="24"/>
          <w:lang w:eastAsia="ru-RU"/>
        </w:rPr>
        <w:drawing>
          <wp:inline distT="0" distB="0" distL="0" distR="0">
            <wp:extent cx="7245927" cy="80258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66260" cy="8048382"/>
                    </a:xfrm>
                    <a:prstGeom prst="rect">
                      <a:avLst/>
                    </a:prstGeom>
                    <a:noFill/>
                    <a:ln>
                      <a:noFill/>
                    </a:ln>
                  </pic:spPr>
                </pic:pic>
              </a:graphicData>
            </a:graphic>
          </wp:inline>
        </w:drawing>
      </w:r>
    </w:p>
    <w:p w:rsidR="00BE5E12" w:rsidRDefault="004E23B1" w:rsidP="001E4C85">
      <w:pPr>
        <w:pStyle w:val="a3"/>
        <w:spacing w:after="0"/>
        <w:ind w:left="0"/>
        <w:rPr>
          <w:rFonts w:cs="Times New Roman"/>
          <w:sz w:val="24"/>
          <w:szCs w:val="24"/>
        </w:rPr>
      </w:pPr>
      <w:r>
        <w:rPr>
          <w:rFonts w:cs="Times New Roman"/>
          <w:noProof/>
          <w:sz w:val="24"/>
          <w:szCs w:val="24"/>
          <w:lang w:eastAsia="ru-RU"/>
        </w:rPr>
        <w:lastRenderedPageBreak/>
        <w:pict>
          <v:rect id="_x0000_s1040" style="position:absolute;margin-left:57.7pt;margin-top:10.25pt;width:406.5pt;height:94.85pt;z-index:251659264">
            <v:textbox style="mso-next-textbox:#_x0000_s1040">
              <w:txbxContent>
                <w:p w:rsidR="00CB760C" w:rsidRDefault="00CB760C" w:rsidP="00BF0BEB">
                  <w:pPr>
                    <w:pStyle w:val="a6"/>
                    <w:spacing w:line="360" w:lineRule="auto"/>
                    <w:ind w:firstLine="567"/>
                    <w:jc w:val="both"/>
                    <w:rPr>
                      <w:lang w:val="ru-RU"/>
                    </w:rPr>
                  </w:pPr>
                  <w:r>
                    <w:rPr>
                      <w:lang w:val="ru-RU"/>
                    </w:rPr>
                    <w:t xml:space="preserve">Рисунок 3. Схема тепловых сетей с. </w:t>
                  </w:r>
                  <w:proofErr w:type="spellStart"/>
                  <w:r>
                    <w:rPr>
                      <w:lang w:val="ru-RU"/>
                    </w:rPr>
                    <w:t>Постниский</w:t>
                  </w:r>
                  <w:proofErr w:type="spellEnd"/>
                  <w:r>
                    <w:rPr>
                      <w:lang w:val="ru-RU"/>
                    </w:rPr>
                    <w:t>.</w:t>
                  </w:r>
                </w:p>
                <w:p w:rsidR="00CB760C" w:rsidRDefault="00CB760C"/>
              </w:txbxContent>
            </v:textbox>
          </v:rect>
        </w:pict>
      </w:r>
      <w:r w:rsidR="00A41DC9" w:rsidRPr="00A41DC9">
        <w:rPr>
          <w:rFonts w:cs="Times New Roman"/>
          <w:noProof/>
          <w:sz w:val="24"/>
          <w:szCs w:val="24"/>
          <w:lang w:eastAsia="ru-RU"/>
        </w:rPr>
        <w:drawing>
          <wp:inline distT="0" distB="0" distL="0" distR="0">
            <wp:extent cx="5940425" cy="709452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7094528"/>
                    </a:xfrm>
                    <a:prstGeom prst="rect">
                      <a:avLst/>
                    </a:prstGeom>
                    <a:noFill/>
                    <a:ln>
                      <a:noFill/>
                    </a:ln>
                  </pic:spPr>
                </pic:pic>
              </a:graphicData>
            </a:graphic>
          </wp:inline>
        </w:drawing>
      </w:r>
    </w:p>
    <w:p w:rsidR="00BE5E12" w:rsidRDefault="00BE5E12" w:rsidP="002D4C0F">
      <w:pPr>
        <w:pStyle w:val="a3"/>
        <w:spacing w:after="0"/>
        <w:ind w:left="-1134"/>
        <w:rPr>
          <w:rFonts w:cs="Times New Roman"/>
          <w:sz w:val="24"/>
          <w:szCs w:val="24"/>
        </w:rPr>
      </w:pPr>
    </w:p>
    <w:p w:rsidR="00E34C88" w:rsidRDefault="00E34C88" w:rsidP="001E4C85">
      <w:pPr>
        <w:pStyle w:val="a3"/>
        <w:spacing w:after="0"/>
        <w:ind w:left="0"/>
        <w:rPr>
          <w:rFonts w:cs="Times New Roman"/>
          <w:sz w:val="24"/>
          <w:szCs w:val="24"/>
        </w:rPr>
      </w:pPr>
    </w:p>
    <w:p w:rsidR="0020401C" w:rsidRPr="0020401C" w:rsidRDefault="0020401C" w:rsidP="002D4C0F">
      <w:pPr>
        <w:pStyle w:val="a3"/>
        <w:spacing w:after="0"/>
        <w:ind w:left="-1134"/>
        <w:rPr>
          <w:rFonts w:cs="Times New Roman"/>
          <w:sz w:val="24"/>
          <w:szCs w:val="24"/>
        </w:rPr>
      </w:pPr>
    </w:p>
    <w:p w:rsidR="0020401C" w:rsidRDefault="0020401C" w:rsidP="002D4C0F">
      <w:pPr>
        <w:ind w:left="-1418"/>
      </w:pPr>
    </w:p>
    <w:p w:rsidR="00BF0BEB" w:rsidRDefault="00BF0BEB" w:rsidP="0020401C">
      <w:pPr>
        <w:rPr>
          <w:sz w:val="24"/>
          <w:szCs w:val="24"/>
        </w:rPr>
      </w:pPr>
    </w:p>
    <w:p w:rsidR="00BF0BEB" w:rsidRDefault="00BF0BEB" w:rsidP="00BF0BEB">
      <w:pPr>
        <w:pStyle w:val="a6"/>
        <w:spacing w:line="360" w:lineRule="auto"/>
        <w:ind w:firstLine="567"/>
        <w:jc w:val="both"/>
        <w:rPr>
          <w:lang w:val="ru-RU"/>
        </w:rPr>
      </w:pPr>
      <w:r>
        <w:rPr>
          <w:lang w:val="ru-RU"/>
        </w:rPr>
        <w:lastRenderedPageBreak/>
        <w:t xml:space="preserve">Рисунок 4. Схема тепловых сетей д. </w:t>
      </w:r>
      <w:proofErr w:type="spellStart"/>
      <w:r>
        <w:rPr>
          <w:lang w:val="ru-RU"/>
        </w:rPr>
        <w:t>Мальчиха</w:t>
      </w:r>
      <w:proofErr w:type="spellEnd"/>
      <w:r>
        <w:rPr>
          <w:lang w:val="ru-RU"/>
        </w:rPr>
        <w:t>.</w:t>
      </w:r>
    </w:p>
    <w:p w:rsidR="00A41DC9" w:rsidRDefault="004E23B1" w:rsidP="0020401C">
      <w:r>
        <w:rPr>
          <w:noProof/>
          <w:lang w:eastAsia="ru-RU"/>
        </w:rPr>
        <w:pict>
          <v:rect id="_x0000_s1039" style="position:absolute;margin-left:399.85pt;margin-top:370.65pt;width:66pt;height:156pt;z-index:251658240"/>
        </w:pict>
      </w:r>
      <w:r w:rsidR="00A41DC9" w:rsidRPr="00A41DC9">
        <w:rPr>
          <w:noProof/>
          <w:lang w:eastAsia="ru-RU"/>
        </w:rPr>
        <w:drawing>
          <wp:inline distT="0" distB="0" distL="0" distR="0">
            <wp:extent cx="5939790" cy="698906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3848" cy="7005603"/>
                    </a:xfrm>
                    <a:prstGeom prst="rect">
                      <a:avLst/>
                    </a:prstGeom>
                    <a:noFill/>
                    <a:ln>
                      <a:noFill/>
                    </a:ln>
                  </pic:spPr>
                </pic:pic>
              </a:graphicData>
            </a:graphic>
          </wp:inline>
        </w:drawing>
      </w:r>
    </w:p>
    <w:p w:rsidR="00A41DC9" w:rsidRDefault="00A41DC9" w:rsidP="0020401C"/>
    <w:p w:rsidR="00A41DC9" w:rsidRDefault="00A41DC9" w:rsidP="0020401C"/>
    <w:p w:rsidR="00E21D02" w:rsidRPr="00BE5E12" w:rsidRDefault="00E21D02" w:rsidP="00EB1502">
      <w:pPr>
        <w:pStyle w:val="2"/>
        <w:rPr>
          <w:i/>
        </w:rPr>
      </w:pPr>
      <w:bookmarkStart w:id="12" w:name="_Toc53260858"/>
      <w:r w:rsidRPr="00BE5E12">
        <w:lastRenderedPageBreak/>
        <w:t>б) зоны действия индивидуального теплоснабжения</w:t>
      </w:r>
      <w:bookmarkEnd w:id="12"/>
    </w:p>
    <w:p w:rsidR="00E21D02" w:rsidRPr="00833B7A" w:rsidRDefault="00E21D02" w:rsidP="00F046E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разрозненным характером индивидуальной застройки </w:t>
      </w:r>
      <w:r w:rsidR="00002E4F" w:rsidRPr="00833B7A">
        <w:rPr>
          <w:rFonts w:cs="Times New Roman"/>
          <w:sz w:val="24"/>
          <w:szCs w:val="24"/>
        </w:rPr>
        <w:t>большая часть</w:t>
      </w:r>
      <w:r w:rsidRPr="00833B7A">
        <w:rPr>
          <w:rFonts w:cs="Times New Roman"/>
          <w:sz w:val="24"/>
          <w:szCs w:val="24"/>
        </w:rPr>
        <w:t xml:space="preserve"> потребителей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 xml:space="preserve">Родниковского муниципального района Ивановской </w:t>
      </w:r>
      <w:proofErr w:type="spellStart"/>
      <w:r w:rsidR="00A069FF">
        <w:rPr>
          <w:rFonts w:cs="Times New Roman"/>
          <w:sz w:val="24"/>
          <w:szCs w:val="24"/>
        </w:rPr>
        <w:t>области</w:t>
      </w:r>
      <w:r w:rsidRPr="00833B7A">
        <w:rPr>
          <w:rFonts w:cs="Times New Roman"/>
          <w:sz w:val="24"/>
          <w:szCs w:val="24"/>
        </w:rPr>
        <w:t>не</w:t>
      </w:r>
      <w:proofErr w:type="spellEnd"/>
      <w:r w:rsidRPr="00833B7A">
        <w:rPr>
          <w:rFonts w:cs="Times New Roman"/>
          <w:sz w:val="24"/>
          <w:szCs w:val="24"/>
        </w:rPr>
        <w:t xml:space="preserve"> имеют централизованного теплоснабжения. Потребители индивидуальной застройки используют для своих нужд газовые котлы малой мощности. Так же распространены электрические обогреватели. Теплофикационные установки размещаются в специальных пристройках (помещениях). Котлы имеют в своем комплексе дополнительный контур для приготовления горячей воды.</w:t>
      </w:r>
    </w:p>
    <w:p w:rsidR="00E21D02" w:rsidRDefault="00E21D02" w:rsidP="006F6CBE">
      <w:pPr>
        <w:pStyle w:val="a3"/>
        <w:spacing w:after="0" w:line="360" w:lineRule="auto"/>
        <w:ind w:left="0" w:firstLine="567"/>
        <w:jc w:val="both"/>
        <w:rPr>
          <w:rFonts w:cs="Times New Roman"/>
          <w:sz w:val="24"/>
          <w:szCs w:val="24"/>
        </w:rPr>
      </w:pPr>
      <w:r w:rsidRPr="00833B7A">
        <w:rPr>
          <w:rFonts w:cs="Times New Roman"/>
          <w:sz w:val="24"/>
          <w:szCs w:val="24"/>
        </w:rPr>
        <w:t xml:space="preserve">В зоны действия индивидуального теплоснабжения входят жилые здания, которые не подключены к централизованной системе теплоснабжения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В соответствии с увеличением площади жилой застройки планируется расширение зон действия индивидуальных источников </w:t>
      </w:r>
      <w:proofErr w:type="spellStart"/>
      <w:r w:rsidRPr="00833B7A">
        <w:rPr>
          <w:rFonts w:cs="Times New Roman"/>
          <w:sz w:val="24"/>
          <w:szCs w:val="24"/>
        </w:rPr>
        <w:t>тепловойэнергии</w:t>
      </w:r>
      <w:proofErr w:type="spellEnd"/>
      <w:r w:rsidRPr="00833B7A">
        <w:rPr>
          <w:rFonts w:cs="Times New Roman"/>
          <w:sz w:val="24"/>
          <w:szCs w:val="24"/>
        </w:rPr>
        <w:t>.</w:t>
      </w: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Default="0015448E" w:rsidP="006F6CBE">
      <w:pPr>
        <w:pStyle w:val="a3"/>
        <w:spacing w:after="0" w:line="360" w:lineRule="auto"/>
        <w:ind w:left="0" w:firstLine="567"/>
        <w:jc w:val="both"/>
        <w:rPr>
          <w:rFonts w:cs="Times New Roman"/>
          <w:sz w:val="24"/>
          <w:szCs w:val="24"/>
        </w:rPr>
      </w:pPr>
    </w:p>
    <w:p w:rsidR="0015448E" w:rsidRPr="00833B7A" w:rsidRDefault="0015448E" w:rsidP="006F6CBE">
      <w:pPr>
        <w:pStyle w:val="a3"/>
        <w:spacing w:after="0" w:line="360" w:lineRule="auto"/>
        <w:ind w:left="0" w:firstLine="567"/>
        <w:jc w:val="both"/>
        <w:rPr>
          <w:rFonts w:cs="Times New Roman"/>
          <w:sz w:val="24"/>
          <w:szCs w:val="24"/>
        </w:rPr>
      </w:pPr>
    </w:p>
    <w:p w:rsidR="00BE249B" w:rsidRPr="00CA4549" w:rsidRDefault="00BE249B" w:rsidP="00831FCF">
      <w:pPr>
        <w:pStyle w:val="1"/>
      </w:pPr>
      <w:bookmarkStart w:id="13" w:name="_Toc53260859"/>
      <w:r w:rsidRPr="00CA4549">
        <w:lastRenderedPageBreak/>
        <w:t>ЧАСТЬ 2. ИСТОЧНИКИ ТЕПЛОВОЙ ЭНЕРГИИ</w:t>
      </w:r>
      <w:bookmarkEnd w:id="13"/>
    </w:p>
    <w:p w:rsidR="006C7391" w:rsidRPr="00AD1111" w:rsidRDefault="006C7391" w:rsidP="0001572D">
      <w:pPr>
        <w:pStyle w:val="a3"/>
        <w:spacing w:before="120" w:after="0" w:line="360" w:lineRule="auto"/>
        <w:ind w:left="0" w:firstLine="567"/>
        <w:jc w:val="both"/>
        <w:rPr>
          <w:rFonts w:cs="Times New Roman"/>
          <w:sz w:val="24"/>
          <w:szCs w:val="24"/>
        </w:rPr>
      </w:pPr>
      <w:bookmarkStart w:id="14" w:name="bookmark0"/>
      <w:r w:rsidRPr="00AD1111">
        <w:rPr>
          <w:rFonts w:cs="Times New Roman"/>
          <w:sz w:val="24"/>
          <w:szCs w:val="24"/>
        </w:rPr>
        <w:t>Н</w:t>
      </w:r>
      <w:bookmarkEnd w:id="14"/>
      <w:r w:rsidRPr="00AD1111">
        <w:rPr>
          <w:rFonts w:cs="Times New Roman"/>
          <w:sz w:val="24"/>
          <w:szCs w:val="24"/>
        </w:rPr>
        <w:t xml:space="preserve">а территории </w:t>
      </w:r>
      <w:r w:rsidR="00BB4CCD" w:rsidRPr="00AD1111">
        <w:rPr>
          <w:rFonts w:cs="Times New Roman"/>
          <w:sz w:val="24"/>
          <w:szCs w:val="24"/>
        </w:rPr>
        <w:t xml:space="preserve">МО </w:t>
      </w:r>
      <w:proofErr w:type="spellStart"/>
      <w:r w:rsidR="002961C6">
        <w:rPr>
          <w:rFonts w:cs="Times New Roman"/>
          <w:sz w:val="24"/>
          <w:szCs w:val="24"/>
        </w:rPr>
        <w:t>Филисовское</w:t>
      </w:r>
      <w:proofErr w:type="spellEnd"/>
      <w:r w:rsidR="006D796B" w:rsidRPr="00AD1111">
        <w:rPr>
          <w:rFonts w:cs="Times New Roman"/>
          <w:sz w:val="24"/>
          <w:szCs w:val="24"/>
        </w:rPr>
        <w:t xml:space="preserve"> сельское поселение </w:t>
      </w:r>
      <w:r w:rsidR="00A069FF" w:rsidRPr="00AD1111">
        <w:rPr>
          <w:rFonts w:cs="Times New Roman"/>
          <w:sz w:val="24"/>
          <w:szCs w:val="24"/>
        </w:rPr>
        <w:t>Родниковского муниципального района Ивановской области</w:t>
      </w:r>
      <w:r w:rsidRPr="00AD1111">
        <w:rPr>
          <w:rFonts w:cs="Times New Roman"/>
          <w:sz w:val="24"/>
          <w:szCs w:val="24"/>
        </w:rPr>
        <w:t xml:space="preserve"> существу</w:t>
      </w:r>
      <w:r w:rsidR="00AD1111" w:rsidRPr="00AD1111">
        <w:rPr>
          <w:rFonts w:cs="Times New Roman"/>
          <w:sz w:val="24"/>
          <w:szCs w:val="24"/>
        </w:rPr>
        <w:t>е</w:t>
      </w:r>
      <w:r w:rsidRPr="00AD1111">
        <w:rPr>
          <w:rFonts w:cs="Times New Roman"/>
          <w:sz w:val="24"/>
          <w:szCs w:val="24"/>
        </w:rPr>
        <w:t xml:space="preserve">т </w:t>
      </w:r>
      <w:r w:rsidR="00524F6D">
        <w:rPr>
          <w:rFonts w:cs="Times New Roman"/>
          <w:sz w:val="24"/>
          <w:szCs w:val="24"/>
        </w:rPr>
        <w:t>5</w:t>
      </w:r>
      <w:r w:rsidRPr="00AD1111">
        <w:rPr>
          <w:rFonts w:cs="Times New Roman"/>
          <w:sz w:val="24"/>
          <w:szCs w:val="24"/>
        </w:rPr>
        <w:t xml:space="preserve"> технологическ</w:t>
      </w:r>
      <w:r w:rsidR="006713A9" w:rsidRPr="00AD1111">
        <w:rPr>
          <w:rFonts w:cs="Times New Roman"/>
          <w:sz w:val="24"/>
          <w:szCs w:val="24"/>
        </w:rPr>
        <w:t>и</w:t>
      </w:r>
      <w:r w:rsidR="007D36D7" w:rsidRPr="00AD1111">
        <w:rPr>
          <w:rFonts w:cs="Times New Roman"/>
          <w:sz w:val="24"/>
          <w:szCs w:val="24"/>
        </w:rPr>
        <w:t>х</w:t>
      </w:r>
      <w:r w:rsidRPr="00AD1111">
        <w:rPr>
          <w:rFonts w:cs="Times New Roman"/>
          <w:sz w:val="24"/>
          <w:szCs w:val="24"/>
        </w:rPr>
        <w:t xml:space="preserve"> зон теплоснабжения.</w:t>
      </w:r>
    </w:p>
    <w:p w:rsidR="00150252" w:rsidRPr="00150252" w:rsidRDefault="00150252" w:rsidP="00150252">
      <w:pPr>
        <w:keepNext/>
        <w:keepLines/>
        <w:spacing w:before="440" w:after="240"/>
        <w:jc w:val="both"/>
        <w:outlineLvl w:val="1"/>
        <w:rPr>
          <w:rFonts w:cstheme="majorBidi"/>
          <w:b/>
          <w:bCs/>
          <w:iCs/>
          <w:sz w:val="24"/>
          <w:szCs w:val="24"/>
        </w:rPr>
      </w:pPr>
      <w:bookmarkStart w:id="15" w:name="_Toc53243428"/>
      <w:bookmarkStart w:id="16" w:name="_Toc53260860"/>
      <w:r w:rsidRPr="00150252">
        <w:rPr>
          <w:rFonts w:cstheme="majorBidi"/>
          <w:b/>
          <w:bCs/>
          <w:iCs/>
          <w:sz w:val="24"/>
          <w:szCs w:val="24"/>
        </w:rPr>
        <w:t>а) структура и технические характеристики основного оборудования</w:t>
      </w:r>
      <w:bookmarkEnd w:id="15"/>
      <w:bookmarkEnd w:id="16"/>
    </w:p>
    <w:p w:rsidR="001F56A6" w:rsidRPr="00C867AE" w:rsidRDefault="00524F6D" w:rsidP="00376D5B">
      <w:pPr>
        <w:pStyle w:val="a3"/>
        <w:spacing w:after="0" w:line="360" w:lineRule="auto"/>
        <w:ind w:left="0"/>
        <w:jc w:val="both"/>
        <w:rPr>
          <w:rFonts w:cs="Times New Roman"/>
          <w:b/>
          <w:sz w:val="24"/>
          <w:szCs w:val="24"/>
        </w:rPr>
      </w:pPr>
      <w:r>
        <w:rPr>
          <w:rFonts w:cs="Times New Roman"/>
          <w:b/>
          <w:sz w:val="24"/>
          <w:szCs w:val="24"/>
        </w:rPr>
        <w:t xml:space="preserve">д. </w:t>
      </w:r>
      <w:proofErr w:type="spellStart"/>
      <w:r>
        <w:rPr>
          <w:rFonts w:cs="Times New Roman"/>
          <w:b/>
          <w:sz w:val="24"/>
          <w:szCs w:val="24"/>
        </w:rPr>
        <w:t>Мальчиха</w:t>
      </w:r>
      <w:proofErr w:type="spellEnd"/>
      <w:r>
        <w:rPr>
          <w:rFonts w:cs="Times New Roman"/>
          <w:b/>
          <w:sz w:val="24"/>
          <w:szCs w:val="24"/>
        </w:rPr>
        <w:t xml:space="preserve">, котельная №9 </w:t>
      </w:r>
      <w:r w:rsidR="001F56A6" w:rsidRPr="00C867AE">
        <w:rPr>
          <w:rFonts w:cs="Times New Roman"/>
          <w:b/>
          <w:sz w:val="24"/>
          <w:szCs w:val="24"/>
        </w:rPr>
        <w:t>(технологическая зона №1)</w:t>
      </w:r>
    </w:p>
    <w:p w:rsidR="00E700E7" w:rsidRDefault="001F56A6" w:rsidP="00376D5B">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 xml:space="preserve">В технологической зоне №1 источником тепловой энергии является </w:t>
      </w:r>
      <w:r w:rsidR="007B52F3" w:rsidRPr="00833B7A">
        <w:rPr>
          <w:rFonts w:cs="Times New Roman"/>
          <w:sz w:val="24"/>
          <w:szCs w:val="24"/>
        </w:rPr>
        <w:t>котельн</w:t>
      </w:r>
      <w:r w:rsidR="00C867AE">
        <w:rPr>
          <w:rFonts w:cs="Times New Roman"/>
          <w:sz w:val="24"/>
          <w:szCs w:val="24"/>
        </w:rPr>
        <w:t>ая</w:t>
      </w:r>
      <w:r w:rsidRPr="00833B7A">
        <w:rPr>
          <w:rFonts w:cs="Times New Roman"/>
          <w:sz w:val="24"/>
          <w:szCs w:val="24"/>
        </w:rPr>
        <w:t>, расположенная по адресу</w:t>
      </w:r>
      <w:r w:rsidR="008C0E49">
        <w:rPr>
          <w:rFonts w:cs="Times New Roman"/>
          <w:sz w:val="24"/>
          <w:szCs w:val="24"/>
        </w:rPr>
        <w:t xml:space="preserve">: </w:t>
      </w:r>
      <w:r w:rsidR="00524F6D" w:rsidRPr="00524F6D">
        <w:rPr>
          <w:rFonts w:cs="Times New Roman"/>
          <w:sz w:val="24"/>
          <w:szCs w:val="24"/>
        </w:rPr>
        <w:t xml:space="preserve">д. </w:t>
      </w:r>
      <w:proofErr w:type="spellStart"/>
      <w:r w:rsidR="00524F6D" w:rsidRPr="00524F6D">
        <w:rPr>
          <w:rFonts w:cs="Times New Roman"/>
          <w:sz w:val="24"/>
          <w:szCs w:val="24"/>
        </w:rPr>
        <w:t>Мальчиха</w:t>
      </w:r>
      <w:proofErr w:type="spellEnd"/>
      <w:r w:rsidR="00DD1111">
        <w:rPr>
          <w:rFonts w:cs="Times New Roman"/>
          <w:sz w:val="24"/>
          <w:szCs w:val="24"/>
        </w:rPr>
        <w:t>.</w:t>
      </w:r>
    </w:p>
    <w:p w:rsidR="00CA0558" w:rsidRDefault="00FE5A9C" w:rsidP="00376D5B">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К</w:t>
      </w:r>
      <w:r w:rsidR="001F56A6" w:rsidRPr="00833B7A">
        <w:rPr>
          <w:rFonts w:cs="Times New Roman"/>
          <w:sz w:val="24"/>
          <w:szCs w:val="24"/>
        </w:rPr>
        <w:t>отельн</w:t>
      </w:r>
      <w:r w:rsidRPr="00833B7A">
        <w:rPr>
          <w:rFonts w:cs="Times New Roman"/>
          <w:sz w:val="24"/>
          <w:szCs w:val="24"/>
        </w:rPr>
        <w:t>ая</w:t>
      </w:r>
      <w:r w:rsidR="005F2D26">
        <w:rPr>
          <w:rFonts w:cs="Times New Roman"/>
          <w:sz w:val="24"/>
          <w:szCs w:val="24"/>
        </w:rPr>
        <w:t xml:space="preserve"> </w:t>
      </w:r>
      <w:r w:rsidRPr="00833B7A">
        <w:rPr>
          <w:rFonts w:cs="Times New Roman"/>
          <w:sz w:val="24"/>
          <w:szCs w:val="24"/>
        </w:rPr>
        <w:t xml:space="preserve">находится </w:t>
      </w:r>
      <w:r w:rsidR="005F0069">
        <w:rPr>
          <w:rFonts w:cs="Times New Roman"/>
          <w:sz w:val="24"/>
          <w:szCs w:val="24"/>
        </w:rPr>
        <w:t>на балансе</w:t>
      </w:r>
      <w:r w:rsidR="005F2D26">
        <w:rPr>
          <w:rFonts w:cs="Times New Roman"/>
          <w:sz w:val="24"/>
          <w:szCs w:val="24"/>
        </w:rPr>
        <w:t xml:space="preserve"> </w:t>
      </w:r>
      <w:r w:rsidR="00641F4F">
        <w:rPr>
          <w:rFonts w:cs="Times New Roman"/>
          <w:sz w:val="24"/>
          <w:szCs w:val="24"/>
        </w:rPr>
        <w:t>ООО «Энергетик»</w:t>
      </w:r>
      <w:r w:rsidR="001F56A6" w:rsidRPr="00833B7A">
        <w:rPr>
          <w:rFonts w:cs="Times New Roman"/>
          <w:sz w:val="24"/>
          <w:szCs w:val="24"/>
        </w:rPr>
        <w:t xml:space="preserve">. </w:t>
      </w:r>
      <w:r w:rsidR="00C867AE" w:rsidRPr="00FD772B">
        <w:rPr>
          <w:rFonts w:eastAsia="Times New Roman" w:cs="Times New Roman"/>
          <w:color w:val="000000"/>
          <w:sz w:val="24"/>
          <w:szCs w:val="24"/>
        </w:rPr>
        <w:t xml:space="preserve">Котельная обеспечивает теплом </w:t>
      </w:r>
      <w:r w:rsidR="00BB02CB">
        <w:rPr>
          <w:rFonts w:eastAsia="Times New Roman" w:cs="Times New Roman"/>
          <w:color w:val="000000"/>
          <w:sz w:val="24"/>
          <w:szCs w:val="24"/>
        </w:rPr>
        <w:t>здани</w:t>
      </w:r>
      <w:r w:rsidR="005F2D26">
        <w:rPr>
          <w:rFonts w:eastAsia="Times New Roman" w:cs="Times New Roman"/>
          <w:color w:val="000000"/>
          <w:sz w:val="24"/>
          <w:szCs w:val="24"/>
        </w:rPr>
        <w:t>е</w:t>
      </w:r>
      <w:r w:rsidR="00BB02CB">
        <w:rPr>
          <w:rFonts w:eastAsia="Times New Roman" w:cs="Times New Roman"/>
          <w:color w:val="000000"/>
          <w:sz w:val="24"/>
          <w:szCs w:val="24"/>
        </w:rPr>
        <w:t xml:space="preserve"> </w:t>
      </w:r>
      <w:r w:rsidR="005F2D26">
        <w:rPr>
          <w:rFonts w:eastAsia="Times New Roman" w:cs="Times New Roman"/>
          <w:color w:val="000000"/>
          <w:sz w:val="24"/>
          <w:szCs w:val="24"/>
        </w:rPr>
        <w:t>детского сада</w:t>
      </w:r>
      <w:r w:rsidR="001F56A6" w:rsidRPr="00833B7A">
        <w:rPr>
          <w:rFonts w:cs="Times New Roman"/>
          <w:sz w:val="24"/>
          <w:szCs w:val="24"/>
        </w:rPr>
        <w:t>.</w:t>
      </w:r>
      <w:r w:rsidR="00E700E7">
        <w:rPr>
          <w:rFonts w:cs="Times New Roman"/>
          <w:sz w:val="24"/>
          <w:szCs w:val="24"/>
        </w:rPr>
        <w:t xml:space="preserve"> Тип котельной – </w:t>
      </w:r>
      <w:proofErr w:type="spellStart"/>
      <w:r w:rsidR="0080770F">
        <w:rPr>
          <w:rFonts w:cs="Times New Roman"/>
          <w:sz w:val="24"/>
          <w:szCs w:val="24"/>
        </w:rPr>
        <w:t>отдельностоящая</w:t>
      </w:r>
      <w:proofErr w:type="spellEnd"/>
      <w:r w:rsidR="00E700E7">
        <w:rPr>
          <w:rFonts w:cs="Times New Roman"/>
          <w:sz w:val="24"/>
          <w:szCs w:val="24"/>
        </w:rPr>
        <w:t>.</w:t>
      </w:r>
      <w:r w:rsidR="008C0E49">
        <w:rPr>
          <w:rFonts w:cs="Times New Roman"/>
          <w:sz w:val="24"/>
          <w:szCs w:val="24"/>
        </w:rPr>
        <w:t xml:space="preserve"> </w:t>
      </w:r>
      <w:r w:rsidR="001F56A6" w:rsidRPr="00833B7A">
        <w:rPr>
          <w:rFonts w:cs="Times New Roman"/>
          <w:sz w:val="24"/>
          <w:szCs w:val="24"/>
        </w:rPr>
        <w:t>Тип системы отопления – закрытый.</w:t>
      </w:r>
      <w:r w:rsidR="008C0E49">
        <w:rPr>
          <w:rFonts w:cs="Times New Roman"/>
          <w:sz w:val="24"/>
          <w:szCs w:val="24"/>
        </w:rPr>
        <w:t xml:space="preserve"> </w:t>
      </w:r>
      <w:r w:rsidR="001F56A6" w:rsidRPr="00833B7A">
        <w:rPr>
          <w:rFonts w:cs="Times New Roman"/>
          <w:sz w:val="24"/>
          <w:szCs w:val="24"/>
        </w:rPr>
        <w:t xml:space="preserve">Централизованное горячее водоснабжение </w:t>
      </w:r>
      <w:r w:rsidR="0080770F">
        <w:rPr>
          <w:rFonts w:cs="Times New Roman"/>
          <w:sz w:val="24"/>
          <w:szCs w:val="24"/>
        </w:rPr>
        <w:t>отсутствует</w:t>
      </w:r>
      <w:r w:rsidR="0060139E">
        <w:rPr>
          <w:rFonts w:cs="Times New Roman"/>
          <w:sz w:val="24"/>
          <w:szCs w:val="24"/>
        </w:rPr>
        <w:t>.</w:t>
      </w:r>
      <w:r w:rsidR="001F56A6" w:rsidRPr="00833B7A">
        <w:rPr>
          <w:rFonts w:cs="Times New Roman"/>
          <w:sz w:val="24"/>
          <w:szCs w:val="24"/>
        </w:rPr>
        <w:t xml:space="preserve"> Установленная тепловая мощность котельной составляет </w:t>
      </w:r>
      <w:r w:rsidR="001B7AC5">
        <w:rPr>
          <w:rFonts w:cs="Times New Roman"/>
          <w:sz w:val="24"/>
          <w:szCs w:val="24"/>
        </w:rPr>
        <w:t>0,082</w:t>
      </w:r>
      <w:r w:rsidR="005F2D26">
        <w:rPr>
          <w:rFonts w:cs="Times New Roman"/>
          <w:sz w:val="24"/>
          <w:szCs w:val="24"/>
        </w:rPr>
        <w:t xml:space="preserve"> </w:t>
      </w:r>
      <w:r w:rsidR="00E36602">
        <w:rPr>
          <w:rFonts w:cs="Times New Roman"/>
          <w:sz w:val="24"/>
          <w:szCs w:val="24"/>
        </w:rPr>
        <w:t>Гкал/час</w:t>
      </w:r>
      <w:r w:rsidR="001F56A6" w:rsidRPr="00833B7A">
        <w:rPr>
          <w:rFonts w:cs="Times New Roman"/>
          <w:sz w:val="24"/>
          <w:szCs w:val="24"/>
        </w:rPr>
        <w:t>.</w:t>
      </w:r>
      <w:r w:rsidR="008C0E49">
        <w:rPr>
          <w:rFonts w:cs="Times New Roman"/>
          <w:sz w:val="24"/>
          <w:szCs w:val="24"/>
        </w:rPr>
        <w:t xml:space="preserve"> </w:t>
      </w:r>
      <w:r w:rsidR="001F56A6" w:rsidRPr="00833B7A">
        <w:rPr>
          <w:rFonts w:cs="Times New Roman"/>
          <w:sz w:val="24"/>
          <w:szCs w:val="24"/>
        </w:rPr>
        <w:t xml:space="preserve">Год ввода в эксплуатацию – </w:t>
      </w:r>
      <w:r w:rsidR="001B7AC5">
        <w:rPr>
          <w:rFonts w:cs="Times New Roman"/>
          <w:sz w:val="24"/>
          <w:szCs w:val="24"/>
        </w:rPr>
        <w:t>2007</w:t>
      </w:r>
      <w:r w:rsidR="000B45A5">
        <w:rPr>
          <w:rFonts w:cs="Times New Roman"/>
          <w:sz w:val="24"/>
          <w:szCs w:val="24"/>
        </w:rPr>
        <w:t xml:space="preserve"> </w:t>
      </w:r>
      <w:r w:rsidR="001F56A6" w:rsidRPr="00833B7A">
        <w:rPr>
          <w:rFonts w:cs="Times New Roman"/>
          <w:sz w:val="24"/>
          <w:szCs w:val="24"/>
        </w:rPr>
        <w:t>г.</w:t>
      </w:r>
      <w:r w:rsidR="008C0E49">
        <w:rPr>
          <w:rFonts w:cs="Times New Roman"/>
          <w:sz w:val="24"/>
          <w:szCs w:val="24"/>
        </w:rPr>
        <w:t xml:space="preserve"> </w:t>
      </w:r>
      <w:r w:rsidR="005F0069">
        <w:rPr>
          <w:rFonts w:cs="Times New Roman"/>
          <w:sz w:val="24"/>
          <w:szCs w:val="24"/>
        </w:rPr>
        <w:t>В</w:t>
      </w:r>
      <w:r w:rsidR="001F56A6" w:rsidRPr="00833B7A">
        <w:rPr>
          <w:rFonts w:cs="Times New Roman"/>
          <w:sz w:val="24"/>
          <w:szCs w:val="24"/>
        </w:rPr>
        <w:t xml:space="preserve">идом топлива является </w:t>
      </w:r>
      <w:r w:rsidR="00AE71FA" w:rsidRPr="00833B7A">
        <w:rPr>
          <w:rFonts w:cs="Times New Roman"/>
          <w:sz w:val="24"/>
          <w:szCs w:val="24"/>
        </w:rPr>
        <w:t>природный газ</w:t>
      </w:r>
      <w:r w:rsidR="001F56A6" w:rsidRPr="00833B7A">
        <w:rPr>
          <w:rFonts w:cs="Times New Roman"/>
          <w:sz w:val="24"/>
          <w:szCs w:val="24"/>
        </w:rPr>
        <w:t xml:space="preserve"> (резервно</w:t>
      </w:r>
      <w:r w:rsidR="00AE71FA" w:rsidRPr="00833B7A">
        <w:rPr>
          <w:rFonts w:cs="Times New Roman"/>
          <w:sz w:val="24"/>
          <w:szCs w:val="24"/>
        </w:rPr>
        <w:t>е</w:t>
      </w:r>
      <w:r w:rsidR="001F56A6" w:rsidRPr="00833B7A">
        <w:rPr>
          <w:rFonts w:cs="Times New Roman"/>
          <w:sz w:val="24"/>
          <w:szCs w:val="24"/>
        </w:rPr>
        <w:t xml:space="preserve"> топлив</w:t>
      </w:r>
      <w:r w:rsidR="00AE71FA" w:rsidRPr="00833B7A">
        <w:rPr>
          <w:rFonts w:cs="Times New Roman"/>
          <w:sz w:val="24"/>
          <w:szCs w:val="24"/>
        </w:rPr>
        <w:t>о</w:t>
      </w:r>
      <w:r w:rsidR="00CA0558">
        <w:rPr>
          <w:rFonts w:cs="Times New Roman"/>
          <w:sz w:val="24"/>
          <w:szCs w:val="24"/>
        </w:rPr>
        <w:t xml:space="preserve"> не предусмотрено</w:t>
      </w:r>
      <w:r w:rsidR="001F56A6" w:rsidRPr="00833B7A">
        <w:rPr>
          <w:rFonts w:cs="Times New Roman"/>
          <w:sz w:val="24"/>
          <w:szCs w:val="24"/>
        </w:rPr>
        <w:t>).</w:t>
      </w:r>
    </w:p>
    <w:p w:rsidR="00110D6F" w:rsidRPr="00E46B72" w:rsidRDefault="001F56A6" w:rsidP="005F0069">
      <w:pPr>
        <w:spacing w:after="0" w:line="360" w:lineRule="auto"/>
        <w:ind w:firstLine="284"/>
        <w:jc w:val="both"/>
        <w:rPr>
          <w:rFonts w:cs="Times New Roman"/>
          <w:sz w:val="24"/>
          <w:szCs w:val="24"/>
        </w:rPr>
      </w:pPr>
      <w:r w:rsidRPr="00E46B72">
        <w:rPr>
          <w:rFonts w:cs="Times New Roman"/>
          <w:sz w:val="24"/>
          <w:szCs w:val="24"/>
        </w:rPr>
        <w:t>В котельной установлен</w:t>
      </w:r>
      <w:r w:rsidR="00AE71FA" w:rsidRPr="00E46B72">
        <w:rPr>
          <w:rFonts w:cs="Times New Roman"/>
          <w:sz w:val="24"/>
          <w:szCs w:val="24"/>
        </w:rPr>
        <w:t xml:space="preserve">ы </w:t>
      </w:r>
      <w:r w:rsidRPr="00E46B72">
        <w:rPr>
          <w:rFonts w:cs="Times New Roman"/>
          <w:sz w:val="24"/>
          <w:szCs w:val="24"/>
        </w:rPr>
        <w:t>водогрейны</w:t>
      </w:r>
      <w:r w:rsidR="00801AC5">
        <w:rPr>
          <w:rFonts w:cs="Times New Roman"/>
          <w:sz w:val="24"/>
          <w:szCs w:val="24"/>
        </w:rPr>
        <w:t>е</w:t>
      </w:r>
      <w:r w:rsidR="00344BD2" w:rsidRPr="00E46B72">
        <w:rPr>
          <w:rFonts w:cs="Times New Roman"/>
          <w:sz w:val="24"/>
          <w:szCs w:val="24"/>
        </w:rPr>
        <w:t xml:space="preserve"> котл</w:t>
      </w:r>
      <w:r w:rsidR="00801AC5">
        <w:rPr>
          <w:rFonts w:cs="Times New Roman"/>
          <w:sz w:val="24"/>
          <w:szCs w:val="24"/>
        </w:rPr>
        <w:t>ы</w:t>
      </w:r>
      <w:r w:rsidR="008C0E49">
        <w:rPr>
          <w:rFonts w:cs="Times New Roman"/>
          <w:sz w:val="24"/>
          <w:szCs w:val="24"/>
        </w:rPr>
        <w:t xml:space="preserve"> </w:t>
      </w:r>
      <w:r w:rsidR="001B7AC5" w:rsidRPr="001B7AC5">
        <w:rPr>
          <w:rFonts w:cs="Times New Roman"/>
          <w:sz w:val="24"/>
          <w:szCs w:val="24"/>
        </w:rPr>
        <w:t>ИШМА-25У-2 шт.</w:t>
      </w:r>
    </w:p>
    <w:p w:rsidR="001F56A6" w:rsidRDefault="00801AC5" w:rsidP="00E46B72">
      <w:pPr>
        <w:pStyle w:val="a3"/>
        <w:spacing w:after="0" w:line="360" w:lineRule="auto"/>
        <w:ind w:left="0"/>
        <w:jc w:val="both"/>
        <w:rPr>
          <w:rFonts w:cs="Times New Roman"/>
          <w:sz w:val="24"/>
          <w:szCs w:val="24"/>
        </w:rPr>
      </w:pPr>
      <w:r>
        <w:rPr>
          <w:rFonts w:cs="Times New Roman"/>
          <w:sz w:val="24"/>
          <w:szCs w:val="24"/>
        </w:rPr>
        <w:t>Электрооборудование</w:t>
      </w:r>
      <w:r w:rsidR="00556B1A" w:rsidRPr="00833B7A">
        <w:rPr>
          <w:rFonts w:cs="Times New Roman"/>
          <w:sz w:val="24"/>
          <w:szCs w:val="24"/>
        </w:rPr>
        <w:t>:</w:t>
      </w:r>
      <w:r w:rsidR="008C0E49">
        <w:rPr>
          <w:rFonts w:cs="Times New Roman"/>
          <w:sz w:val="24"/>
          <w:szCs w:val="24"/>
        </w:rPr>
        <w:t xml:space="preserve"> </w:t>
      </w:r>
      <w:r w:rsidR="001F56A6" w:rsidRPr="00833B7A">
        <w:rPr>
          <w:rFonts w:cs="Times New Roman"/>
          <w:sz w:val="24"/>
          <w:szCs w:val="24"/>
        </w:rPr>
        <w:t>сетев</w:t>
      </w:r>
      <w:r w:rsidR="007D1F14">
        <w:rPr>
          <w:rFonts w:cs="Times New Roman"/>
          <w:sz w:val="24"/>
          <w:szCs w:val="24"/>
        </w:rPr>
        <w:t>ые</w:t>
      </w:r>
      <w:r w:rsidR="001F56A6" w:rsidRPr="00833B7A">
        <w:rPr>
          <w:rFonts w:cs="Times New Roman"/>
          <w:sz w:val="24"/>
          <w:szCs w:val="24"/>
        </w:rPr>
        <w:t xml:space="preserve"> насос</w:t>
      </w:r>
      <w:r w:rsidR="007D1F14">
        <w:rPr>
          <w:rFonts w:cs="Times New Roman"/>
          <w:sz w:val="24"/>
          <w:szCs w:val="24"/>
        </w:rPr>
        <w:t>ы</w:t>
      </w:r>
      <w:r w:rsidR="008C0E49">
        <w:rPr>
          <w:rFonts w:cs="Times New Roman"/>
          <w:sz w:val="24"/>
          <w:szCs w:val="24"/>
        </w:rPr>
        <w:t xml:space="preserve"> </w:t>
      </w:r>
      <w:proofErr w:type="gramStart"/>
      <w:r w:rsidR="001B7AC5" w:rsidRPr="001B7AC5">
        <w:rPr>
          <w:rFonts w:cs="Times New Roman"/>
          <w:sz w:val="24"/>
          <w:szCs w:val="24"/>
        </w:rPr>
        <w:t>КМ</w:t>
      </w:r>
      <w:proofErr w:type="gramEnd"/>
      <w:r w:rsidR="001B7AC5" w:rsidRPr="001B7AC5">
        <w:rPr>
          <w:rFonts w:cs="Times New Roman"/>
          <w:sz w:val="24"/>
          <w:szCs w:val="24"/>
        </w:rPr>
        <w:t xml:space="preserve"> 100-80-160 </w:t>
      </w:r>
      <w:r>
        <w:rPr>
          <w:rFonts w:cs="Times New Roman"/>
          <w:sz w:val="24"/>
          <w:szCs w:val="24"/>
        </w:rPr>
        <w:t xml:space="preserve">- </w:t>
      </w:r>
      <w:r w:rsidR="001B7AC5">
        <w:rPr>
          <w:rFonts w:cs="Times New Roman"/>
          <w:sz w:val="24"/>
          <w:szCs w:val="24"/>
        </w:rPr>
        <w:t>2</w:t>
      </w:r>
      <w:r>
        <w:rPr>
          <w:rFonts w:cs="Times New Roman"/>
          <w:sz w:val="24"/>
          <w:szCs w:val="24"/>
        </w:rPr>
        <w:t xml:space="preserve"> шт</w:t>
      </w:r>
      <w:r w:rsidR="00471BF1">
        <w:rPr>
          <w:rFonts w:cs="Times New Roman"/>
          <w:sz w:val="24"/>
          <w:szCs w:val="24"/>
        </w:rPr>
        <w:t xml:space="preserve">.; </w:t>
      </w:r>
      <w:proofErr w:type="spellStart"/>
      <w:r w:rsidR="00471BF1">
        <w:rPr>
          <w:rFonts w:cs="Times New Roman"/>
          <w:sz w:val="24"/>
          <w:szCs w:val="24"/>
        </w:rPr>
        <w:t>подпиточные</w:t>
      </w:r>
      <w:proofErr w:type="spellEnd"/>
      <w:r w:rsidR="008C0E49">
        <w:rPr>
          <w:rFonts w:cs="Times New Roman"/>
          <w:sz w:val="24"/>
          <w:szCs w:val="24"/>
        </w:rPr>
        <w:t xml:space="preserve"> </w:t>
      </w:r>
      <w:r w:rsidR="001B7AC5" w:rsidRPr="001B7AC5">
        <w:rPr>
          <w:rFonts w:cs="Times New Roman"/>
          <w:sz w:val="24"/>
          <w:szCs w:val="24"/>
        </w:rPr>
        <w:t>К-20/30</w:t>
      </w:r>
      <w:r w:rsidR="001B7AC5">
        <w:rPr>
          <w:rFonts w:cs="Times New Roman"/>
          <w:sz w:val="24"/>
          <w:szCs w:val="24"/>
        </w:rPr>
        <w:t>- 2 шт.</w:t>
      </w:r>
    </w:p>
    <w:p w:rsidR="001F56A6" w:rsidRPr="00833B7A" w:rsidRDefault="00564246" w:rsidP="0001572D">
      <w:pPr>
        <w:pStyle w:val="a3"/>
        <w:spacing w:after="0" w:line="360" w:lineRule="auto"/>
        <w:ind w:left="0"/>
        <w:jc w:val="both"/>
        <w:rPr>
          <w:rFonts w:cs="Times New Roman"/>
          <w:sz w:val="24"/>
          <w:szCs w:val="24"/>
        </w:rPr>
      </w:pPr>
      <w:r w:rsidRPr="00833B7A">
        <w:rPr>
          <w:rFonts w:cs="Times New Roman"/>
          <w:sz w:val="24"/>
          <w:szCs w:val="24"/>
        </w:rPr>
        <w:t>В котельной установлены п</w:t>
      </w:r>
      <w:r w:rsidR="001F56A6" w:rsidRPr="00833B7A">
        <w:rPr>
          <w:rFonts w:cs="Times New Roman"/>
          <w:sz w:val="24"/>
          <w:szCs w:val="24"/>
        </w:rPr>
        <w:t>рибор</w:t>
      </w:r>
      <w:r w:rsidR="003A7D38">
        <w:rPr>
          <w:rFonts w:cs="Times New Roman"/>
          <w:sz w:val="24"/>
          <w:szCs w:val="24"/>
        </w:rPr>
        <w:t>ы</w:t>
      </w:r>
      <w:r w:rsidR="001F56A6" w:rsidRPr="00833B7A">
        <w:rPr>
          <w:rFonts w:cs="Times New Roman"/>
          <w:sz w:val="24"/>
          <w:szCs w:val="24"/>
        </w:rPr>
        <w:t xml:space="preserve"> учета электроэнерги</w:t>
      </w:r>
      <w:r w:rsidR="003A7D38">
        <w:rPr>
          <w:rFonts w:cs="Times New Roman"/>
          <w:sz w:val="24"/>
          <w:szCs w:val="24"/>
        </w:rPr>
        <w:t>и</w:t>
      </w:r>
      <w:r w:rsidR="003E395C" w:rsidRPr="00833B7A">
        <w:rPr>
          <w:rFonts w:cs="Times New Roman"/>
          <w:sz w:val="24"/>
          <w:szCs w:val="24"/>
        </w:rPr>
        <w:t xml:space="preserve"> и газа</w:t>
      </w:r>
      <w:r w:rsidR="001F56A6" w:rsidRPr="00833B7A">
        <w:rPr>
          <w:rFonts w:cs="Times New Roman"/>
          <w:sz w:val="24"/>
          <w:szCs w:val="24"/>
        </w:rPr>
        <w:t>.</w:t>
      </w:r>
      <w:r w:rsidR="0001572D">
        <w:rPr>
          <w:rFonts w:cs="Times New Roman"/>
          <w:sz w:val="24"/>
          <w:szCs w:val="24"/>
        </w:rPr>
        <w:t xml:space="preserve"> Система </w:t>
      </w:r>
      <w:proofErr w:type="spellStart"/>
      <w:r w:rsidR="0001572D">
        <w:rPr>
          <w:rFonts w:cs="Times New Roman"/>
          <w:sz w:val="24"/>
          <w:szCs w:val="24"/>
        </w:rPr>
        <w:t>хим</w:t>
      </w:r>
      <w:r w:rsidR="001F56A6" w:rsidRPr="00833B7A">
        <w:rPr>
          <w:rFonts w:cs="Times New Roman"/>
          <w:sz w:val="24"/>
          <w:szCs w:val="24"/>
        </w:rPr>
        <w:t>водоподготовки</w:t>
      </w:r>
      <w:proofErr w:type="spellEnd"/>
      <w:r w:rsidR="005F2D26">
        <w:rPr>
          <w:rFonts w:cs="Times New Roman"/>
          <w:sz w:val="24"/>
          <w:szCs w:val="24"/>
        </w:rPr>
        <w:t xml:space="preserve"> </w:t>
      </w:r>
      <w:r w:rsidR="00C41D11">
        <w:rPr>
          <w:rFonts w:cs="Times New Roman"/>
          <w:sz w:val="24"/>
          <w:szCs w:val="24"/>
        </w:rPr>
        <w:t>отсутствует.</w:t>
      </w:r>
    </w:p>
    <w:p w:rsidR="001F56A6" w:rsidRDefault="00BA7623" w:rsidP="0001572D">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8C0E49">
        <w:rPr>
          <w:sz w:val="24"/>
          <w:szCs w:val="24"/>
        </w:rPr>
        <w:t xml:space="preserve"> </w:t>
      </w:r>
      <w:r w:rsidR="001B7AC5">
        <w:rPr>
          <w:rFonts w:cs="Times New Roman"/>
          <w:sz w:val="24"/>
          <w:szCs w:val="24"/>
        </w:rPr>
        <w:t>0,057</w:t>
      </w:r>
      <w:r w:rsidR="005F2D26">
        <w:rPr>
          <w:rFonts w:cs="Times New Roman"/>
          <w:sz w:val="24"/>
          <w:szCs w:val="24"/>
        </w:rPr>
        <w:t xml:space="preserve"> </w:t>
      </w:r>
      <w:r w:rsidR="00E41454">
        <w:rPr>
          <w:rFonts w:cs="Times New Roman"/>
          <w:sz w:val="24"/>
          <w:szCs w:val="24"/>
        </w:rPr>
        <w:t>к</w:t>
      </w:r>
      <w:r w:rsidRPr="00F8026B">
        <w:rPr>
          <w:rFonts w:cs="Times New Roman"/>
          <w:sz w:val="24"/>
          <w:szCs w:val="24"/>
        </w:rPr>
        <w:t>м в двухтрубном исчислении</w:t>
      </w:r>
      <w:r w:rsidR="00574781">
        <w:rPr>
          <w:rFonts w:cs="Times New Roman"/>
          <w:sz w:val="24"/>
          <w:szCs w:val="24"/>
        </w:rPr>
        <w:t>.</w:t>
      </w:r>
      <w:r w:rsidR="006E25C8">
        <w:rPr>
          <w:rFonts w:cs="Times New Roman"/>
          <w:sz w:val="24"/>
          <w:szCs w:val="24"/>
        </w:rPr>
        <w:t xml:space="preserve"> Температурный </w:t>
      </w:r>
      <w:r w:rsidR="001F56A6" w:rsidRPr="00833B7A">
        <w:rPr>
          <w:rFonts w:cs="Times New Roman"/>
          <w:sz w:val="24"/>
          <w:szCs w:val="24"/>
        </w:rPr>
        <w:t>график (расчетный)</w:t>
      </w:r>
      <w:r w:rsidR="005A5C3C">
        <w:rPr>
          <w:rFonts w:cs="Times New Roman"/>
          <w:sz w:val="24"/>
          <w:szCs w:val="24"/>
        </w:rPr>
        <w:t xml:space="preserve"> работы котельной</w:t>
      </w:r>
      <w:r w:rsidR="008C0E49">
        <w:rPr>
          <w:rFonts w:cs="Times New Roman"/>
          <w:sz w:val="24"/>
          <w:szCs w:val="24"/>
        </w:rPr>
        <w:t xml:space="preserve"> </w:t>
      </w:r>
      <w:r w:rsidR="00243446" w:rsidRPr="00833B7A">
        <w:rPr>
          <w:rFonts w:cs="Times New Roman"/>
          <w:sz w:val="24"/>
          <w:szCs w:val="24"/>
        </w:rPr>
        <w:t>95</w:t>
      </w:r>
      <w:r w:rsidR="001F56A6" w:rsidRPr="00833B7A">
        <w:rPr>
          <w:rFonts w:cs="Times New Roman"/>
          <w:sz w:val="24"/>
          <w:szCs w:val="24"/>
        </w:rPr>
        <w:t>/70</w:t>
      </w:r>
      <w:r w:rsidR="001F56A6" w:rsidRPr="00833B7A">
        <w:rPr>
          <w:rFonts w:cs="Times New Roman"/>
          <w:sz w:val="24"/>
          <w:szCs w:val="24"/>
          <w:vertAlign w:val="superscript"/>
        </w:rPr>
        <w:t>о</w:t>
      </w:r>
      <w:r w:rsidR="001F56A6" w:rsidRPr="00833B7A">
        <w:rPr>
          <w:rFonts w:cs="Times New Roman"/>
          <w:sz w:val="24"/>
          <w:szCs w:val="24"/>
        </w:rPr>
        <w:t>С.</w:t>
      </w:r>
    </w:p>
    <w:p w:rsidR="00B25EFF" w:rsidRPr="00574781" w:rsidRDefault="00B25EFF" w:rsidP="00AC03AB">
      <w:pPr>
        <w:pStyle w:val="a3"/>
        <w:spacing w:after="0" w:line="240" w:lineRule="auto"/>
        <w:ind w:left="0"/>
        <w:jc w:val="both"/>
        <w:rPr>
          <w:rFonts w:cs="Times New Roman"/>
          <w:sz w:val="16"/>
          <w:szCs w:val="16"/>
        </w:rPr>
      </w:pPr>
    </w:p>
    <w:p w:rsidR="00574781" w:rsidRPr="00C867AE" w:rsidRDefault="001B7AC5" w:rsidP="00574781">
      <w:pPr>
        <w:pStyle w:val="a3"/>
        <w:spacing w:after="0" w:line="360" w:lineRule="auto"/>
        <w:ind w:left="0"/>
        <w:jc w:val="both"/>
        <w:rPr>
          <w:rFonts w:cs="Times New Roman"/>
          <w:b/>
          <w:sz w:val="24"/>
          <w:szCs w:val="24"/>
        </w:rPr>
      </w:pPr>
      <w:r w:rsidRPr="001B7AC5">
        <w:rPr>
          <w:rFonts w:cs="Times New Roman"/>
          <w:b/>
          <w:sz w:val="24"/>
          <w:szCs w:val="24"/>
        </w:rPr>
        <w:t xml:space="preserve">с. </w:t>
      </w:r>
      <w:proofErr w:type="spellStart"/>
      <w:r w:rsidRPr="001B7AC5">
        <w:rPr>
          <w:rFonts w:cs="Times New Roman"/>
          <w:b/>
          <w:sz w:val="24"/>
          <w:szCs w:val="24"/>
        </w:rPr>
        <w:t>Постнинский</w:t>
      </w:r>
      <w:proofErr w:type="spellEnd"/>
      <w:r w:rsidRPr="001B7AC5">
        <w:rPr>
          <w:rFonts w:cs="Times New Roman"/>
          <w:b/>
          <w:sz w:val="24"/>
          <w:szCs w:val="24"/>
        </w:rPr>
        <w:t>, котельная №8</w:t>
      </w:r>
      <w:r w:rsidR="00741B83">
        <w:rPr>
          <w:rFonts w:cs="Times New Roman"/>
          <w:b/>
          <w:sz w:val="24"/>
          <w:szCs w:val="24"/>
        </w:rPr>
        <w:t xml:space="preserve"> </w:t>
      </w:r>
      <w:r w:rsidR="00574781" w:rsidRPr="00964808">
        <w:rPr>
          <w:rFonts w:cs="Times New Roman"/>
          <w:b/>
          <w:sz w:val="24"/>
          <w:szCs w:val="24"/>
        </w:rPr>
        <w:t>(</w:t>
      </w:r>
      <w:r w:rsidR="00574781" w:rsidRPr="006E25C8">
        <w:rPr>
          <w:rFonts w:cs="Times New Roman"/>
          <w:b/>
          <w:sz w:val="24"/>
          <w:szCs w:val="24"/>
        </w:rPr>
        <w:t>технологическая зона №2)</w:t>
      </w:r>
    </w:p>
    <w:p w:rsidR="00574781" w:rsidRDefault="00574781" w:rsidP="00574781">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Pr>
          <w:rFonts w:cs="Times New Roman"/>
          <w:sz w:val="24"/>
          <w:szCs w:val="24"/>
        </w:rPr>
        <w:t>2</w:t>
      </w:r>
      <w:r w:rsidRPr="00833B7A">
        <w:rPr>
          <w:rFonts w:cs="Times New Roman"/>
          <w:sz w:val="24"/>
          <w:szCs w:val="24"/>
        </w:rPr>
        <w:t xml:space="preserve"> источником тепловой энергии является </w:t>
      </w:r>
      <w:r w:rsidR="006E25C8">
        <w:rPr>
          <w:rFonts w:cs="Times New Roman"/>
          <w:sz w:val="24"/>
          <w:szCs w:val="24"/>
        </w:rPr>
        <w:t xml:space="preserve">котельная </w:t>
      </w:r>
      <w:r w:rsidR="001B7AC5" w:rsidRPr="001B7AC5">
        <w:rPr>
          <w:rFonts w:cs="Times New Roman"/>
          <w:sz w:val="24"/>
          <w:szCs w:val="24"/>
        </w:rPr>
        <w:t xml:space="preserve">с. </w:t>
      </w:r>
      <w:proofErr w:type="spellStart"/>
      <w:r w:rsidR="001B7AC5" w:rsidRPr="001B7AC5">
        <w:rPr>
          <w:rFonts w:cs="Times New Roman"/>
          <w:sz w:val="24"/>
          <w:szCs w:val="24"/>
        </w:rPr>
        <w:t>Постнинский</w:t>
      </w:r>
      <w:proofErr w:type="spellEnd"/>
      <w:r w:rsidRPr="00833B7A">
        <w:rPr>
          <w:rFonts w:cs="Times New Roman"/>
          <w:sz w:val="24"/>
          <w:szCs w:val="24"/>
        </w:rPr>
        <w:t>. Котельная</w:t>
      </w:r>
      <w:r w:rsidR="008C0E49">
        <w:rPr>
          <w:rFonts w:cs="Times New Roman"/>
          <w:sz w:val="24"/>
          <w:szCs w:val="24"/>
        </w:rPr>
        <w:t xml:space="preserve"> </w:t>
      </w:r>
      <w:r w:rsidRPr="00833B7A">
        <w:rPr>
          <w:rFonts w:cs="Times New Roman"/>
          <w:sz w:val="24"/>
          <w:szCs w:val="24"/>
        </w:rPr>
        <w:t xml:space="preserve">находится </w:t>
      </w:r>
      <w:r w:rsidR="003D56B9">
        <w:rPr>
          <w:rFonts w:cs="Times New Roman"/>
          <w:sz w:val="24"/>
          <w:szCs w:val="24"/>
        </w:rPr>
        <w:t>на балансе</w:t>
      </w:r>
      <w:r w:rsidR="008C0E49">
        <w:rPr>
          <w:rFonts w:cs="Times New Roman"/>
          <w:sz w:val="24"/>
          <w:szCs w:val="24"/>
        </w:rPr>
        <w:t xml:space="preserve"> </w:t>
      </w:r>
      <w:r w:rsidR="00641F4F">
        <w:rPr>
          <w:rFonts w:cs="Times New Roman"/>
          <w:sz w:val="24"/>
          <w:szCs w:val="24"/>
        </w:rPr>
        <w:t>ООО «Энергетик»</w:t>
      </w:r>
      <w:r w:rsidRPr="00833B7A">
        <w:rPr>
          <w:rFonts w:cs="Times New Roman"/>
          <w:sz w:val="24"/>
          <w:szCs w:val="24"/>
        </w:rPr>
        <w:t xml:space="preserve">. </w:t>
      </w:r>
      <w:r w:rsidRPr="00FD772B">
        <w:rPr>
          <w:rFonts w:eastAsia="Times New Roman" w:cs="Times New Roman"/>
          <w:color w:val="000000"/>
          <w:sz w:val="24"/>
          <w:szCs w:val="24"/>
        </w:rPr>
        <w:t xml:space="preserve">Котельная обеспечивает теплом </w:t>
      </w:r>
      <w:r w:rsidR="006E25C8">
        <w:rPr>
          <w:rFonts w:eastAsia="Times New Roman" w:cs="Times New Roman"/>
          <w:color w:val="000000"/>
          <w:sz w:val="24"/>
          <w:szCs w:val="24"/>
        </w:rPr>
        <w:t xml:space="preserve">население, здания </w:t>
      </w:r>
      <w:r w:rsidR="001B7AC5">
        <w:rPr>
          <w:rFonts w:eastAsia="Times New Roman" w:cs="Times New Roman"/>
          <w:color w:val="000000"/>
          <w:sz w:val="24"/>
          <w:szCs w:val="24"/>
        </w:rPr>
        <w:t>школы, больницы, РСКО и почты</w:t>
      </w:r>
      <w:r w:rsidRPr="00833B7A">
        <w:rPr>
          <w:rFonts w:cs="Times New Roman"/>
          <w:sz w:val="24"/>
          <w:szCs w:val="24"/>
        </w:rPr>
        <w:t>.</w:t>
      </w:r>
      <w:r w:rsidR="00741B83">
        <w:rPr>
          <w:rFonts w:cs="Times New Roman"/>
          <w:sz w:val="24"/>
          <w:szCs w:val="24"/>
        </w:rPr>
        <w:t xml:space="preserve"> </w:t>
      </w:r>
      <w:r w:rsidRPr="00833B7A">
        <w:rPr>
          <w:rFonts w:cs="Times New Roman"/>
          <w:sz w:val="24"/>
          <w:szCs w:val="24"/>
        </w:rPr>
        <w:t>Тип системы отопления – закрытый.</w:t>
      </w:r>
      <w:r w:rsidR="00741B83">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1B7AC5">
        <w:rPr>
          <w:rFonts w:cs="Times New Roman"/>
          <w:sz w:val="24"/>
          <w:szCs w:val="24"/>
        </w:rPr>
        <w:t>1,26</w:t>
      </w:r>
      <w:r w:rsidR="008C0E49">
        <w:rPr>
          <w:rFonts w:cs="Times New Roman"/>
          <w:sz w:val="24"/>
          <w:szCs w:val="24"/>
        </w:rPr>
        <w:t xml:space="preserve"> </w:t>
      </w:r>
      <w:r>
        <w:rPr>
          <w:rFonts w:cs="Times New Roman"/>
          <w:sz w:val="24"/>
          <w:szCs w:val="24"/>
        </w:rPr>
        <w:t>Гкал/час</w:t>
      </w:r>
      <w:r w:rsidRPr="00833B7A">
        <w:rPr>
          <w:rFonts w:cs="Times New Roman"/>
          <w:sz w:val="24"/>
          <w:szCs w:val="24"/>
        </w:rPr>
        <w:t>.</w:t>
      </w:r>
      <w:r w:rsidR="00741B83">
        <w:rPr>
          <w:rFonts w:cs="Times New Roman"/>
          <w:sz w:val="24"/>
          <w:szCs w:val="24"/>
        </w:rPr>
        <w:t xml:space="preserve"> </w:t>
      </w:r>
      <w:r w:rsidR="00AC03AB">
        <w:rPr>
          <w:rFonts w:cs="Times New Roman"/>
          <w:sz w:val="24"/>
          <w:szCs w:val="24"/>
        </w:rPr>
        <w:t>Год ввода в эксплуатацию</w:t>
      </w:r>
      <w:r w:rsidR="008C0E49">
        <w:rPr>
          <w:rFonts w:cs="Times New Roman"/>
          <w:sz w:val="24"/>
          <w:szCs w:val="24"/>
        </w:rPr>
        <w:t xml:space="preserve"> </w:t>
      </w:r>
      <w:r w:rsidR="00AC03AB">
        <w:rPr>
          <w:rFonts w:cs="Times New Roman"/>
          <w:sz w:val="24"/>
          <w:szCs w:val="24"/>
        </w:rPr>
        <w:t>–</w:t>
      </w:r>
      <w:r w:rsidR="008C0E49">
        <w:rPr>
          <w:rFonts w:cs="Times New Roman"/>
          <w:sz w:val="24"/>
          <w:szCs w:val="24"/>
        </w:rPr>
        <w:t xml:space="preserve"> </w:t>
      </w:r>
      <w:r w:rsidR="006E25C8">
        <w:rPr>
          <w:rFonts w:cs="Times New Roman"/>
          <w:sz w:val="24"/>
          <w:szCs w:val="24"/>
        </w:rPr>
        <w:t>19</w:t>
      </w:r>
      <w:r w:rsidR="001B7AC5">
        <w:rPr>
          <w:rFonts w:cs="Times New Roman"/>
          <w:sz w:val="24"/>
          <w:szCs w:val="24"/>
        </w:rPr>
        <w:t>76</w:t>
      </w:r>
      <w:r w:rsidRPr="00833B7A">
        <w:rPr>
          <w:rFonts w:cs="Times New Roman"/>
          <w:sz w:val="24"/>
          <w:szCs w:val="24"/>
        </w:rPr>
        <w:t xml:space="preserve"> г.</w:t>
      </w:r>
      <w:r w:rsidR="003A4E0B">
        <w:rPr>
          <w:rFonts w:cs="Times New Roman"/>
          <w:sz w:val="24"/>
          <w:szCs w:val="24"/>
        </w:rPr>
        <w:t xml:space="preserve">, </w:t>
      </w:r>
      <w:r w:rsidR="00DE5190">
        <w:rPr>
          <w:rFonts w:cs="Times New Roman"/>
          <w:sz w:val="24"/>
          <w:szCs w:val="24"/>
        </w:rPr>
        <w:t>модернизации</w:t>
      </w:r>
      <w:r w:rsidR="003A4E0B">
        <w:rPr>
          <w:rFonts w:cs="Times New Roman"/>
          <w:sz w:val="24"/>
          <w:szCs w:val="24"/>
        </w:rPr>
        <w:t xml:space="preserve"> – 2021 г.</w:t>
      </w:r>
      <w:r w:rsidR="00741B83">
        <w:rPr>
          <w:rFonts w:cs="Times New Roman"/>
          <w:sz w:val="24"/>
          <w:szCs w:val="24"/>
        </w:rPr>
        <w:t xml:space="preserve"> </w:t>
      </w:r>
      <w:r w:rsidR="00E41454">
        <w:rPr>
          <w:rFonts w:cs="Times New Roman"/>
          <w:sz w:val="24"/>
          <w:szCs w:val="24"/>
        </w:rPr>
        <w:t>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r w:rsidR="00741B83">
        <w:rPr>
          <w:rFonts w:cs="Times New Roman"/>
          <w:sz w:val="24"/>
          <w:szCs w:val="24"/>
        </w:rPr>
        <w:t xml:space="preserve"> </w:t>
      </w:r>
      <w:r w:rsidRPr="00833B7A">
        <w:rPr>
          <w:rFonts w:cs="Times New Roman"/>
          <w:sz w:val="24"/>
          <w:szCs w:val="24"/>
        </w:rPr>
        <w:t>Котельная расположена в отдельном здании.</w:t>
      </w:r>
    </w:p>
    <w:p w:rsidR="006E25C8" w:rsidRPr="00741B83" w:rsidRDefault="00574781" w:rsidP="00741B83">
      <w:pPr>
        <w:spacing w:after="0" w:line="360" w:lineRule="auto"/>
        <w:jc w:val="both"/>
        <w:rPr>
          <w:rFonts w:eastAsia="Times New Roman" w:cs="Times New Roman"/>
          <w:sz w:val="24"/>
          <w:szCs w:val="24"/>
          <w:highlight w:val="yellow"/>
          <w:lang w:eastAsia="ru-RU"/>
        </w:rPr>
      </w:pPr>
      <w:r w:rsidRPr="00741B83">
        <w:rPr>
          <w:rFonts w:cs="Times New Roman"/>
          <w:sz w:val="24"/>
          <w:szCs w:val="24"/>
        </w:rPr>
        <w:t xml:space="preserve">В данной котельной </w:t>
      </w:r>
      <w:r w:rsidR="00F91D3F" w:rsidRPr="00741B83">
        <w:rPr>
          <w:rFonts w:cs="Times New Roman"/>
          <w:sz w:val="24"/>
          <w:szCs w:val="24"/>
        </w:rPr>
        <w:t>установлен</w:t>
      </w:r>
      <w:r w:rsidR="006E25C8" w:rsidRPr="00741B83">
        <w:rPr>
          <w:rFonts w:cs="Times New Roman"/>
          <w:sz w:val="24"/>
          <w:szCs w:val="24"/>
        </w:rPr>
        <w:t>ы</w:t>
      </w:r>
      <w:r w:rsidR="00F91D3F" w:rsidRPr="00741B83">
        <w:rPr>
          <w:rFonts w:cs="Times New Roman"/>
          <w:sz w:val="24"/>
          <w:szCs w:val="24"/>
        </w:rPr>
        <w:t xml:space="preserve"> водогрейны</w:t>
      </w:r>
      <w:r w:rsidR="006E25C8" w:rsidRPr="00741B83">
        <w:rPr>
          <w:rFonts w:cs="Times New Roman"/>
          <w:sz w:val="24"/>
          <w:szCs w:val="24"/>
        </w:rPr>
        <w:t>е</w:t>
      </w:r>
      <w:r w:rsidR="00D415E9">
        <w:rPr>
          <w:rFonts w:cs="Times New Roman"/>
          <w:sz w:val="24"/>
          <w:szCs w:val="24"/>
        </w:rPr>
        <w:t xml:space="preserve"> кот</w:t>
      </w:r>
      <w:r w:rsidR="00F91D3F" w:rsidRPr="00741B83">
        <w:rPr>
          <w:rFonts w:cs="Times New Roman"/>
          <w:sz w:val="24"/>
          <w:szCs w:val="24"/>
        </w:rPr>
        <w:t>л</w:t>
      </w:r>
      <w:r w:rsidR="006E25C8" w:rsidRPr="00741B83">
        <w:rPr>
          <w:rFonts w:cs="Times New Roman"/>
          <w:sz w:val="24"/>
          <w:szCs w:val="24"/>
        </w:rPr>
        <w:t>ы</w:t>
      </w:r>
      <w:r w:rsidR="00741B83">
        <w:rPr>
          <w:rFonts w:cs="Times New Roman"/>
          <w:sz w:val="24"/>
          <w:szCs w:val="24"/>
        </w:rPr>
        <w:t xml:space="preserve"> </w:t>
      </w:r>
      <w:proofErr w:type="spellStart"/>
      <w:r w:rsidR="006E7025" w:rsidRPr="008C0E49">
        <w:rPr>
          <w:rFonts w:eastAsia="Times New Roman" w:cs="Times New Roman"/>
          <w:sz w:val="24"/>
          <w:szCs w:val="24"/>
          <w:lang w:eastAsia="ru-RU"/>
        </w:rPr>
        <w:t>КВа</w:t>
      </w:r>
      <w:proofErr w:type="spellEnd"/>
      <w:r w:rsidR="006E7025" w:rsidRPr="008C0E49">
        <w:rPr>
          <w:rFonts w:eastAsia="Times New Roman" w:cs="Times New Roman"/>
          <w:sz w:val="24"/>
          <w:szCs w:val="24"/>
          <w:lang w:eastAsia="ru-RU"/>
        </w:rPr>
        <w:t xml:space="preserve"> «Факел»-2 шт.</w:t>
      </w:r>
      <w:r w:rsidR="00741B83" w:rsidRPr="008C0E49">
        <w:rPr>
          <w:rFonts w:eastAsia="Times New Roman" w:cs="Times New Roman"/>
          <w:sz w:val="24"/>
          <w:szCs w:val="24"/>
          <w:lang w:eastAsia="ru-RU"/>
        </w:rPr>
        <w:t xml:space="preserve">, </w:t>
      </w:r>
      <w:r w:rsidR="006E7025" w:rsidRPr="008C0E49">
        <w:rPr>
          <w:rFonts w:eastAsia="Times New Roman" w:cs="Times New Roman"/>
          <w:sz w:val="24"/>
          <w:szCs w:val="24"/>
          <w:lang w:eastAsia="ru-RU"/>
        </w:rPr>
        <w:t xml:space="preserve"> Универсал-6М -1 шт., </w:t>
      </w:r>
      <w:r w:rsidR="001B7AC5" w:rsidRPr="008C0E49">
        <w:rPr>
          <w:rFonts w:cs="Times New Roman"/>
          <w:sz w:val="24"/>
          <w:szCs w:val="24"/>
        </w:rPr>
        <w:t>стальной сварной -1 шт.- законсервирован.</w:t>
      </w:r>
      <w:r w:rsidR="00741B83">
        <w:rPr>
          <w:rFonts w:cs="Times New Roman"/>
          <w:sz w:val="24"/>
          <w:szCs w:val="24"/>
        </w:rPr>
        <w:t xml:space="preserve"> </w:t>
      </w:r>
      <w:r w:rsidR="006E25C8" w:rsidRPr="00741B83">
        <w:rPr>
          <w:rFonts w:cs="Times New Roman"/>
          <w:sz w:val="24"/>
          <w:szCs w:val="24"/>
        </w:rPr>
        <w:t>У</w:t>
      </w:r>
      <w:r w:rsidRPr="00741B83">
        <w:rPr>
          <w:rFonts w:cs="Times New Roman"/>
          <w:sz w:val="24"/>
          <w:szCs w:val="24"/>
        </w:rPr>
        <w:t>становлен</w:t>
      </w:r>
      <w:r w:rsidR="006E25C8" w:rsidRPr="00741B83">
        <w:rPr>
          <w:rFonts w:cs="Times New Roman"/>
          <w:sz w:val="24"/>
          <w:szCs w:val="24"/>
        </w:rPr>
        <w:t>о следующее насосное оборудование</w:t>
      </w:r>
      <w:r w:rsidRPr="00741B83">
        <w:rPr>
          <w:rFonts w:cs="Times New Roman"/>
          <w:sz w:val="24"/>
          <w:szCs w:val="24"/>
        </w:rPr>
        <w:t>:</w:t>
      </w:r>
      <w:r w:rsidR="00741B83">
        <w:rPr>
          <w:rFonts w:cs="Times New Roman"/>
          <w:sz w:val="24"/>
          <w:szCs w:val="24"/>
        </w:rPr>
        <w:t xml:space="preserve"> </w:t>
      </w:r>
      <w:r w:rsidR="006E25C8" w:rsidRPr="00741B83">
        <w:rPr>
          <w:rFonts w:cs="Times New Roman"/>
          <w:sz w:val="24"/>
          <w:szCs w:val="24"/>
        </w:rPr>
        <w:t>сетевые</w:t>
      </w:r>
      <w:r w:rsidR="00F91D3F" w:rsidRPr="00741B83">
        <w:rPr>
          <w:rFonts w:cs="Times New Roman"/>
          <w:sz w:val="24"/>
          <w:szCs w:val="24"/>
        </w:rPr>
        <w:t xml:space="preserve"> насос</w:t>
      </w:r>
      <w:r w:rsidR="006E25C8" w:rsidRPr="00741B83">
        <w:rPr>
          <w:rFonts w:cs="Times New Roman"/>
          <w:sz w:val="24"/>
          <w:szCs w:val="24"/>
        </w:rPr>
        <w:t>ы</w:t>
      </w:r>
      <w:r w:rsidR="00D415E9">
        <w:rPr>
          <w:rFonts w:cs="Times New Roman"/>
          <w:sz w:val="24"/>
          <w:szCs w:val="24"/>
        </w:rPr>
        <w:t xml:space="preserve"> </w:t>
      </w:r>
      <w:r w:rsidR="003A4E0B" w:rsidRPr="00741B83">
        <w:rPr>
          <w:rFonts w:cs="Times New Roman"/>
          <w:sz w:val="24"/>
          <w:szCs w:val="24"/>
        </w:rPr>
        <w:t xml:space="preserve">К-100-65-200 </w:t>
      </w:r>
      <w:r w:rsidR="001B7AC5" w:rsidRPr="00741B83">
        <w:rPr>
          <w:rFonts w:cs="Times New Roman"/>
          <w:sz w:val="24"/>
          <w:szCs w:val="24"/>
        </w:rPr>
        <w:t>-</w:t>
      </w:r>
      <w:r w:rsidR="003A4E0B" w:rsidRPr="00741B83">
        <w:rPr>
          <w:rFonts w:cs="Times New Roman"/>
          <w:sz w:val="24"/>
          <w:szCs w:val="24"/>
        </w:rPr>
        <w:t>2</w:t>
      </w:r>
      <w:r w:rsidR="001B7AC5" w:rsidRPr="00741B83">
        <w:rPr>
          <w:rFonts w:cs="Times New Roman"/>
          <w:sz w:val="24"/>
          <w:szCs w:val="24"/>
        </w:rPr>
        <w:t xml:space="preserve"> шт.,</w:t>
      </w:r>
      <w:r w:rsidR="008C0E49">
        <w:rPr>
          <w:rFonts w:cs="Times New Roman"/>
          <w:sz w:val="24"/>
          <w:szCs w:val="24"/>
        </w:rPr>
        <w:t xml:space="preserve"> </w:t>
      </w:r>
      <w:proofErr w:type="spellStart"/>
      <w:r w:rsidR="006E25C8" w:rsidRPr="00741B83">
        <w:rPr>
          <w:rFonts w:cs="Times New Roman"/>
          <w:sz w:val="24"/>
          <w:szCs w:val="24"/>
        </w:rPr>
        <w:t>подпиточные</w:t>
      </w:r>
      <w:proofErr w:type="spellEnd"/>
      <w:r w:rsidR="006E25C8" w:rsidRPr="00741B83">
        <w:rPr>
          <w:rFonts w:cs="Times New Roman"/>
          <w:sz w:val="24"/>
          <w:szCs w:val="24"/>
        </w:rPr>
        <w:t xml:space="preserve"> насосы </w:t>
      </w:r>
      <w:r w:rsidR="003A4E0B" w:rsidRPr="00741B83">
        <w:rPr>
          <w:rFonts w:cs="Times New Roman"/>
          <w:sz w:val="24"/>
          <w:szCs w:val="24"/>
        </w:rPr>
        <w:t>К-65-50-160 -2</w:t>
      </w:r>
      <w:r w:rsidR="008C0E49">
        <w:rPr>
          <w:rFonts w:cs="Times New Roman"/>
          <w:sz w:val="24"/>
          <w:szCs w:val="24"/>
        </w:rPr>
        <w:t xml:space="preserve"> </w:t>
      </w:r>
      <w:r w:rsidR="001B7AC5" w:rsidRPr="00741B83">
        <w:rPr>
          <w:rFonts w:cs="Times New Roman"/>
          <w:sz w:val="24"/>
          <w:szCs w:val="24"/>
        </w:rPr>
        <w:lastRenderedPageBreak/>
        <w:t xml:space="preserve">шт. </w:t>
      </w:r>
      <w:r w:rsidRPr="00741B83">
        <w:rPr>
          <w:rFonts w:cs="Times New Roman"/>
          <w:sz w:val="24"/>
          <w:szCs w:val="24"/>
        </w:rPr>
        <w:t>В котельной установ</w:t>
      </w:r>
      <w:r w:rsidR="006E7025" w:rsidRPr="00741B83">
        <w:rPr>
          <w:rFonts w:cs="Times New Roman"/>
          <w:sz w:val="24"/>
          <w:szCs w:val="24"/>
        </w:rPr>
        <w:t>лены прибор учета электроэнергии</w:t>
      </w:r>
      <w:r w:rsidRPr="00741B83">
        <w:rPr>
          <w:rFonts w:cs="Times New Roman"/>
          <w:sz w:val="24"/>
          <w:szCs w:val="24"/>
        </w:rPr>
        <w:t xml:space="preserve"> и газа. </w:t>
      </w:r>
      <w:r w:rsidR="00741B83">
        <w:rPr>
          <w:rFonts w:cs="Times New Roman"/>
          <w:sz w:val="24"/>
          <w:szCs w:val="24"/>
        </w:rPr>
        <w:t xml:space="preserve"> </w:t>
      </w:r>
      <w:r w:rsidRPr="00741B83">
        <w:rPr>
          <w:rFonts w:cs="Times New Roman"/>
          <w:sz w:val="24"/>
          <w:szCs w:val="24"/>
        </w:rPr>
        <w:t xml:space="preserve">Система </w:t>
      </w:r>
      <w:proofErr w:type="spellStart"/>
      <w:r w:rsidRPr="00741B83">
        <w:rPr>
          <w:rFonts w:cs="Times New Roman"/>
          <w:sz w:val="24"/>
          <w:szCs w:val="24"/>
        </w:rPr>
        <w:t>химводоподготовки</w:t>
      </w:r>
      <w:proofErr w:type="spellEnd"/>
      <w:r w:rsidR="00741B83">
        <w:rPr>
          <w:rFonts w:cs="Times New Roman"/>
          <w:sz w:val="24"/>
          <w:szCs w:val="24"/>
        </w:rPr>
        <w:t xml:space="preserve"> </w:t>
      </w:r>
      <w:r w:rsidR="00964808" w:rsidRPr="00741B83">
        <w:rPr>
          <w:rFonts w:cs="Times New Roman"/>
          <w:sz w:val="24"/>
          <w:szCs w:val="24"/>
        </w:rPr>
        <w:t>отсутствует.</w:t>
      </w:r>
    </w:p>
    <w:p w:rsidR="00574781" w:rsidRPr="00741B83" w:rsidRDefault="00574781" w:rsidP="00741B83">
      <w:pPr>
        <w:pStyle w:val="a3"/>
        <w:spacing w:after="0" w:line="360" w:lineRule="auto"/>
        <w:ind w:left="0"/>
        <w:jc w:val="both"/>
        <w:rPr>
          <w:rFonts w:cs="Times New Roman"/>
          <w:sz w:val="24"/>
          <w:szCs w:val="24"/>
        </w:rPr>
      </w:pPr>
      <w:r w:rsidRPr="00741B83">
        <w:rPr>
          <w:rFonts w:cs="Times New Roman"/>
          <w:sz w:val="24"/>
          <w:szCs w:val="24"/>
        </w:rPr>
        <w:t xml:space="preserve">Общая длина трассы </w:t>
      </w:r>
      <w:r w:rsidRPr="00741B83">
        <w:rPr>
          <w:sz w:val="24"/>
          <w:szCs w:val="24"/>
        </w:rPr>
        <w:t>составляет</w:t>
      </w:r>
      <w:r w:rsidR="00741B83">
        <w:rPr>
          <w:sz w:val="24"/>
          <w:szCs w:val="24"/>
        </w:rPr>
        <w:t xml:space="preserve"> </w:t>
      </w:r>
      <w:r w:rsidR="001B7AC5" w:rsidRPr="00741B83">
        <w:rPr>
          <w:rFonts w:cs="Times New Roman"/>
          <w:sz w:val="24"/>
          <w:szCs w:val="24"/>
        </w:rPr>
        <w:t>1,641</w:t>
      </w:r>
      <w:r w:rsidR="00E41454" w:rsidRPr="00741B83">
        <w:rPr>
          <w:rFonts w:cs="Times New Roman"/>
          <w:sz w:val="24"/>
          <w:szCs w:val="24"/>
        </w:rPr>
        <w:t>к</w:t>
      </w:r>
      <w:r w:rsidRPr="00741B83">
        <w:rPr>
          <w:rFonts w:cs="Times New Roman"/>
          <w:sz w:val="24"/>
          <w:szCs w:val="24"/>
        </w:rPr>
        <w:t>м в двухтрубном исчислении.</w:t>
      </w:r>
      <w:r w:rsidR="00741B83">
        <w:rPr>
          <w:rFonts w:cs="Times New Roman"/>
          <w:sz w:val="24"/>
          <w:szCs w:val="24"/>
        </w:rPr>
        <w:t xml:space="preserve"> </w:t>
      </w:r>
      <w:r w:rsidRPr="00741B83">
        <w:rPr>
          <w:rFonts w:cs="Times New Roman"/>
          <w:sz w:val="24"/>
          <w:szCs w:val="24"/>
        </w:rPr>
        <w:t>Температурный график (расчетный) работы котельной 95/70</w:t>
      </w:r>
      <w:r w:rsidRPr="00741B83">
        <w:rPr>
          <w:rFonts w:cs="Times New Roman"/>
          <w:sz w:val="24"/>
          <w:szCs w:val="24"/>
          <w:vertAlign w:val="superscript"/>
        </w:rPr>
        <w:t>о</w:t>
      </w:r>
      <w:r w:rsidRPr="00741B83">
        <w:rPr>
          <w:rFonts w:cs="Times New Roman"/>
          <w:sz w:val="24"/>
          <w:szCs w:val="24"/>
        </w:rPr>
        <w:t>С.</w:t>
      </w:r>
    </w:p>
    <w:p w:rsidR="00F91D3F" w:rsidRPr="00C867AE" w:rsidRDefault="0046414C" w:rsidP="00F91D3F">
      <w:pPr>
        <w:pStyle w:val="a3"/>
        <w:spacing w:after="0" w:line="360" w:lineRule="auto"/>
        <w:ind w:left="0"/>
        <w:jc w:val="both"/>
        <w:rPr>
          <w:rFonts w:cs="Times New Roman"/>
          <w:b/>
          <w:sz w:val="24"/>
          <w:szCs w:val="24"/>
        </w:rPr>
      </w:pPr>
      <w:r w:rsidRPr="0046414C">
        <w:rPr>
          <w:rFonts w:cs="Times New Roman"/>
          <w:b/>
          <w:sz w:val="24"/>
          <w:szCs w:val="24"/>
        </w:rPr>
        <w:t>с.</w:t>
      </w:r>
      <w:r w:rsidR="00D415E9">
        <w:rPr>
          <w:rFonts w:cs="Times New Roman"/>
          <w:b/>
          <w:sz w:val="24"/>
          <w:szCs w:val="24"/>
        </w:rPr>
        <w:t xml:space="preserve"> </w:t>
      </w:r>
      <w:proofErr w:type="spellStart"/>
      <w:r w:rsidR="002961C6">
        <w:rPr>
          <w:rFonts w:cs="Times New Roman"/>
          <w:b/>
          <w:sz w:val="24"/>
          <w:szCs w:val="24"/>
        </w:rPr>
        <w:t>Филисов</w:t>
      </w:r>
      <w:r w:rsidR="008864CF">
        <w:rPr>
          <w:rFonts w:cs="Times New Roman"/>
          <w:b/>
          <w:sz w:val="24"/>
          <w:szCs w:val="24"/>
        </w:rPr>
        <w:t>о</w:t>
      </w:r>
      <w:proofErr w:type="spellEnd"/>
      <w:r w:rsidR="00741B83">
        <w:rPr>
          <w:rFonts w:cs="Times New Roman"/>
          <w:b/>
          <w:sz w:val="24"/>
          <w:szCs w:val="24"/>
        </w:rPr>
        <w:t>, к</w:t>
      </w:r>
      <w:r w:rsidR="00741B83" w:rsidRPr="0046414C">
        <w:rPr>
          <w:rFonts w:cs="Times New Roman"/>
          <w:b/>
          <w:sz w:val="24"/>
          <w:szCs w:val="24"/>
        </w:rPr>
        <w:t>от</w:t>
      </w:r>
      <w:r w:rsidR="00741B83">
        <w:rPr>
          <w:rFonts w:cs="Times New Roman"/>
          <w:b/>
          <w:sz w:val="24"/>
          <w:szCs w:val="24"/>
        </w:rPr>
        <w:t xml:space="preserve">ельная </w:t>
      </w:r>
      <w:r w:rsidR="00741B83" w:rsidRPr="00C867AE">
        <w:rPr>
          <w:rFonts w:cs="Times New Roman"/>
          <w:b/>
          <w:sz w:val="24"/>
          <w:szCs w:val="24"/>
        </w:rPr>
        <w:t xml:space="preserve"> </w:t>
      </w:r>
      <w:r w:rsidR="00F91D3F" w:rsidRPr="00C867AE">
        <w:rPr>
          <w:rFonts w:cs="Times New Roman"/>
          <w:b/>
          <w:sz w:val="24"/>
          <w:szCs w:val="24"/>
        </w:rPr>
        <w:t>(технологическая зона №</w:t>
      </w:r>
      <w:r w:rsidR="00F91D3F">
        <w:rPr>
          <w:rFonts w:cs="Times New Roman"/>
          <w:b/>
          <w:sz w:val="24"/>
          <w:szCs w:val="24"/>
        </w:rPr>
        <w:t>3</w:t>
      </w:r>
      <w:r w:rsidR="00F91D3F" w:rsidRPr="00C867AE">
        <w:rPr>
          <w:rFonts w:cs="Times New Roman"/>
          <w:b/>
          <w:sz w:val="24"/>
          <w:szCs w:val="24"/>
        </w:rPr>
        <w:t>)</w:t>
      </w:r>
    </w:p>
    <w:p w:rsidR="00F91D3F" w:rsidRDefault="00F91D3F" w:rsidP="00F91D3F">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BD48C5">
        <w:rPr>
          <w:rFonts w:cs="Times New Roman"/>
          <w:sz w:val="24"/>
          <w:szCs w:val="24"/>
        </w:rPr>
        <w:t>3</w:t>
      </w:r>
      <w:r w:rsidRPr="00833B7A">
        <w:rPr>
          <w:rFonts w:cs="Times New Roman"/>
          <w:sz w:val="24"/>
          <w:szCs w:val="24"/>
        </w:rPr>
        <w:t xml:space="preserve"> источником тепловой энергии является </w:t>
      </w:r>
      <w:r>
        <w:rPr>
          <w:rFonts w:cs="Times New Roman"/>
          <w:sz w:val="24"/>
          <w:szCs w:val="24"/>
        </w:rPr>
        <w:t>котельная</w:t>
      </w:r>
      <w:r w:rsidRPr="00833B7A">
        <w:rPr>
          <w:rFonts w:cs="Times New Roman"/>
          <w:sz w:val="24"/>
          <w:szCs w:val="24"/>
        </w:rPr>
        <w:t xml:space="preserve">, расположенная по адресу </w:t>
      </w:r>
      <w:r w:rsidR="001565AE">
        <w:rPr>
          <w:rFonts w:cs="Times New Roman"/>
          <w:sz w:val="24"/>
          <w:szCs w:val="24"/>
        </w:rPr>
        <w:t xml:space="preserve">с. </w:t>
      </w:r>
      <w:proofErr w:type="spellStart"/>
      <w:r w:rsidR="001565AE">
        <w:rPr>
          <w:rFonts w:cs="Times New Roman"/>
          <w:sz w:val="24"/>
          <w:szCs w:val="24"/>
        </w:rPr>
        <w:t>Филисово</w:t>
      </w:r>
      <w:proofErr w:type="spellEnd"/>
      <w:r w:rsidR="00FB5DA4">
        <w:rPr>
          <w:rFonts w:cs="Times New Roman"/>
          <w:sz w:val="24"/>
          <w:szCs w:val="24"/>
        </w:rPr>
        <w:t>.</w:t>
      </w:r>
      <w:r w:rsidRPr="00833B7A">
        <w:rPr>
          <w:rFonts w:cs="Times New Roman"/>
          <w:sz w:val="24"/>
          <w:szCs w:val="24"/>
        </w:rPr>
        <w:t xml:space="preserve"> Котельная</w:t>
      </w:r>
      <w:r w:rsidR="00741B83">
        <w:rPr>
          <w:rFonts w:cs="Times New Roman"/>
          <w:sz w:val="24"/>
          <w:szCs w:val="24"/>
        </w:rPr>
        <w:t xml:space="preserve"> </w:t>
      </w:r>
      <w:r w:rsidRPr="00833B7A">
        <w:rPr>
          <w:rFonts w:cs="Times New Roman"/>
          <w:sz w:val="24"/>
          <w:szCs w:val="24"/>
        </w:rPr>
        <w:t xml:space="preserve">находится </w:t>
      </w:r>
      <w:r>
        <w:rPr>
          <w:rFonts w:cs="Times New Roman"/>
          <w:sz w:val="24"/>
          <w:szCs w:val="24"/>
        </w:rPr>
        <w:t xml:space="preserve">на балансе </w:t>
      </w:r>
      <w:r w:rsidR="00641F4F">
        <w:rPr>
          <w:rFonts w:cs="Times New Roman"/>
          <w:sz w:val="24"/>
          <w:szCs w:val="24"/>
        </w:rPr>
        <w:t>ООО «Энергетик»</w:t>
      </w:r>
      <w:r w:rsidRPr="00833B7A">
        <w:rPr>
          <w:rFonts w:cs="Times New Roman"/>
          <w:sz w:val="24"/>
          <w:szCs w:val="24"/>
        </w:rPr>
        <w:t xml:space="preserve">. </w:t>
      </w:r>
      <w:r w:rsidRPr="00FD772B">
        <w:rPr>
          <w:rFonts w:eastAsia="Times New Roman" w:cs="Times New Roman"/>
          <w:color w:val="000000"/>
          <w:sz w:val="24"/>
          <w:szCs w:val="24"/>
        </w:rPr>
        <w:t xml:space="preserve">Котельная обеспечивает теплом </w:t>
      </w:r>
      <w:proofErr w:type="spellStart"/>
      <w:r w:rsidRPr="00FD772B">
        <w:rPr>
          <w:rFonts w:eastAsia="Times New Roman" w:cs="Times New Roman"/>
          <w:color w:val="000000"/>
          <w:sz w:val="24"/>
          <w:szCs w:val="24"/>
        </w:rPr>
        <w:t>здания</w:t>
      </w:r>
      <w:r w:rsidR="00964808">
        <w:rPr>
          <w:rFonts w:eastAsia="Times New Roman" w:cs="Times New Roman"/>
          <w:color w:val="000000"/>
          <w:sz w:val="24"/>
          <w:szCs w:val="24"/>
        </w:rPr>
        <w:t>жилого</w:t>
      </w:r>
      <w:proofErr w:type="spellEnd"/>
      <w:r w:rsidR="00964808">
        <w:rPr>
          <w:rFonts w:eastAsia="Times New Roman" w:cs="Times New Roman"/>
          <w:color w:val="000000"/>
          <w:sz w:val="24"/>
          <w:szCs w:val="24"/>
        </w:rPr>
        <w:t xml:space="preserve"> фонда, муниципального бюджета и прочих потребителей</w:t>
      </w:r>
      <w:r w:rsidRPr="00833B7A">
        <w:rPr>
          <w:rFonts w:cs="Times New Roman"/>
          <w:sz w:val="24"/>
          <w:szCs w:val="24"/>
        </w:rPr>
        <w:t>.</w:t>
      </w:r>
      <w:r w:rsidR="00D415E9">
        <w:rPr>
          <w:rFonts w:cs="Times New Roman"/>
          <w:sz w:val="24"/>
          <w:szCs w:val="24"/>
        </w:rPr>
        <w:t xml:space="preserve"> </w:t>
      </w:r>
      <w:r w:rsidRPr="00833B7A">
        <w:rPr>
          <w:rFonts w:cs="Times New Roman"/>
          <w:sz w:val="24"/>
          <w:szCs w:val="24"/>
        </w:rPr>
        <w:t>Тип системы отопления – закрытый.</w:t>
      </w:r>
      <w:r w:rsidR="00D415E9">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964808">
        <w:rPr>
          <w:rFonts w:cs="Times New Roman"/>
          <w:sz w:val="24"/>
          <w:szCs w:val="24"/>
        </w:rPr>
        <w:t>1,</w:t>
      </w:r>
      <w:r w:rsidR="00FB5DA4">
        <w:rPr>
          <w:rFonts w:cs="Times New Roman"/>
          <w:sz w:val="24"/>
          <w:szCs w:val="24"/>
        </w:rPr>
        <w:t>560</w:t>
      </w:r>
      <w:r>
        <w:rPr>
          <w:rFonts w:cs="Times New Roman"/>
          <w:sz w:val="24"/>
          <w:szCs w:val="24"/>
        </w:rPr>
        <w:t xml:space="preserve"> Гкал/час</w:t>
      </w:r>
      <w:r w:rsidRPr="00833B7A">
        <w:rPr>
          <w:rFonts w:cs="Times New Roman"/>
          <w:sz w:val="24"/>
          <w:szCs w:val="24"/>
        </w:rPr>
        <w:t>.</w:t>
      </w:r>
      <w:r>
        <w:rPr>
          <w:rFonts w:cs="Times New Roman"/>
          <w:sz w:val="24"/>
          <w:szCs w:val="24"/>
        </w:rPr>
        <w:t xml:space="preserve"> Год ввода в эксплуатацию– 19</w:t>
      </w:r>
      <w:r w:rsidR="00FB5DA4">
        <w:rPr>
          <w:rFonts w:cs="Times New Roman"/>
          <w:sz w:val="24"/>
          <w:szCs w:val="24"/>
        </w:rPr>
        <w:t>94</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r w:rsidR="00D415E9">
        <w:rPr>
          <w:rFonts w:cs="Times New Roman"/>
          <w:sz w:val="24"/>
          <w:szCs w:val="24"/>
        </w:rPr>
        <w:t xml:space="preserve"> </w:t>
      </w:r>
      <w:r w:rsidRPr="00833B7A">
        <w:rPr>
          <w:rFonts w:cs="Times New Roman"/>
          <w:sz w:val="24"/>
          <w:szCs w:val="24"/>
        </w:rPr>
        <w:t>Котельная расположена в отдельном здании.</w:t>
      </w:r>
    </w:p>
    <w:p w:rsidR="00FB5DA4" w:rsidRDefault="00F91D3F" w:rsidP="00FB5DA4">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BD48C5">
        <w:rPr>
          <w:rFonts w:cs="Times New Roman"/>
          <w:sz w:val="24"/>
          <w:szCs w:val="24"/>
        </w:rPr>
        <w:t>установлен</w:t>
      </w:r>
      <w:r w:rsidR="003A7D38">
        <w:rPr>
          <w:rFonts w:cs="Times New Roman"/>
          <w:sz w:val="24"/>
          <w:szCs w:val="24"/>
        </w:rPr>
        <w:t>ы</w:t>
      </w:r>
      <w:r w:rsidR="00BD48C5">
        <w:rPr>
          <w:rFonts w:cs="Times New Roman"/>
          <w:sz w:val="24"/>
          <w:szCs w:val="24"/>
        </w:rPr>
        <w:t xml:space="preserve"> водогрейные кот</w:t>
      </w:r>
      <w:r w:rsidR="00653815">
        <w:rPr>
          <w:rFonts w:cs="Times New Roman"/>
          <w:sz w:val="24"/>
          <w:szCs w:val="24"/>
        </w:rPr>
        <w:t>лы</w:t>
      </w:r>
      <w:r w:rsidR="00741B83">
        <w:rPr>
          <w:rFonts w:cs="Times New Roman"/>
          <w:sz w:val="24"/>
          <w:szCs w:val="24"/>
        </w:rPr>
        <w:t xml:space="preserve"> </w:t>
      </w:r>
      <w:r w:rsidR="00FB5DA4" w:rsidRPr="00FB5DA4">
        <w:rPr>
          <w:rFonts w:cs="Times New Roman"/>
          <w:sz w:val="24"/>
          <w:szCs w:val="24"/>
        </w:rPr>
        <w:t xml:space="preserve">КСВа-2,5-2 шт. </w:t>
      </w:r>
    </w:p>
    <w:p w:rsidR="00F91D3F" w:rsidRPr="00833B7A" w:rsidRDefault="00F91D3F" w:rsidP="00FB5DA4">
      <w:pPr>
        <w:spacing w:after="0" w:line="360" w:lineRule="auto"/>
        <w:ind w:firstLine="567"/>
        <w:jc w:val="both"/>
        <w:rPr>
          <w:rFonts w:cs="Times New Roman"/>
          <w:sz w:val="24"/>
          <w:szCs w:val="24"/>
        </w:rPr>
      </w:pPr>
      <w:r w:rsidRPr="00833B7A">
        <w:rPr>
          <w:rFonts w:cs="Times New Roman"/>
          <w:sz w:val="24"/>
          <w:szCs w:val="24"/>
        </w:rPr>
        <w:t>В котельной установлены:</w:t>
      </w:r>
      <w:r>
        <w:rPr>
          <w:rFonts w:cs="Times New Roman"/>
          <w:sz w:val="24"/>
          <w:szCs w:val="24"/>
        </w:rPr>
        <w:t xml:space="preserve"> сетевые насосы </w:t>
      </w:r>
      <w:proofErr w:type="gramStart"/>
      <w:r w:rsidR="00FB5DA4" w:rsidRPr="00FB5DA4">
        <w:rPr>
          <w:rFonts w:cs="Times New Roman"/>
          <w:sz w:val="24"/>
          <w:szCs w:val="24"/>
        </w:rPr>
        <w:t>КМ</w:t>
      </w:r>
      <w:proofErr w:type="gramEnd"/>
      <w:r w:rsidR="00FB5DA4" w:rsidRPr="00FB5DA4">
        <w:rPr>
          <w:rFonts w:cs="Times New Roman"/>
          <w:sz w:val="24"/>
          <w:szCs w:val="24"/>
        </w:rPr>
        <w:t xml:space="preserve"> 80-50-200</w:t>
      </w:r>
      <w:r w:rsidR="00FB5DA4">
        <w:rPr>
          <w:rFonts w:cs="Times New Roman"/>
          <w:sz w:val="24"/>
          <w:szCs w:val="24"/>
        </w:rPr>
        <w:t xml:space="preserve">- 1шт., </w:t>
      </w:r>
      <w:r w:rsidR="00FB5DA4" w:rsidRPr="00FB5DA4">
        <w:rPr>
          <w:rFonts w:cs="Times New Roman"/>
          <w:sz w:val="24"/>
          <w:szCs w:val="24"/>
        </w:rPr>
        <w:t>КМ 100-80-160</w:t>
      </w:r>
      <w:r w:rsidR="00FB5DA4">
        <w:rPr>
          <w:rFonts w:cs="Times New Roman"/>
          <w:sz w:val="24"/>
          <w:szCs w:val="24"/>
        </w:rPr>
        <w:t>-2 шт.</w:t>
      </w:r>
      <w:r w:rsidR="00653815">
        <w:rPr>
          <w:rFonts w:cs="Times New Roman"/>
          <w:sz w:val="24"/>
          <w:szCs w:val="24"/>
        </w:rPr>
        <w:t xml:space="preserve">; </w:t>
      </w:r>
      <w:proofErr w:type="spellStart"/>
      <w:r w:rsidR="00653815">
        <w:rPr>
          <w:rFonts w:cs="Times New Roman"/>
          <w:sz w:val="24"/>
          <w:szCs w:val="24"/>
        </w:rPr>
        <w:t>подпиточные</w:t>
      </w:r>
      <w:proofErr w:type="spellEnd"/>
      <w:r w:rsidR="00653815">
        <w:rPr>
          <w:rFonts w:cs="Times New Roman"/>
          <w:sz w:val="24"/>
          <w:szCs w:val="24"/>
        </w:rPr>
        <w:t xml:space="preserve"> насосы</w:t>
      </w:r>
      <w:r w:rsidR="005F2D26">
        <w:rPr>
          <w:rFonts w:cs="Times New Roman"/>
          <w:sz w:val="24"/>
          <w:szCs w:val="24"/>
        </w:rPr>
        <w:t xml:space="preserve"> </w:t>
      </w:r>
      <w:r w:rsidR="00FB5DA4" w:rsidRPr="00FB5DA4">
        <w:rPr>
          <w:rFonts w:cs="Times New Roman"/>
          <w:sz w:val="24"/>
          <w:szCs w:val="24"/>
        </w:rPr>
        <w:t xml:space="preserve">К-20/30 </w:t>
      </w:r>
      <w:r w:rsidR="00BD48C5">
        <w:rPr>
          <w:rFonts w:cs="Times New Roman"/>
          <w:sz w:val="24"/>
          <w:szCs w:val="24"/>
        </w:rPr>
        <w:t>-</w:t>
      </w:r>
      <w:r w:rsidR="00FB5DA4">
        <w:rPr>
          <w:rFonts w:cs="Times New Roman"/>
          <w:sz w:val="24"/>
          <w:szCs w:val="24"/>
        </w:rPr>
        <w:t>4</w:t>
      </w:r>
      <w:r w:rsidR="00BD48C5">
        <w:rPr>
          <w:rFonts w:cs="Times New Roman"/>
          <w:sz w:val="24"/>
          <w:szCs w:val="24"/>
        </w:rPr>
        <w:t xml:space="preserve"> шт</w:t>
      </w:r>
      <w:r w:rsidR="00964808">
        <w:rPr>
          <w:rFonts w:cs="Times New Roman"/>
          <w:sz w:val="24"/>
          <w:szCs w:val="24"/>
        </w:rPr>
        <w:t>.</w:t>
      </w:r>
    </w:p>
    <w:p w:rsidR="00BD48C5" w:rsidRDefault="00F91D3F" w:rsidP="00F91D3F">
      <w:pPr>
        <w:pStyle w:val="a3"/>
        <w:spacing w:after="0" w:line="360" w:lineRule="auto"/>
        <w:ind w:left="0"/>
        <w:jc w:val="both"/>
        <w:rPr>
          <w:rFonts w:cs="Times New Roman"/>
          <w:sz w:val="24"/>
          <w:szCs w:val="24"/>
        </w:rPr>
      </w:pPr>
      <w:r w:rsidRPr="00833B7A">
        <w:rPr>
          <w:rFonts w:cs="Times New Roman"/>
          <w:sz w:val="24"/>
          <w:szCs w:val="24"/>
        </w:rPr>
        <w:t>В котельной установлены прибор</w:t>
      </w:r>
      <w:r w:rsidR="003A7D38">
        <w:rPr>
          <w:rFonts w:cs="Times New Roman"/>
          <w:sz w:val="24"/>
          <w:szCs w:val="24"/>
        </w:rPr>
        <w:t>ы</w:t>
      </w:r>
      <w:r w:rsidRPr="00833B7A">
        <w:rPr>
          <w:rFonts w:cs="Times New Roman"/>
          <w:sz w:val="24"/>
          <w:szCs w:val="24"/>
        </w:rPr>
        <w:t xml:space="preserve"> учета электроэнерги</w:t>
      </w:r>
      <w:r w:rsidR="003A7D38">
        <w:rPr>
          <w:rFonts w:cs="Times New Roman"/>
          <w:sz w:val="24"/>
          <w:szCs w:val="24"/>
        </w:rPr>
        <w:t>и</w:t>
      </w:r>
      <w:r w:rsidRPr="00833B7A">
        <w:rPr>
          <w:rFonts w:cs="Times New Roman"/>
          <w:sz w:val="24"/>
          <w:szCs w:val="24"/>
        </w:rPr>
        <w:t xml:space="preserve"> и газа.</w:t>
      </w:r>
      <w:r>
        <w:rPr>
          <w:rFonts w:cs="Times New Roman"/>
          <w:sz w:val="24"/>
          <w:szCs w:val="24"/>
        </w:rPr>
        <w:t xml:space="preserve"> Система </w:t>
      </w:r>
      <w:proofErr w:type="spellStart"/>
      <w:r>
        <w:rPr>
          <w:rFonts w:cs="Times New Roman"/>
          <w:sz w:val="24"/>
          <w:szCs w:val="24"/>
        </w:rPr>
        <w:t>хим</w:t>
      </w:r>
      <w:r w:rsidRPr="00833B7A">
        <w:rPr>
          <w:rFonts w:cs="Times New Roman"/>
          <w:sz w:val="24"/>
          <w:szCs w:val="24"/>
        </w:rPr>
        <w:t>водоподготовки</w:t>
      </w:r>
      <w:proofErr w:type="spellEnd"/>
      <w:r w:rsidR="005F2D26">
        <w:rPr>
          <w:rFonts w:cs="Times New Roman"/>
          <w:sz w:val="24"/>
          <w:szCs w:val="24"/>
        </w:rPr>
        <w:t xml:space="preserve"> </w:t>
      </w:r>
      <w:r w:rsidR="00FB5DA4">
        <w:rPr>
          <w:rFonts w:cs="Times New Roman"/>
          <w:sz w:val="24"/>
          <w:szCs w:val="24"/>
        </w:rPr>
        <w:t xml:space="preserve">- </w:t>
      </w:r>
      <w:r w:rsidR="00FB5DA4" w:rsidRPr="00FB5DA4">
        <w:rPr>
          <w:rFonts w:cs="Times New Roman"/>
          <w:sz w:val="24"/>
          <w:szCs w:val="24"/>
        </w:rPr>
        <w:t xml:space="preserve">Двухступенчатая </w:t>
      </w:r>
      <w:proofErr w:type="spellStart"/>
      <w:r w:rsidR="00FB5DA4" w:rsidRPr="00FB5DA4">
        <w:rPr>
          <w:rFonts w:cs="Times New Roman"/>
          <w:sz w:val="24"/>
          <w:szCs w:val="24"/>
        </w:rPr>
        <w:t>Na</w:t>
      </w:r>
      <w:proofErr w:type="spellEnd"/>
      <w:r w:rsidR="00FB5DA4" w:rsidRPr="00FB5DA4">
        <w:rPr>
          <w:rFonts w:cs="Times New Roman"/>
          <w:sz w:val="24"/>
          <w:szCs w:val="24"/>
        </w:rPr>
        <w:t xml:space="preserve">- </w:t>
      </w:r>
      <w:proofErr w:type="spellStart"/>
      <w:r w:rsidR="00FB5DA4" w:rsidRPr="00FB5DA4">
        <w:rPr>
          <w:rFonts w:cs="Times New Roman"/>
          <w:sz w:val="24"/>
          <w:szCs w:val="24"/>
        </w:rPr>
        <w:t>катионитоваяхимводоочистка</w:t>
      </w:r>
      <w:proofErr w:type="spellEnd"/>
      <w:r w:rsidR="00964808">
        <w:rPr>
          <w:rFonts w:cs="Times New Roman"/>
          <w:sz w:val="24"/>
          <w:szCs w:val="24"/>
        </w:rPr>
        <w:t>.</w:t>
      </w:r>
    </w:p>
    <w:p w:rsidR="00F91D3F" w:rsidRDefault="00F91D3F" w:rsidP="00F91D3F">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403F14">
        <w:rPr>
          <w:rFonts w:cs="Times New Roman"/>
          <w:sz w:val="24"/>
          <w:szCs w:val="24"/>
        </w:rPr>
        <w:t>1,210</w:t>
      </w:r>
      <w:r>
        <w:rPr>
          <w:rFonts w:cs="Times New Roman"/>
          <w:sz w:val="24"/>
          <w:szCs w:val="24"/>
        </w:rPr>
        <w:t xml:space="preserve"> к</w:t>
      </w:r>
      <w:r w:rsidRPr="00F8026B">
        <w:rPr>
          <w:rFonts w:cs="Times New Roman"/>
          <w:sz w:val="24"/>
          <w:szCs w:val="24"/>
        </w:rPr>
        <w:t xml:space="preserve">м в двухтрубном </w:t>
      </w:r>
      <w:proofErr w:type="spellStart"/>
      <w:r w:rsidRPr="00F8026B">
        <w:rPr>
          <w:rFonts w:cs="Times New Roman"/>
          <w:sz w:val="24"/>
          <w:szCs w:val="24"/>
        </w:rPr>
        <w:t>исчислении</w:t>
      </w:r>
      <w:proofErr w:type="gramStart"/>
      <w:r>
        <w:rPr>
          <w:rFonts w:cs="Times New Roman"/>
          <w:sz w:val="24"/>
          <w:szCs w:val="24"/>
        </w:rPr>
        <w:t>.</w:t>
      </w:r>
      <w:r w:rsidRPr="00833B7A">
        <w:rPr>
          <w:rFonts w:cs="Times New Roman"/>
          <w:sz w:val="24"/>
          <w:szCs w:val="24"/>
        </w:rPr>
        <w:t>Т</w:t>
      </w:r>
      <w:proofErr w:type="gramEnd"/>
      <w:r w:rsidRPr="00833B7A">
        <w:rPr>
          <w:rFonts w:cs="Times New Roman"/>
          <w:sz w:val="24"/>
          <w:szCs w:val="24"/>
        </w:rPr>
        <w:t>емпературный</w:t>
      </w:r>
      <w:proofErr w:type="spellEnd"/>
      <w:r w:rsidRPr="00833B7A">
        <w:rPr>
          <w:rFonts w:cs="Times New Roman"/>
          <w:sz w:val="24"/>
          <w:szCs w:val="24"/>
        </w:rPr>
        <w:t xml:space="preserve">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403F14" w:rsidRDefault="00403F14" w:rsidP="00F91D3F">
      <w:pPr>
        <w:pStyle w:val="a3"/>
        <w:spacing w:after="0" w:line="360" w:lineRule="auto"/>
        <w:ind w:left="0"/>
        <w:jc w:val="both"/>
        <w:rPr>
          <w:rFonts w:cs="Times New Roman"/>
          <w:sz w:val="24"/>
          <w:szCs w:val="24"/>
        </w:rPr>
      </w:pPr>
      <w:r>
        <w:rPr>
          <w:rFonts w:cs="Times New Roman"/>
          <w:sz w:val="24"/>
          <w:szCs w:val="24"/>
        </w:rPr>
        <w:t>Характеристика системы водоподготовки.</w:t>
      </w:r>
    </w:p>
    <w:p w:rsidR="00403F14" w:rsidRDefault="00403F14" w:rsidP="00403F14">
      <w:pPr>
        <w:pStyle w:val="a3"/>
        <w:spacing w:after="0" w:line="360" w:lineRule="auto"/>
        <w:ind w:left="0" w:firstLine="708"/>
        <w:jc w:val="both"/>
        <w:rPr>
          <w:rFonts w:cs="Times New Roman"/>
          <w:sz w:val="24"/>
          <w:szCs w:val="24"/>
        </w:rPr>
      </w:pPr>
      <w:r w:rsidRPr="00403F14">
        <w:rPr>
          <w:rFonts w:cs="Times New Roman"/>
          <w:sz w:val="24"/>
          <w:szCs w:val="24"/>
        </w:rPr>
        <w:t>В котельной с.</w:t>
      </w:r>
      <w:r w:rsidR="008C0E49">
        <w:rPr>
          <w:rFonts w:cs="Times New Roman"/>
          <w:sz w:val="24"/>
          <w:szCs w:val="24"/>
        </w:rPr>
        <w:t xml:space="preserve"> </w:t>
      </w:r>
      <w:proofErr w:type="spellStart"/>
      <w:r w:rsidRPr="00403F14">
        <w:rPr>
          <w:rFonts w:cs="Times New Roman"/>
          <w:sz w:val="24"/>
          <w:szCs w:val="24"/>
        </w:rPr>
        <w:t>Филисово</w:t>
      </w:r>
      <w:proofErr w:type="spellEnd"/>
      <w:r w:rsidRPr="00403F14">
        <w:rPr>
          <w:rFonts w:cs="Times New Roman"/>
          <w:sz w:val="24"/>
          <w:szCs w:val="24"/>
        </w:rPr>
        <w:t xml:space="preserve"> для умягчения исходной артезианской воды </w:t>
      </w:r>
      <w:proofErr w:type="gramStart"/>
      <w:r w:rsidRPr="00403F14">
        <w:rPr>
          <w:rFonts w:cs="Times New Roman"/>
          <w:sz w:val="24"/>
          <w:szCs w:val="24"/>
        </w:rPr>
        <w:t>установлена</w:t>
      </w:r>
      <w:proofErr w:type="gramEnd"/>
      <w:r w:rsidRPr="00403F14">
        <w:rPr>
          <w:rFonts w:cs="Times New Roman"/>
          <w:sz w:val="24"/>
          <w:szCs w:val="24"/>
        </w:rPr>
        <w:t xml:space="preserve"> </w:t>
      </w:r>
      <w:proofErr w:type="spellStart"/>
      <w:r w:rsidRPr="00403F14">
        <w:rPr>
          <w:rFonts w:cs="Times New Roman"/>
          <w:sz w:val="24"/>
          <w:szCs w:val="24"/>
        </w:rPr>
        <w:t>натрий-катионитовая</w:t>
      </w:r>
      <w:proofErr w:type="spellEnd"/>
      <w:r w:rsidR="00741B83">
        <w:rPr>
          <w:rFonts w:cs="Times New Roman"/>
          <w:sz w:val="24"/>
          <w:szCs w:val="24"/>
        </w:rPr>
        <w:t xml:space="preserve"> </w:t>
      </w:r>
      <w:proofErr w:type="spellStart"/>
      <w:r w:rsidRPr="00403F14">
        <w:rPr>
          <w:rFonts w:cs="Times New Roman"/>
          <w:sz w:val="24"/>
          <w:szCs w:val="24"/>
        </w:rPr>
        <w:t>химводоочистка</w:t>
      </w:r>
      <w:proofErr w:type="spellEnd"/>
      <w:r w:rsidRPr="00403F14">
        <w:rPr>
          <w:rFonts w:cs="Times New Roman"/>
          <w:sz w:val="24"/>
          <w:szCs w:val="24"/>
        </w:rPr>
        <w:t xml:space="preserve">, работающая по схеме двухступенчатого </w:t>
      </w:r>
      <w:proofErr w:type="spellStart"/>
      <w:r w:rsidRPr="00403F14">
        <w:rPr>
          <w:rFonts w:cs="Times New Roman"/>
          <w:sz w:val="24"/>
          <w:szCs w:val="24"/>
        </w:rPr>
        <w:t>натрий-катионирования</w:t>
      </w:r>
      <w:proofErr w:type="spellEnd"/>
      <w:r w:rsidRPr="00403F14">
        <w:rPr>
          <w:rFonts w:cs="Times New Roman"/>
          <w:sz w:val="24"/>
          <w:szCs w:val="24"/>
        </w:rPr>
        <w:t xml:space="preserve">, предназначенная для питания двух водогрейных котлов КСВа-2,5Г. В состав оборудования </w:t>
      </w:r>
      <w:proofErr w:type="spellStart"/>
      <w:r w:rsidRPr="00403F14">
        <w:rPr>
          <w:rFonts w:cs="Times New Roman"/>
          <w:sz w:val="24"/>
          <w:szCs w:val="24"/>
        </w:rPr>
        <w:t>химводоочистки</w:t>
      </w:r>
      <w:proofErr w:type="spellEnd"/>
      <w:r w:rsidRPr="00403F14">
        <w:rPr>
          <w:rFonts w:cs="Times New Roman"/>
          <w:sz w:val="24"/>
          <w:szCs w:val="24"/>
        </w:rPr>
        <w:t xml:space="preserve"> входит: </w:t>
      </w:r>
      <w:proofErr w:type="spellStart"/>
      <w:r w:rsidRPr="00403F14">
        <w:rPr>
          <w:rFonts w:cs="Times New Roman"/>
          <w:sz w:val="24"/>
          <w:szCs w:val="24"/>
        </w:rPr>
        <w:t>Натрий-катионитовый</w:t>
      </w:r>
      <w:proofErr w:type="spellEnd"/>
      <w:r w:rsidRPr="00403F14">
        <w:rPr>
          <w:rFonts w:cs="Times New Roman"/>
          <w:sz w:val="24"/>
          <w:szCs w:val="24"/>
        </w:rPr>
        <w:t xml:space="preserve"> фильтр первой ступени №1 - Катионит КУ-2/8; </w:t>
      </w:r>
      <w:proofErr w:type="spellStart"/>
      <w:r w:rsidRPr="00403F14">
        <w:rPr>
          <w:rFonts w:cs="Times New Roman"/>
          <w:sz w:val="24"/>
          <w:szCs w:val="24"/>
        </w:rPr>
        <w:t>Натрий-катионитовый</w:t>
      </w:r>
      <w:proofErr w:type="spellEnd"/>
      <w:r w:rsidRPr="00403F14">
        <w:rPr>
          <w:rFonts w:cs="Times New Roman"/>
          <w:sz w:val="24"/>
          <w:szCs w:val="24"/>
        </w:rPr>
        <w:t xml:space="preserve"> фильтр первой ступени №2 - Катионит КУ-2/8: Солерастворител</w:t>
      </w:r>
      <w:proofErr w:type="gramStart"/>
      <w:r w:rsidRPr="00403F14">
        <w:rPr>
          <w:rFonts w:cs="Times New Roman"/>
          <w:sz w:val="24"/>
          <w:szCs w:val="24"/>
        </w:rPr>
        <w:t>ь-</w:t>
      </w:r>
      <w:proofErr w:type="gramEnd"/>
      <w:r w:rsidRPr="00403F14">
        <w:rPr>
          <w:rFonts w:cs="Times New Roman"/>
          <w:sz w:val="24"/>
          <w:szCs w:val="24"/>
        </w:rPr>
        <w:t xml:space="preserve"> гравий. Исходной водой является артезианская вода с общей жесткостью </w:t>
      </w:r>
      <w:proofErr w:type="gramStart"/>
      <w:r w:rsidRPr="00403F14">
        <w:rPr>
          <w:rFonts w:cs="Times New Roman"/>
          <w:sz w:val="24"/>
          <w:szCs w:val="24"/>
        </w:rPr>
        <w:t>ДЖ</w:t>
      </w:r>
      <w:proofErr w:type="gramEnd"/>
      <w:r w:rsidRPr="00403F14">
        <w:rPr>
          <w:rFonts w:cs="Times New Roman"/>
          <w:sz w:val="24"/>
          <w:szCs w:val="24"/>
        </w:rPr>
        <w:t xml:space="preserve">=3,8-4,1 </w:t>
      </w:r>
      <w:proofErr w:type="spellStart"/>
      <w:r w:rsidRPr="00403F14">
        <w:rPr>
          <w:rFonts w:cs="Times New Roman"/>
          <w:sz w:val="24"/>
          <w:szCs w:val="24"/>
        </w:rPr>
        <w:t>мг-экв</w:t>
      </w:r>
      <w:proofErr w:type="spellEnd"/>
      <w:r w:rsidRPr="00403F14">
        <w:rPr>
          <w:rFonts w:cs="Times New Roman"/>
          <w:sz w:val="24"/>
          <w:szCs w:val="24"/>
        </w:rPr>
        <w:t xml:space="preserve">/л. Состояние трубопроводов хорошее, арматура плотная. Фильтры №№1 и2 загружены </w:t>
      </w:r>
      <w:proofErr w:type="spellStart"/>
      <w:r w:rsidRPr="00403F14">
        <w:rPr>
          <w:rFonts w:cs="Times New Roman"/>
          <w:sz w:val="24"/>
          <w:szCs w:val="24"/>
        </w:rPr>
        <w:t>катинитом</w:t>
      </w:r>
      <w:proofErr w:type="spellEnd"/>
      <w:r w:rsidRPr="00403F14">
        <w:rPr>
          <w:rFonts w:cs="Times New Roman"/>
          <w:sz w:val="24"/>
          <w:szCs w:val="24"/>
        </w:rPr>
        <w:t xml:space="preserve"> КУ-2/8 до расчетной отметки Н=1,0 м. Дренажная система фильтров ХВО </w:t>
      </w:r>
      <w:proofErr w:type="gramStart"/>
      <w:r w:rsidRPr="00403F14">
        <w:rPr>
          <w:rFonts w:cs="Times New Roman"/>
          <w:sz w:val="24"/>
          <w:szCs w:val="24"/>
        </w:rPr>
        <w:t>-п</w:t>
      </w:r>
      <w:proofErr w:type="gramEnd"/>
      <w:r w:rsidRPr="00403F14">
        <w:rPr>
          <w:rFonts w:cs="Times New Roman"/>
          <w:sz w:val="24"/>
          <w:szCs w:val="24"/>
        </w:rPr>
        <w:t>ластмассовые колпачки системы ВТИ.</w:t>
      </w:r>
    </w:p>
    <w:p w:rsidR="00150252" w:rsidRDefault="00150252" w:rsidP="00403F14">
      <w:pPr>
        <w:pStyle w:val="a3"/>
        <w:spacing w:after="0" w:line="360" w:lineRule="auto"/>
        <w:ind w:left="0" w:firstLine="708"/>
        <w:jc w:val="both"/>
        <w:rPr>
          <w:rFonts w:cs="Times New Roman"/>
          <w:sz w:val="24"/>
          <w:szCs w:val="24"/>
        </w:rPr>
      </w:pPr>
    </w:p>
    <w:p w:rsidR="00BD48C5" w:rsidRPr="00C867AE" w:rsidRDefault="00403F14" w:rsidP="00BD48C5">
      <w:pPr>
        <w:pStyle w:val="a3"/>
        <w:spacing w:after="0" w:line="360" w:lineRule="auto"/>
        <w:ind w:left="0"/>
        <w:jc w:val="both"/>
        <w:rPr>
          <w:rFonts w:cs="Times New Roman"/>
          <w:b/>
          <w:sz w:val="24"/>
          <w:szCs w:val="24"/>
        </w:rPr>
      </w:pPr>
      <w:r w:rsidRPr="00403F14">
        <w:rPr>
          <w:rFonts w:cs="Times New Roman"/>
          <w:b/>
          <w:sz w:val="24"/>
          <w:szCs w:val="24"/>
        </w:rPr>
        <w:t xml:space="preserve">с. </w:t>
      </w:r>
      <w:proofErr w:type="spellStart"/>
      <w:r w:rsidRPr="00403F14">
        <w:rPr>
          <w:rFonts w:cs="Times New Roman"/>
          <w:b/>
          <w:sz w:val="24"/>
          <w:szCs w:val="24"/>
        </w:rPr>
        <w:t>Филисово</w:t>
      </w:r>
      <w:proofErr w:type="spellEnd"/>
      <w:r w:rsidRPr="00403F14">
        <w:rPr>
          <w:rFonts w:cs="Times New Roman"/>
          <w:b/>
          <w:sz w:val="24"/>
          <w:szCs w:val="24"/>
        </w:rPr>
        <w:t>, ул. Почтовая,16 (Дом культуры)</w:t>
      </w:r>
      <w:r w:rsidR="00741B83">
        <w:rPr>
          <w:rFonts w:cs="Times New Roman"/>
          <w:b/>
          <w:sz w:val="24"/>
          <w:szCs w:val="24"/>
        </w:rPr>
        <w:t xml:space="preserve"> </w:t>
      </w:r>
      <w:r w:rsidR="00BD48C5" w:rsidRPr="00C867AE">
        <w:rPr>
          <w:rFonts w:cs="Times New Roman"/>
          <w:b/>
          <w:sz w:val="24"/>
          <w:szCs w:val="24"/>
        </w:rPr>
        <w:t>(технологическая зона №</w:t>
      </w:r>
      <w:r w:rsidR="00BD48C5">
        <w:rPr>
          <w:rFonts w:cs="Times New Roman"/>
          <w:b/>
          <w:sz w:val="24"/>
          <w:szCs w:val="24"/>
        </w:rPr>
        <w:t>4</w:t>
      </w:r>
      <w:r w:rsidR="00BD48C5" w:rsidRPr="00C867AE">
        <w:rPr>
          <w:rFonts w:cs="Times New Roman"/>
          <w:b/>
          <w:sz w:val="24"/>
          <w:szCs w:val="24"/>
        </w:rPr>
        <w:t>)</w:t>
      </w:r>
    </w:p>
    <w:p w:rsidR="00BD48C5" w:rsidRDefault="00BD48C5" w:rsidP="00BD48C5">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lastRenderedPageBreak/>
        <w:t>В технологической зоне №</w:t>
      </w:r>
      <w:r>
        <w:rPr>
          <w:rFonts w:cs="Times New Roman"/>
          <w:sz w:val="24"/>
          <w:szCs w:val="24"/>
        </w:rPr>
        <w:t>4</w:t>
      </w:r>
      <w:r w:rsidRPr="00833B7A">
        <w:rPr>
          <w:rFonts w:cs="Times New Roman"/>
          <w:sz w:val="24"/>
          <w:szCs w:val="24"/>
        </w:rPr>
        <w:t xml:space="preserve"> источником тепловой энергии является </w:t>
      </w:r>
      <w:r>
        <w:rPr>
          <w:rFonts w:cs="Times New Roman"/>
          <w:sz w:val="24"/>
          <w:szCs w:val="24"/>
        </w:rPr>
        <w:t>котельная</w:t>
      </w:r>
      <w:r w:rsidRPr="00833B7A">
        <w:rPr>
          <w:rFonts w:cs="Times New Roman"/>
          <w:sz w:val="24"/>
          <w:szCs w:val="24"/>
        </w:rPr>
        <w:t xml:space="preserve">, расположенная по адресу </w:t>
      </w:r>
      <w:r w:rsidR="00403F14" w:rsidRPr="00403F14">
        <w:rPr>
          <w:rFonts w:cs="Times New Roman"/>
          <w:sz w:val="24"/>
          <w:szCs w:val="24"/>
        </w:rPr>
        <w:t xml:space="preserve">с. </w:t>
      </w:r>
      <w:proofErr w:type="spellStart"/>
      <w:r w:rsidR="00403F14" w:rsidRPr="00403F14">
        <w:rPr>
          <w:rFonts w:cs="Times New Roman"/>
          <w:sz w:val="24"/>
          <w:szCs w:val="24"/>
        </w:rPr>
        <w:t>Филисово</w:t>
      </w:r>
      <w:proofErr w:type="spellEnd"/>
      <w:r w:rsidR="00403F14" w:rsidRPr="00403F14">
        <w:rPr>
          <w:rFonts w:cs="Times New Roman"/>
          <w:sz w:val="24"/>
          <w:szCs w:val="24"/>
        </w:rPr>
        <w:t>, ул. Почтовая,</w:t>
      </w:r>
      <w:r w:rsidR="003A4E0B">
        <w:rPr>
          <w:rFonts w:cs="Times New Roman"/>
          <w:sz w:val="24"/>
          <w:szCs w:val="24"/>
        </w:rPr>
        <w:t xml:space="preserve"> д. </w:t>
      </w:r>
      <w:r w:rsidR="00403F14" w:rsidRPr="00403F14">
        <w:rPr>
          <w:rFonts w:cs="Times New Roman"/>
          <w:sz w:val="24"/>
          <w:szCs w:val="24"/>
        </w:rPr>
        <w:t>16 (Дом культуры)</w:t>
      </w:r>
      <w:r w:rsidRPr="00833B7A">
        <w:rPr>
          <w:rFonts w:cs="Times New Roman"/>
          <w:sz w:val="24"/>
          <w:szCs w:val="24"/>
        </w:rPr>
        <w:t xml:space="preserve">. </w:t>
      </w:r>
      <w:proofErr w:type="spellStart"/>
      <w:r w:rsidRPr="00833B7A">
        <w:rPr>
          <w:rFonts w:cs="Times New Roman"/>
          <w:sz w:val="24"/>
          <w:szCs w:val="24"/>
        </w:rPr>
        <w:t>Котельнаянаходится</w:t>
      </w:r>
      <w:proofErr w:type="spellEnd"/>
      <w:r w:rsidRPr="00833B7A">
        <w:rPr>
          <w:rFonts w:cs="Times New Roman"/>
          <w:sz w:val="24"/>
          <w:szCs w:val="24"/>
        </w:rPr>
        <w:t xml:space="preserve"> </w:t>
      </w:r>
      <w:r>
        <w:rPr>
          <w:rFonts w:cs="Times New Roman"/>
          <w:sz w:val="24"/>
          <w:szCs w:val="24"/>
        </w:rPr>
        <w:t xml:space="preserve">на балансе </w:t>
      </w:r>
      <w:r w:rsidR="00403F14">
        <w:rPr>
          <w:rFonts w:cs="Times New Roman"/>
          <w:sz w:val="24"/>
          <w:szCs w:val="24"/>
        </w:rPr>
        <w:t>ИП Шорохов С.В</w:t>
      </w:r>
      <w:r w:rsidRPr="00833B7A">
        <w:rPr>
          <w:rFonts w:cs="Times New Roman"/>
          <w:sz w:val="24"/>
          <w:szCs w:val="24"/>
        </w:rPr>
        <w:t>.</w:t>
      </w:r>
      <w:r w:rsidR="008C0E49">
        <w:rPr>
          <w:rFonts w:cs="Times New Roman"/>
          <w:sz w:val="24"/>
          <w:szCs w:val="24"/>
        </w:rPr>
        <w:t xml:space="preserve"> </w:t>
      </w:r>
      <w:r w:rsidRPr="00833B7A">
        <w:rPr>
          <w:rFonts w:cs="Times New Roman"/>
          <w:sz w:val="24"/>
          <w:szCs w:val="24"/>
        </w:rPr>
        <w:t>Тип системы отопления – закрытый.</w:t>
      </w:r>
      <w:r w:rsidR="008C0E49">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403F14">
        <w:rPr>
          <w:rFonts w:cs="Times New Roman"/>
          <w:sz w:val="24"/>
          <w:szCs w:val="24"/>
        </w:rPr>
        <w:t>0,0</w:t>
      </w:r>
      <w:r w:rsidR="00150252">
        <w:rPr>
          <w:rFonts w:cs="Times New Roman"/>
          <w:sz w:val="24"/>
          <w:szCs w:val="24"/>
        </w:rPr>
        <w:t>36</w:t>
      </w:r>
      <w:r>
        <w:rPr>
          <w:rFonts w:cs="Times New Roman"/>
          <w:sz w:val="24"/>
          <w:szCs w:val="24"/>
        </w:rPr>
        <w:t xml:space="preserve"> Гкал/час</w:t>
      </w:r>
      <w:r w:rsidRPr="00833B7A">
        <w:rPr>
          <w:rFonts w:cs="Times New Roman"/>
          <w:sz w:val="24"/>
          <w:szCs w:val="24"/>
        </w:rPr>
        <w:t>.</w:t>
      </w:r>
      <w:r>
        <w:rPr>
          <w:rFonts w:cs="Times New Roman"/>
          <w:sz w:val="24"/>
          <w:szCs w:val="24"/>
        </w:rPr>
        <w:t xml:space="preserve"> Год ввода в эксплуатацию– </w:t>
      </w:r>
      <w:r w:rsidR="00403F14">
        <w:rPr>
          <w:rFonts w:cs="Times New Roman"/>
          <w:sz w:val="24"/>
          <w:szCs w:val="24"/>
        </w:rPr>
        <w:t>2018</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r w:rsidR="008C0E49">
        <w:rPr>
          <w:rFonts w:cs="Times New Roman"/>
          <w:sz w:val="24"/>
          <w:szCs w:val="24"/>
        </w:rPr>
        <w:t xml:space="preserve"> </w:t>
      </w:r>
      <w:r w:rsidRPr="00833B7A">
        <w:rPr>
          <w:rFonts w:cs="Times New Roman"/>
          <w:sz w:val="24"/>
          <w:szCs w:val="24"/>
        </w:rPr>
        <w:t>Котельная расположена в отдельном здании.</w:t>
      </w:r>
    </w:p>
    <w:p w:rsidR="00BD48C5" w:rsidRPr="00E46B72" w:rsidRDefault="00BD48C5" w:rsidP="00BD48C5">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653815">
        <w:rPr>
          <w:rFonts w:cs="Times New Roman"/>
          <w:sz w:val="24"/>
          <w:szCs w:val="24"/>
        </w:rPr>
        <w:t>установлен</w:t>
      </w:r>
      <w:r w:rsidR="003A7D38">
        <w:rPr>
          <w:rFonts w:cs="Times New Roman"/>
          <w:sz w:val="24"/>
          <w:szCs w:val="24"/>
        </w:rPr>
        <w:t>ы</w:t>
      </w:r>
      <w:r w:rsidR="00653815">
        <w:rPr>
          <w:rFonts w:cs="Times New Roman"/>
          <w:sz w:val="24"/>
          <w:szCs w:val="24"/>
        </w:rPr>
        <w:t xml:space="preserve"> водогрейные котлы </w:t>
      </w:r>
      <w:proofErr w:type="spellStart"/>
      <w:r w:rsidR="00403F14">
        <w:rPr>
          <w:rFonts w:cs="Times New Roman"/>
          <w:sz w:val="24"/>
          <w:szCs w:val="24"/>
        </w:rPr>
        <w:t>Arderio</w:t>
      </w:r>
      <w:proofErr w:type="spellEnd"/>
      <w:r w:rsidR="00403F14">
        <w:rPr>
          <w:rFonts w:cs="Times New Roman"/>
          <w:sz w:val="24"/>
          <w:szCs w:val="24"/>
        </w:rPr>
        <w:t xml:space="preserve"> D24-2 шт</w:t>
      </w:r>
      <w:r>
        <w:rPr>
          <w:rFonts w:cs="Times New Roman"/>
          <w:sz w:val="24"/>
          <w:szCs w:val="24"/>
        </w:rPr>
        <w:t>.</w:t>
      </w:r>
    </w:p>
    <w:p w:rsidR="00BD48C5" w:rsidRDefault="00BD48C5" w:rsidP="00BD48C5">
      <w:pPr>
        <w:pStyle w:val="a3"/>
        <w:spacing w:after="0" w:line="360" w:lineRule="auto"/>
        <w:ind w:left="0"/>
        <w:jc w:val="both"/>
        <w:rPr>
          <w:rFonts w:cs="Times New Roman"/>
          <w:sz w:val="24"/>
          <w:szCs w:val="24"/>
        </w:rPr>
      </w:pPr>
      <w:r w:rsidRPr="00833B7A">
        <w:rPr>
          <w:rFonts w:cs="Times New Roman"/>
          <w:sz w:val="24"/>
          <w:szCs w:val="24"/>
        </w:rPr>
        <w:t>Температурный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403F14" w:rsidRDefault="00403F14" w:rsidP="00BD48C5">
      <w:pPr>
        <w:pStyle w:val="a3"/>
        <w:spacing w:after="0" w:line="360" w:lineRule="auto"/>
        <w:ind w:left="0"/>
        <w:jc w:val="both"/>
        <w:rPr>
          <w:rFonts w:cs="Times New Roman"/>
          <w:sz w:val="24"/>
          <w:szCs w:val="24"/>
        </w:rPr>
      </w:pPr>
      <w:r w:rsidRPr="00403F14">
        <w:rPr>
          <w:rFonts w:cs="Times New Roman"/>
          <w:sz w:val="24"/>
          <w:szCs w:val="24"/>
        </w:rPr>
        <w:t xml:space="preserve">Технические характеристики и балансы собственником </w:t>
      </w:r>
      <w:r>
        <w:rPr>
          <w:rFonts w:cs="Times New Roman"/>
          <w:sz w:val="24"/>
          <w:szCs w:val="24"/>
        </w:rPr>
        <w:t>котельной</w:t>
      </w:r>
      <w:r w:rsidRPr="00403F14">
        <w:rPr>
          <w:rFonts w:cs="Times New Roman"/>
          <w:sz w:val="24"/>
          <w:szCs w:val="24"/>
        </w:rPr>
        <w:t xml:space="preserve"> не предоставлены.</w:t>
      </w:r>
    </w:p>
    <w:p w:rsidR="0027076D" w:rsidRPr="0027076D" w:rsidRDefault="00403F14" w:rsidP="0027076D">
      <w:pPr>
        <w:spacing w:after="0" w:line="360" w:lineRule="auto"/>
        <w:contextualSpacing/>
        <w:jc w:val="both"/>
        <w:rPr>
          <w:rFonts w:cs="Times New Roman"/>
          <w:b/>
          <w:sz w:val="24"/>
          <w:szCs w:val="24"/>
        </w:rPr>
      </w:pPr>
      <w:r w:rsidRPr="00403F14">
        <w:rPr>
          <w:rFonts w:cs="Times New Roman"/>
          <w:b/>
          <w:sz w:val="24"/>
          <w:szCs w:val="24"/>
        </w:rPr>
        <w:t>с. Пригородное,</w:t>
      </w:r>
      <w:r w:rsidR="00741B83">
        <w:rPr>
          <w:rFonts w:cs="Times New Roman"/>
          <w:b/>
          <w:sz w:val="24"/>
          <w:szCs w:val="24"/>
        </w:rPr>
        <w:t xml:space="preserve"> </w:t>
      </w:r>
      <w:r w:rsidRPr="00403F14">
        <w:rPr>
          <w:rFonts w:cs="Times New Roman"/>
          <w:b/>
          <w:sz w:val="24"/>
          <w:szCs w:val="24"/>
        </w:rPr>
        <w:t xml:space="preserve">пр. </w:t>
      </w:r>
      <w:proofErr w:type="spellStart"/>
      <w:r w:rsidRPr="00403F14">
        <w:rPr>
          <w:rFonts w:cs="Times New Roman"/>
          <w:b/>
          <w:sz w:val="24"/>
          <w:szCs w:val="24"/>
        </w:rPr>
        <w:t>Вичугский</w:t>
      </w:r>
      <w:proofErr w:type="spellEnd"/>
      <w:r w:rsidRPr="00403F14">
        <w:rPr>
          <w:rFonts w:cs="Times New Roman"/>
          <w:b/>
          <w:sz w:val="24"/>
          <w:szCs w:val="24"/>
        </w:rPr>
        <w:t>, д. 19</w:t>
      </w:r>
      <w:r w:rsidR="00741B83">
        <w:rPr>
          <w:rFonts w:cs="Times New Roman"/>
          <w:b/>
          <w:sz w:val="24"/>
          <w:szCs w:val="24"/>
        </w:rPr>
        <w:t xml:space="preserve"> </w:t>
      </w:r>
      <w:r w:rsidR="0027076D" w:rsidRPr="00403F14">
        <w:rPr>
          <w:rFonts w:cs="Times New Roman"/>
          <w:b/>
          <w:sz w:val="24"/>
          <w:szCs w:val="24"/>
        </w:rPr>
        <w:t>(</w:t>
      </w:r>
      <w:r w:rsidR="0027076D" w:rsidRPr="0027076D">
        <w:rPr>
          <w:rFonts w:cs="Times New Roman"/>
          <w:b/>
          <w:sz w:val="24"/>
          <w:szCs w:val="24"/>
        </w:rPr>
        <w:t>технологическая зона №</w:t>
      </w:r>
      <w:r w:rsidR="0027076D">
        <w:rPr>
          <w:rFonts w:cs="Times New Roman"/>
          <w:b/>
          <w:sz w:val="24"/>
          <w:szCs w:val="24"/>
        </w:rPr>
        <w:t>5</w:t>
      </w:r>
      <w:r w:rsidR="0027076D" w:rsidRPr="0027076D">
        <w:rPr>
          <w:rFonts w:cs="Times New Roman"/>
          <w:b/>
          <w:sz w:val="24"/>
          <w:szCs w:val="24"/>
        </w:rPr>
        <w:t>)</w:t>
      </w:r>
    </w:p>
    <w:p w:rsidR="0027076D" w:rsidRPr="00135A12" w:rsidRDefault="0027076D" w:rsidP="00135A12">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27076D">
        <w:rPr>
          <w:rFonts w:cs="Times New Roman"/>
          <w:sz w:val="24"/>
          <w:szCs w:val="24"/>
        </w:rPr>
        <w:t>В технологической зоне №</w:t>
      </w:r>
      <w:r>
        <w:rPr>
          <w:rFonts w:cs="Times New Roman"/>
          <w:sz w:val="24"/>
          <w:szCs w:val="24"/>
        </w:rPr>
        <w:t>5</w:t>
      </w:r>
      <w:r w:rsidRPr="0027076D">
        <w:rPr>
          <w:rFonts w:cs="Times New Roman"/>
          <w:sz w:val="24"/>
          <w:szCs w:val="24"/>
        </w:rPr>
        <w:t xml:space="preserve"> источником тепловой энергии является котельная, рас</w:t>
      </w:r>
      <w:r w:rsidR="00653815">
        <w:rPr>
          <w:rFonts w:cs="Times New Roman"/>
          <w:sz w:val="24"/>
          <w:szCs w:val="24"/>
        </w:rPr>
        <w:t xml:space="preserve">положенная </w:t>
      </w:r>
      <w:r w:rsidR="003A4E0B">
        <w:rPr>
          <w:rFonts w:cs="Times New Roman"/>
          <w:sz w:val="24"/>
          <w:szCs w:val="24"/>
        </w:rPr>
        <w:t xml:space="preserve">по адресу: </w:t>
      </w:r>
      <w:r w:rsidR="00403F14" w:rsidRPr="00403F14">
        <w:rPr>
          <w:rFonts w:cs="Times New Roman"/>
          <w:sz w:val="24"/>
          <w:szCs w:val="24"/>
        </w:rPr>
        <w:t xml:space="preserve">с. </w:t>
      </w:r>
      <w:proofErr w:type="gramStart"/>
      <w:r w:rsidR="00403F14" w:rsidRPr="00403F14">
        <w:rPr>
          <w:rFonts w:cs="Times New Roman"/>
          <w:sz w:val="24"/>
          <w:szCs w:val="24"/>
        </w:rPr>
        <w:t>Пригородное</w:t>
      </w:r>
      <w:proofErr w:type="gramEnd"/>
      <w:r w:rsidR="00403F14" w:rsidRPr="00403F14">
        <w:rPr>
          <w:rFonts w:cs="Times New Roman"/>
          <w:sz w:val="24"/>
          <w:szCs w:val="24"/>
        </w:rPr>
        <w:t>,</w:t>
      </w:r>
      <w:r w:rsidR="008C0E49">
        <w:rPr>
          <w:rFonts w:cs="Times New Roman"/>
          <w:sz w:val="24"/>
          <w:szCs w:val="24"/>
        </w:rPr>
        <w:t xml:space="preserve"> </w:t>
      </w:r>
      <w:r w:rsidR="00403F14" w:rsidRPr="00403F14">
        <w:rPr>
          <w:rFonts w:cs="Times New Roman"/>
          <w:sz w:val="24"/>
          <w:szCs w:val="24"/>
        </w:rPr>
        <w:t xml:space="preserve">пр. </w:t>
      </w:r>
      <w:proofErr w:type="spellStart"/>
      <w:r w:rsidR="00403F14" w:rsidRPr="00403F14">
        <w:rPr>
          <w:rFonts w:cs="Times New Roman"/>
          <w:sz w:val="24"/>
          <w:szCs w:val="24"/>
        </w:rPr>
        <w:t>Вичугский</w:t>
      </w:r>
      <w:proofErr w:type="spellEnd"/>
      <w:r w:rsidR="00403F14" w:rsidRPr="00403F14">
        <w:rPr>
          <w:rFonts w:cs="Times New Roman"/>
          <w:sz w:val="24"/>
          <w:szCs w:val="24"/>
        </w:rPr>
        <w:t>, д. 19</w:t>
      </w:r>
      <w:r w:rsidRPr="00403F14">
        <w:rPr>
          <w:rFonts w:cs="Times New Roman"/>
          <w:sz w:val="24"/>
          <w:szCs w:val="24"/>
        </w:rPr>
        <w:t>.</w:t>
      </w:r>
      <w:r w:rsidR="008C0E49">
        <w:rPr>
          <w:rFonts w:cs="Times New Roman"/>
          <w:sz w:val="24"/>
          <w:szCs w:val="24"/>
        </w:rPr>
        <w:t xml:space="preserve"> </w:t>
      </w:r>
      <w:r w:rsidR="00403F14">
        <w:rPr>
          <w:rFonts w:cs="Times New Roman"/>
          <w:sz w:val="24"/>
          <w:szCs w:val="24"/>
        </w:rPr>
        <w:t>Котельная</w:t>
      </w:r>
      <w:r w:rsidRPr="0027076D">
        <w:rPr>
          <w:rFonts w:cs="Times New Roman"/>
          <w:sz w:val="24"/>
          <w:szCs w:val="24"/>
        </w:rPr>
        <w:t xml:space="preserve"> находится на балансе </w:t>
      </w:r>
      <w:r w:rsidR="00403F14" w:rsidRPr="00403F14">
        <w:rPr>
          <w:rFonts w:cs="Times New Roman"/>
          <w:sz w:val="24"/>
          <w:szCs w:val="24"/>
        </w:rPr>
        <w:t>ИП Смирнов М.А.</w:t>
      </w:r>
      <w:r w:rsidRPr="0027076D">
        <w:rPr>
          <w:rFonts w:cs="Times New Roman"/>
          <w:sz w:val="24"/>
          <w:szCs w:val="24"/>
        </w:rPr>
        <w:t>Тип системы отопления – закрытый. Централизованное горячее водоснабжение отсутствует. Видом топлива является природный газ (резервное топливо не предусмотрено). Температурный график (расчетный) работы котельной 95/70</w:t>
      </w:r>
      <w:r w:rsidRPr="0027076D">
        <w:rPr>
          <w:rFonts w:cs="Times New Roman"/>
          <w:sz w:val="24"/>
          <w:szCs w:val="24"/>
          <w:vertAlign w:val="superscript"/>
        </w:rPr>
        <w:t>о</w:t>
      </w:r>
      <w:r w:rsidRPr="0027076D">
        <w:rPr>
          <w:rFonts w:cs="Times New Roman"/>
          <w:sz w:val="24"/>
          <w:szCs w:val="24"/>
        </w:rPr>
        <w:t>С.</w:t>
      </w:r>
    </w:p>
    <w:p w:rsidR="00E94D79" w:rsidRPr="0027076D" w:rsidRDefault="00E94D79" w:rsidP="0027076D">
      <w:pPr>
        <w:spacing w:after="0" w:line="360" w:lineRule="auto"/>
        <w:contextualSpacing/>
        <w:jc w:val="both"/>
        <w:rPr>
          <w:rFonts w:cs="Times New Roman"/>
          <w:sz w:val="24"/>
          <w:szCs w:val="24"/>
        </w:rPr>
      </w:pPr>
      <w:r>
        <w:rPr>
          <w:rFonts w:cs="Times New Roman"/>
          <w:sz w:val="24"/>
          <w:szCs w:val="24"/>
        </w:rPr>
        <w:t>Технические характер</w:t>
      </w:r>
      <w:r w:rsidR="00CA4549">
        <w:rPr>
          <w:rFonts w:cs="Times New Roman"/>
          <w:sz w:val="24"/>
          <w:szCs w:val="24"/>
        </w:rPr>
        <w:t xml:space="preserve">истики и балансы собственником </w:t>
      </w:r>
      <w:r w:rsidR="00403F14">
        <w:rPr>
          <w:rFonts w:cs="Times New Roman"/>
          <w:sz w:val="24"/>
          <w:szCs w:val="24"/>
        </w:rPr>
        <w:t>котельной</w:t>
      </w:r>
      <w:r>
        <w:rPr>
          <w:rFonts w:cs="Times New Roman"/>
          <w:sz w:val="24"/>
          <w:szCs w:val="24"/>
        </w:rPr>
        <w:t xml:space="preserve"> не предоставлены.</w:t>
      </w:r>
    </w:p>
    <w:p w:rsidR="00D36310" w:rsidRDefault="00D36310" w:rsidP="00FA2FED">
      <w:pPr>
        <w:pStyle w:val="a3"/>
        <w:spacing w:after="0"/>
        <w:ind w:left="0"/>
        <w:jc w:val="both"/>
        <w:rPr>
          <w:rFonts w:cs="Times New Roman"/>
          <w:sz w:val="24"/>
          <w:szCs w:val="24"/>
          <w:lang w:eastAsia="ru-RU"/>
        </w:rPr>
      </w:pPr>
      <w:r w:rsidRPr="00CA4549">
        <w:rPr>
          <w:rFonts w:cs="Times New Roman"/>
          <w:sz w:val="24"/>
          <w:szCs w:val="24"/>
          <w:lang w:eastAsia="ru-RU"/>
        </w:rPr>
        <w:t xml:space="preserve">Таблица </w:t>
      </w:r>
      <w:r w:rsidR="00CA4549">
        <w:rPr>
          <w:rFonts w:cs="Times New Roman"/>
          <w:sz w:val="24"/>
          <w:szCs w:val="24"/>
          <w:lang w:eastAsia="ru-RU"/>
        </w:rPr>
        <w:t>7</w:t>
      </w:r>
      <w:r w:rsidRPr="00490EE6">
        <w:rPr>
          <w:rFonts w:cs="Times New Roman"/>
          <w:sz w:val="24"/>
          <w:szCs w:val="24"/>
          <w:lang w:eastAsia="ru-RU"/>
        </w:rPr>
        <w:t xml:space="preserve"> – Характеристика котельной (котлы)</w:t>
      </w:r>
    </w:p>
    <w:tbl>
      <w:tblPr>
        <w:tblW w:w="11483" w:type="dxa"/>
        <w:tblInd w:w="-1452" w:type="dxa"/>
        <w:tblLayout w:type="fixed"/>
        <w:tblLook w:val="04A0"/>
      </w:tblPr>
      <w:tblGrid>
        <w:gridCol w:w="640"/>
        <w:gridCol w:w="1715"/>
        <w:gridCol w:w="1685"/>
        <w:gridCol w:w="1125"/>
        <w:gridCol w:w="1742"/>
        <w:gridCol w:w="1271"/>
        <w:gridCol w:w="1564"/>
        <w:gridCol w:w="1741"/>
      </w:tblGrid>
      <w:tr w:rsidR="006B7324" w:rsidRPr="006B7324" w:rsidTr="0044125A">
        <w:trPr>
          <w:trHeight w:val="432"/>
        </w:trPr>
        <w:tc>
          <w:tcPr>
            <w:tcW w:w="6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6B7324" w:rsidRPr="006B7324" w:rsidRDefault="006B7324" w:rsidP="006B7324">
            <w:pPr>
              <w:spacing w:after="0" w:line="240" w:lineRule="auto"/>
              <w:jc w:val="center"/>
              <w:rPr>
                <w:rFonts w:eastAsia="Times New Roman" w:cs="Times New Roman"/>
                <w:bCs/>
                <w:color w:val="000000"/>
                <w:sz w:val="24"/>
                <w:szCs w:val="24"/>
                <w:lang w:eastAsia="ru-RU"/>
              </w:rPr>
            </w:pPr>
            <w:r w:rsidRPr="006B7324">
              <w:rPr>
                <w:rFonts w:eastAsia="Times New Roman" w:cs="Times New Roman"/>
                <w:bCs/>
                <w:color w:val="000000"/>
                <w:sz w:val="24"/>
                <w:szCs w:val="24"/>
                <w:lang w:eastAsia="ru-RU"/>
              </w:rPr>
              <w:t xml:space="preserve">№ </w:t>
            </w:r>
          </w:p>
        </w:tc>
        <w:tc>
          <w:tcPr>
            <w:tcW w:w="1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Наименование котельной, адрес</w:t>
            </w:r>
          </w:p>
        </w:tc>
        <w:tc>
          <w:tcPr>
            <w:tcW w:w="168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 xml:space="preserve">Тип котельной (встроенная, пристроенная, подвальная, </w:t>
            </w:r>
            <w:proofErr w:type="spellStart"/>
            <w:r w:rsidRPr="006B7324">
              <w:rPr>
                <w:rFonts w:eastAsia="Times New Roman" w:cs="Times New Roman"/>
                <w:sz w:val="24"/>
                <w:szCs w:val="24"/>
                <w:lang w:eastAsia="ru-RU"/>
              </w:rPr>
              <w:t>крышная</w:t>
            </w:r>
            <w:proofErr w:type="spellEnd"/>
            <w:r w:rsidRPr="006B7324">
              <w:rPr>
                <w:rFonts w:eastAsia="Times New Roman" w:cs="Times New Roman"/>
                <w:sz w:val="24"/>
                <w:szCs w:val="24"/>
                <w:lang w:eastAsia="ru-RU"/>
              </w:rPr>
              <w:t>, отдельно</w:t>
            </w:r>
            <w:r>
              <w:rPr>
                <w:rFonts w:eastAsia="Times New Roman" w:cs="Times New Roman"/>
                <w:sz w:val="24"/>
                <w:szCs w:val="24"/>
                <w:lang w:eastAsia="ru-RU"/>
              </w:rPr>
              <w:t>-</w:t>
            </w:r>
            <w:r w:rsidRPr="006B7324">
              <w:rPr>
                <w:rFonts w:eastAsia="Times New Roman" w:cs="Times New Roman"/>
                <w:sz w:val="24"/>
                <w:szCs w:val="24"/>
                <w:lang w:eastAsia="ru-RU"/>
              </w:rPr>
              <w:t xml:space="preserve">стоящая, квартальная и </w:t>
            </w:r>
            <w:proofErr w:type="spellStart"/>
            <w:r w:rsidRPr="006B7324">
              <w:rPr>
                <w:rFonts w:eastAsia="Times New Roman" w:cs="Times New Roman"/>
                <w:sz w:val="24"/>
                <w:szCs w:val="24"/>
                <w:lang w:eastAsia="ru-RU"/>
              </w:rPr>
              <w:t>т</w:t>
            </w:r>
            <w:proofErr w:type="gramStart"/>
            <w:r w:rsidRPr="006B7324">
              <w:rPr>
                <w:rFonts w:eastAsia="Times New Roman" w:cs="Times New Roman"/>
                <w:sz w:val="24"/>
                <w:szCs w:val="24"/>
                <w:lang w:eastAsia="ru-RU"/>
              </w:rPr>
              <w:t>.д</w:t>
            </w:r>
            <w:proofErr w:type="spellEnd"/>
            <w:proofErr w:type="gramEnd"/>
            <w:r w:rsidRPr="006B7324">
              <w:rPr>
                <w:rFonts w:eastAsia="Times New Roman" w:cs="Times New Roman"/>
                <w:sz w:val="24"/>
                <w:szCs w:val="24"/>
                <w:lang w:eastAsia="ru-RU"/>
              </w:rPr>
              <w:t>)</w:t>
            </w:r>
          </w:p>
        </w:tc>
        <w:tc>
          <w:tcPr>
            <w:tcW w:w="11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 xml:space="preserve">Год </w:t>
            </w:r>
            <w:proofErr w:type="spellStart"/>
            <w:proofErr w:type="gramStart"/>
            <w:r w:rsidRPr="006B7324">
              <w:rPr>
                <w:rFonts w:eastAsia="Times New Roman" w:cs="Times New Roman"/>
                <w:sz w:val="24"/>
                <w:szCs w:val="24"/>
                <w:lang w:eastAsia="ru-RU"/>
              </w:rPr>
              <w:t>построй</w:t>
            </w:r>
            <w:r>
              <w:rPr>
                <w:rFonts w:eastAsia="Times New Roman" w:cs="Times New Roman"/>
                <w:sz w:val="24"/>
                <w:szCs w:val="24"/>
                <w:lang w:eastAsia="ru-RU"/>
              </w:rPr>
              <w:t>-</w:t>
            </w:r>
            <w:r w:rsidRPr="006B7324">
              <w:rPr>
                <w:rFonts w:eastAsia="Times New Roman" w:cs="Times New Roman"/>
                <w:sz w:val="24"/>
                <w:szCs w:val="24"/>
                <w:lang w:eastAsia="ru-RU"/>
              </w:rPr>
              <w:t>ки</w:t>
            </w:r>
            <w:proofErr w:type="spellEnd"/>
            <w:proofErr w:type="gramEnd"/>
          </w:p>
        </w:tc>
        <w:tc>
          <w:tcPr>
            <w:tcW w:w="174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Год</w:t>
            </w:r>
          </w:p>
          <w:p w:rsidR="006B7324" w:rsidRDefault="006B7324" w:rsidP="006B732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в</w:t>
            </w:r>
            <w:r w:rsidRPr="006B7324">
              <w:rPr>
                <w:rFonts w:eastAsia="Times New Roman" w:cs="Times New Roman"/>
                <w:sz w:val="24"/>
                <w:szCs w:val="24"/>
                <w:lang w:eastAsia="ru-RU"/>
              </w:rPr>
              <w:t>вода</w:t>
            </w:r>
          </w:p>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 xml:space="preserve"> в </w:t>
            </w:r>
            <w:proofErr w:type="spellStart"/>
            <w:proofErr w:type="gramStart"/>
            <w:r w:rsidRPr="006B7324">
              <w:rPr>
                <w:rFonts w:eastAsia="Times New Roman" w:cs="Times New Roman"/>
                <w:sz w:val="24"/>
                <w:szCs w:val="24"/>
                <w:lang w:eastAsia="ru-RU"/>
              </w:rPr>
              <w:t>эксплуата</w:t>
            </w:r>
            <w:r>
              <w:rPr>
                <w:rFonts w:eastAsia="Times New Roman" w:cs="Times New Roman"/>
                <w:sz w:val="24"/>
                <w:szCs w:val="24"/>
                <w:lang w:eastAsia="ru-RU"/>
              </w:rPr>
              <w:t>-</w:t>
            </w:r>
            <w:r w:rsidRPr="006B7324">
              <w:rPr>
                <w:rFonts w:eastAsia="Times New Roman" w:cs="Times New Roman"/>
                <w:sz w:val="24"/>
                <w:szCs w:val="24"/>
                <w:lang w:eastAsia="ru-RU"/>
              </w:rPr>
              <w:t>цию</w:t>
            </w:r>
            <w:proofErr w:type="spellEnd"/>
            <w:proofErr w:type="gramEnd"/>
          </w:p>
        </w:tc>
        <w:tc>
          <w:tcPr>
            <w:tcW w:w="12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КПД котельной</w:t>
            </w:r>
          </w:p>
        </w:tc>
        <w:tc>
          <w:tcPr>
            <w:tcW w:w="15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 xml:space="preserve">Тип </w:t>
            </w:r>
          </w:p>
          <w:p w:rsid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 xml:space="preserve">схемы </w:t>
            </w:r>
          </w:p>
          <w:p w:rsidR="006B7324" w:rsidRPr="006B7324" w:rsidRDefault="006B7324" w:rsidP="006B7324">
            <w:pPr>
              <w:spacing w:after="0" w:line="240" w:lineRule="auto"/>
              <w:jc w:val="center"/>
              <w:rPr>
                <w:rFonts w:eastAsia="Times New Roman" w:cs="Times New Roman"/>
                <w:sz w:val="24"/>
                <w:szCs w:val="24"/>
                <w:lang w:eastAsia="ru-RU"/>
              </w:rPr>
            </w:pPr>
            <w:proofErr w:type="spellStart"/>
            <w:proofErr w:type="gramStart"/>
            <w:r w:rsidRPr="006B7324">
              <w:rPr>
                <w:rFonts w:eastAsia="Times New Roman" w:cs="Times New Roman"/>
                <w:sz w:val="24"/>
                <w:szCs w:val="24"/>
                <w:lang w:eastAsia="ru-RU"/>
              </w:rPr>
              <w:t>тепло</w:t>
            </w:r>
            <w:r>
              <w:rPr>
                <w:rFonts w:eastAsia="Times New Roman" w:cs="Times New Roman"/>
                <w:sz w:val="24"/>
                <w:szCs w:val="24"/>
                <w:lang w:eastAsia="ru-RU"/>
              </w:rPr>
              <w:t>-</w:t>
            </w:r>
            <w:r w:rsidRPr="006B7324">
              <w:rPr>
                <w:rFonts w:eastAsia="Times New Roman" w:cs="Times New Roman"/>
                <w:sz w:val="24"/>
                <w:szCs w:val="24"/>
                <w:lang w:eastAsia="ru-RU"/>
              </w:rPr>
              <w:t>снабжения</w:t>
            </w:r>
            <w:proofErr w:type="spellEnd"/>
            <w:proofErr w:type="gramEnd"/>
          </w:p>
        </w:tc>
        <w:tc>
          <w:tcPr>
            <w:tcW w:w="17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Кол-во и тип котлов</w:t>
            </w:r>
          </w:p>
        </w:tc>
      </w:tr>
      <w:tr w:rsidR="006B7324" w:rsidRPr="006B7324" w:rsidTr="0044125A">
        <w:trPr>
          <w:trHeight w:val="6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6B7324" w:rsidRPr="006B7324" w:rsidRDefault="006B7324" w:rsidP="006B7324">
            <w:pPr>
              <w:spacing w:after="0" w:line="240" w:lineRule="auto"/>
              <w:rPr>
                <w:rFonts w:eastAsia="Times New Roman" w:cs="Times New Roman"/>
                <w:b/>
                <w:bCs/>
                <w:color w:val="000000"/>
                <w:sz w:val="24"/>
                <w:szCs w:val="24"/>
                <w:lang w:eastAsia="ru-RU"/>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68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2"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564"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r>
      <w:tr w:rsidR="006B7324" w:rsidRPr="006B7324" w:rsidTr="0044125A">
        <w:trPr>
          <w:trHeight w:val="375"/>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6B7324" w:rsidRPr="006B7324" w:rsidRDefault="006B7324" w:rsidP="006B7324">
            <w:pPr>
              <w:spacing w:after="0" w:line="240" w:lineRule="auto"/>
              <w:rPr>
                <w:rFonts w:eastAsia="Times New Roman" w:cs="Times New Roman"/>
                <w:b/>
                <w:bCs/>
                <w:color w:val="000000"/>
                <w:sz w:val="24"/>
                <w:szCs w:val="24"/>
                <w:lang w:eastAsia="ru-RU"/>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68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2"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564"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r>
      <w:tr w:rsidR="006B7324" w:rsidRPr="006B7324" w:rsidTr="0044125A">
        <w:trPr>
          <w:trHeight w:val="3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6B7324" w:rsidRPr="006B7324" w:rsidRDefault="006B7324" w:rsidP="006B7324">
            <w:pPr>
              <w:spacing w:after="0" w:line="240" w:lineRule="auto"/>
              <w:rPr>
                <w:rFonts w:eastAsia="Times New Roman" w:cs="Times New Roman"/>
                <w:b/>
                <w:bCs/>
                <w:color w:val="000000"/>
                <w:sz w:val="24"/>
                <w:szCs w:val="24"/>
                <w:lang w:eastAsia="ru-RU"/>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68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2"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27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w:t>
            </w:r>
          </w:p>
        </w:tc>
        <w:tc>
          <w:tcPr>
            <w:tcW w:w="1564"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41" w:type="dxa"/>
            <w:vMerge/>
            <w:tcBorders>
              <w:top w:val="single" w:sz="4" w:space="0" w:color="auto"/>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r>
      <w:tr w:rsidR="006B7324" w:rsidRPr="006B7324" w:rsidTr="0044125A">
        <w:trPr>
          <w:trHeight w:val="522"/>
        </w:trPr>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 д. </w:t>
            </w:r>
            <w:proofErr w:type="spellStart"/>
            <w:r w:rsidRPr="006B7324">
              <w:rPr>
                <w:rFonts w:eastAsia="Times New Roman" w:cs="Times New Roman"/>
                <w:sz w:val="24"/>
                <w:szCs w:val="24"/>
                <w:lang w:eastAsia="ru-RU"/>
              </w:rPr>
              <w:t>Мальчиха</w:t>
            </w:r>
            <w:proofErr w:type="spellEnd"/>
            <w:r w:rsidRPr="006B7324">
              <w:rPr>
                <w:rFonts w:eastAsia="Times New Roman" w:cs="Times New Roman"/>
                <w:sz w:val="24"/>
                <w:szCs w:val="24"/>
                <w:lang w:eastAsia="ru-RU"/>
              </w:rPr>
              <w:t>, котельная №9</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c>
          <w:tcPr>
            <w:tcW w:w="1742"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c>
          <w:tcPr>
            <w:tcW w:w="1271"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84,5</w:t>
            </w:r>
          </w:p>
        </w:tc>
        <w:tc>
          <w:tcPr>
            <w:tcW w:w="156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D415E9"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ИШМА-25У</w:t>
            </w:r>
          </w:p>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-2 шт.</w:t>
            </w:r>
          </w:p>
        </w:tc>
      </w:tr>
      <w:tr w:rsidR="006B7324" w:rsidRPr="006B7324" w:rsidTr="0044125A">
        <w:trPr>
          <w:trHeight w:val="522"/>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с. </w:t>
            </w:r>
            <w:proofErr w:type="spellStart"/>
            <w:r w:rsidRPr="006B7324">
              <w:rPr>
                <w:rFonts w:eastAsia="Times New Roman" w:cs="Times New Roman"/>
                <w:sz w:val="24"/>
                <w:szCs w:val="24"/>
                <w:lang w:eastAsia="ru-RU"/>
              </w:rPr>
              <w:t>Постнинский</w:t>
            </w:r>
            <w:proofErr w:type="spellEnd"/>
            <w:r w:rsidRPr="006B7324">
              <w:rPr>
                <w:rFonts w:eastAsia="Times New Roman" w:cs="Times New Roman"/>
                <w:sz w:val="24"/>
                <w:szCs w:val="24"/>
                <w:lang w:eastAsia="ru-RU"/>
              </w:rPr>
              <w:t>, котельная №8</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c>
          <w:tcPr>
            <w:tcW w:w="1742"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437BB5">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r w:rsidR="00437BB5">
              <w:rPr>
                <w:rFonts w:eastAsia="Times New Roman" w:cs="Times New Roman"/>
                <w:sz w:val="24"/>
                <w:szCs w:val="24"/>
                <w:lang w:eastAsia="ru-RU"/>
              </w:rPr>
              <w:t xml:space="preserve"> (модернизация 2021 г.)</w:t>
            </w:r>
          </w:p>
        </w:tc>
        <w:tc>
          <w:tcPr>
            <w:tcW w:w="1271"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83</w:t>
            </w:r>
          </w:p>
        </w:tc>
        <w:tc>
          <w:tcPr>
            <w:tcW w:w="156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44125A" w:rsidRDefault="0044125A" w:rsidP="006B7324">
            <w:pPr>
              <w:spacing w:after="0" w:line="240" w:lineRule="auto"/>
              <w:rPr>
                <w:rFonts w:eastAsia="Times New Roman" w:cs="Times New Roman"/>
                <w:sz w:val="24"/>
                <w:szCs w:val="24"/>
                <w:lang w:eastAsia="ru-RU"/>
              </w:rPr>
            </w:pPr>
            <w:proofErr w:type="spellStart"/>
            <w:r>
              <w:rPr>
                <w:rFonts w:eastAsia="Times New Roman" w:cs="Times New Roman"/>
                <w:sz w:val="24"/>
                <w:szCs w:val="24"/>
                <w:lang w:eastAsia="ru-RU"/>
              </w:rPr>
              <w:t>КВа</w:t>
            </w:r>
            <w:proofErr w:type="spellEnd"/>
            <w:r>
              <w:rPr>
                <w:rFonts w:eastAsia="Times New Roman" w:cs="Times New Roman"/>
                <w:sz w:val="24"/>
                <w:szCs w:val="24"/>
                <w:lang w:eastAsia="ru-RU"/>
              </w:rPr>
              <w:t xml:space="preserve"> «Факел» -2</w:t>
            </w:r>
            <w:r w:rsidR="006B7324" w:rsidRPr="006B7324">
              <w:rPr>
                <w:rFonts w:eastAsia="Times New Roman" w:cs="Times New Roman"/>
                <w:sz w:val="24"/>
                <w:szCs w:val="24"/>
                <w:lang w:eastAsia="ru-RU"/>
              </w:rPr>
              <w:t>шт.</w:t>
            </w:r>
          </w:p>
          <w:p w:rsidR="00437BB5"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Универсал-6</w:t>
            </w:r>
            <w:r w:rsidR="00437BB5">
              <w:rPr>
                <w:rFonts w:eastAsia="Times New Roman" w:cs="Times New Roman"/>
                <w:sz w:val="24"/>
                <w:szCs w:val="24"/>
                <w:lang w:eastAsia="ru-RU"/>
              </w:rPr>
              <w:t>М</w:t>
            </w:r>
            <w:r w:rsidRPr="006B7324">
              <w:rPr>
                <w:rFonts w:eastAsia="Times New Roman" w:cs="Times New Roman"/>
                <w:sz w:val="24"/>
                <w:szCs w:val="24"/>
                <w:lang w:eastAsia="ru-RU"/>
              </w:rPr>
              <w:t>-1 шт.</w:t>
            </w:r>
          </w:p>
          <w:p w:rsidR="00D415E9" w:rsidRDefault="00437BB5" w:rsidP="006B7324">
            <w:pPr>
              <w:spacing w:after="0" w:line="240" w:lineRule="auto"/>
              <w:rPr>
                <w:rFonts w:eastAsia="Times New Roman" w:cs="Times New Roman"/>
                <w:sz w:val="24"/>
                <w:szCs w:val="24"/>
                <w:lang w:eastAsia="ru-RU"/>
              </w:rPr>
            </w:pPr>
            <w:r>
              <w:rPr>
                <w:rFonts w:eastAsia="Times New Roman" w:cs="Times New Roman"/>
                <w:sz w:val="24"/>
                <w:szCs w:val="24"/>
                <w:lang w:eastAsia="ru-RU"/>
              </w:rPr>
              <w:t>С</w:t>
            </w:r>
            <w:r w:rsidR="006B7324" w:rsidRPr="006B7324">
              <w:rPr>
                <w:rFonts w:eastAsia="Times New Roman" w:cs="Times New Roman"/>
                <w:sz w:val="24"/>
                <w:szCs w:val="24"/>
                <w:lang w:eastAsia="ru-RU"/>
              </w:rPr>
              <w:t>тальной сварной-1 шт.</w:t>
            </w:r>
          </w:p>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законсервирован</w:t>
            </w:r>
          </w:p>
        </w:tc>
      </w:tr>
      <w:tr w:rsidR="006B7324" w:rsidRPr="006B7324" w:rsidTr="0044125A">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lastRenderedPageBreak/>
              <w:t>3</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с. </w:t>
            </w:r>
            <w:proofErr w:type="spellStart"/>
            <w:r w:rsidRPr="006B7324">
              <w:rPr>
                <w:rFonts w:eastAsia="Times New Roman" w:cs="Times New Roman"/>
                <w:sz w:val="24"/>
                <w:szCs w:val="24"/>
                <w:lang w:eastAsia="ru-RU"/>
              </w:rPr>
              <w:t>Филисово</w:t>
            </w:r>
            <w:proofErr w:type="spellEnd"/>
            <w:r w:rsidRPr="006B7324">
              <w:rPr>
                <w:rFonts w:eastAsia="Times New Roman" w:cs="Times New Roman"/>
                <w:sz w:val="24"/>
                <w:szCs w:val="24"/>
                <w:lang w:eastAsia="ru-RU"/>
              </w:rPr>
              <w:t>, котельная №2</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c>
          <w:tcPr>
            <w:tcW w:w="1742"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c>
          <w:tcPr>
            <w:tcW w:w="1271"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86,3</w:t>
            </w:r>
          </w:p>
        </w:tc>
        <w:tc>
          <w:tcPr>
            <w:tcW w:w="156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КСВа-2,5-2 шт.</w:t>
            </w:r>
          </w:p>
        </w:tc>
      </w:tr>
      <w:tr w:rsidR="006B7324" w:rsidRPr="006B7324" w:rsidTr="0044125A">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t>4</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с. </w:t>
            </w:r>
            <w:proofErr w:type="spellStart"/>
            <w:r w:rsidRPr="006B7324">
              <w:rPr>
                <w:rFonts w:eastAsia="Times New Roman" w:cs="Times New Roman"/>
                <w:sz w:val="24"/>
                <w:szCs w:val="24"/>
                <w:lang w:eastAsia="ru-RU"/>
              </w:rPr>
              <w:t>Филисово</w:t>
            </w:r>
            <w:proofErr w:type="spellEnd"/>
            <w:r w:rsidRPr="006B7324">
              <w:rPr>
                <w:rFonts w:eastAsia="Times New Roman" w:cs="Times New Roman"/>
                <w:sz w:val="24"/>
                <w:szCs w:val="24"/>
                <w:lang w:eastAsia="ru-RU"/>
              </w:rPr>
              <w:t xml:space="preserve">, ул. </w:t>
            </w:r>
            <w:proofErr w:type="gramStart"/>
            <w:r w:rsidRPr="006B7324">
              <w:rPr>
                <w:rFonts w:eastAsia="Times New Roman" w:cs="Times New Roman"/>
                <w:sz w:val="24"/>
                <w:szCs w:val="24"/>
                <w:lang w:eastAsia="ru-RU"/>
              </w:rPr>
              <w:t>Почтовая</w:t>
            </w:r>
            <w:proofErr w:type="gramEnd"/>
            <w:r w:rsidRPr="006B7324">
              <w:rPr>
                <w:rFonts w:eastAsia="Times New Roman" w:cs="Times New Roman"/>
                <w:sz w:val="24"/>
                <w:szCs w:val="24"/>
                <w:lang w:eastAsia="ru-RU"/>
              </w:rPr>
              <w:t>,16 (Дом культуры)</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2018</w:t>
            </w:r>
          </w:p>
        </w:tc>
        <w:tc>
          <w:tcPr>
            <w:tcW w:w="1742"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2018</w:t>
            </w:r>
          </w:p>
        </w:tc>
        <w:tc>
          <w:tcPr>
            <w:tcW w:w="1271"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89</w:t>
            </w:r>
          </w:p>
        </w:tc>
        <w:tc>
          <w:tcPr>
            <w:tcW w:w="156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proofErr w:type="spellStart"/>
            <w:r w:rsidRPr="006B7324">
              <w:rPr>
                <w:rFonts w:eastAsia="Times New Roman" w:cs="Times New Roman"/>
                <w:sz w:val="24"/>
                <w:szCs w:val="24"/>
                <w:lang w:eastAsia="ru-RU"/>
              </w:rPr>
              <w:t>Arderio</w:t>
            </w:r>
            <w:proofErr w:type="spellEnd"/>
            <w:r w:rsidRPr="006B7324">
              <w:rPr>
                <w:rFonts w:eastAsia="Times New Roman" w:cs="Times New Roman"/>
                <w:sz w:val="24"/>
                <w:szCs w:val="24"/>
                <w:lang w:eastAsia="ru-RU"/>
              </w:rPr>
              <w:t xml:space="preserve"> D24-2 шт.</w:t>
            </w:r>
          </w:p>
        </w:tc>
      </w:tr>
      <w:tr w:rsidR="006B7324" w:rsidRPr="006B7324" w:rsidTr="0044125A">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jc w:val="center"/>
              <w:rPr>
                <w:rFonts w:eastAsia="Times New Roman" w:cs="Times New Roman"/>
                <w:color w:val="000000"/>
                <w:sz w:val="24"/>
                <w:szCs w:val="24"/>
                <w:lang w:eastAsia="ru-RU"/>
              </w:rPr>
            </w:pPr>
            <w:r w:rsidRPr="006B7324">
              <w:rPr>
                <w:rFonts w:eastAsia="Times New Roman" w:cs="Times New Roman"/>
                <w:color w:val="000000"/>
                <w:sz w:val="24"/>
                <w:szCs w:val="24"/>
                <w:lang w:eastAsia="ru-RU"/>
              </w:rPr>
              <w:t>5</w:t>
            </w:r>
          </w:p>
        </w:tc>
        <w:tc>
          <w:tcPr>
            <w:tcW w:w="171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3A7D38">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 с. </w:t>
            </w:r>
            <w:proofErr w:type="spellStart"/>
            <w:r w:rsidRPr="006B7324">
              <w:rPr>
                <w:rFonts w:eastAsia="Times New Roman" w:cs="Times New Roman"/>
                <w:sz w:val="24"/>
                <w:szCs w:val="24"/>
                <w:lang w:eastAsia="ru-RU"/>
              </w:rPr>
              <w:t>Пригородное</w:t>
            </w:r>
            <w:proofErr w:type="gramStart"/>
            <w:r w:rsidRPr="006B7324">
              <w:rPr>
                <w:rFonts w:eastAsia="Times New Roman" w:cs="Times New Roman"/>
                <w:sz w:val="24"/>
                <w:szCs w:val="24"/>
                <w:lang w:eastAsia="ru-RU"/>
              </w:rPr>
              <w:t>,п</w:t>
            </w:r>
            <w:proofErr w:type="gramEnd"/>
            <w:r w:rsidRPr="006B7324">
              <w:rPr>
                <w:rFonts w:eastAsia="Times New Roman" w:cs="Times New Roman"/>
                <w:sz w:val="24"/>
                <w:szCs w:val="24"/>
                <w:lang w:eastAsia="ru-RU"/>
              </w:rPr>
              <w:t>р</w:t>
            </w:r>
            <w:proofErr w:type="spellEnd"/>
            <w:r w:rsidRPr="006B7324">
              <w:rPr>
                <w:rFonts w:eastAsia="Times New Roman" w:cs="Times New Roman"/>
                <w:sz w:val="24"/>
                <w:szCs w:val="24"/>
                <w:lang w:eastAsia="ru-RU"/>
              </w:rPr>
              <w:t xml:space="preserve">. </w:t>
            </w:r>
            <w:proofErr w:type="spellStart"/>
            <w:r w:rsidRPr="006B7324">
              <w:rPr>
                <w:rFonts w:eastAsia="Times New Roman" w:cs="Times New Roman"/>
                <w:sz w:val="24"/>
                <w:szCs w:val="24"/>
                <w:lang w:eastAsia="ru-RU"/>
              </w:rPr>
              <w:t>Вичугский</w:t>
            </w:r>
            <w:proofErr w:type="spellEnd"/>
            <w:r w:rsidRPr="006B7324">
              <w:rPr>
                <w:rFonts w:eastAsia="Times New Roman" w:cs="Times New Roman"/>
                <w:sz w:val="24"/>
                <w:szCs w:val="24"/>
                <w:lang w:eastAsia="ru-RU"/>
              </w:rPr>
              <w:t>, д. 19</w:t>
            </w:r>
          </w:p>
        </w:tc>
        <w:tc>
          <w:tcPr>
            <w:tcW w:w="1685" w:type="dxa"/>
            <w:tcBorders>
              <w:top w:val="nil"/>
              <w:left w:val="nil"/>
              <w:bottom w:val="single" w:sz="4" w:space="0" w:color="auto"/>
              <w:right w:val="single" w:sz="4" w:space="0" w:color="auto"/>
            </w:tcBorders>
            <w:shd w:val="clear" w:color="auto" w:fill="auto"/>
            <w:vAlign w:val="bottom"/>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Отдельно</w:t>
            </w:r>
            <w:r>
              <w:rPr>
                <w:rFonts w:eastAsia="Times New Roman" w:cs="Times New Roman"/>
                <w:sz w:val="24"/>
                <w:szCs w:val="24"/>
                <w:lang w:eastAsia="ru-RU"/>
              </w:rPr>
              <w:t>-</w:t>
            </w:r>
            <w:r w:rsidRPr="006B7324">
              <w:rPr>
                <w:rFonts w:eastAsia="Times New Roman" w:cs="Times New Roman"/>
                <w:sz w:val="24"/>
                <w:szCs w:val="24"/>
                <w:lang w:eastAsia="ru-RU"/>
              </w:rPr>
              <w:t>стоящая</w:t>
            </w:r>
          </w:p>
        </w:tc>
        <w:tc>
          <w:tcPr>
            <w:tcW w:w="1125"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6B732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2013</w:t>
            </w:r>
          </w:p>
        </w:tc>
        <w:tc>
          <w:tcPr>
            <w:tcW w:w="1742"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6B732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2013</w:t>
            </w:r>
          </w:p>
        </w:tc>
        <w:tc>
          <w:tcPr>
            <w:tcW w:w="1271"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6B732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90,1</w:t>
            </w:r>
          </w:p>
        </w:tc>
        <w:tc>
          <w:tcPr>
            <w:tcW w:w="1564"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двухтрубная, закрытая, зависимая</w:t>
            </w:r>
          </w:p>
        </w:tc>
        <w:tc>
          <w:tcPr>
            <w:tcW w:w="1741" w:type="dxa"/>
            <w:tcBorders>
              <w:top w:val="nil"/>
              <w:left w:val="nil"/>
              <w:bottom w:val="single" w:sz="4" w:space="0" w:color="auto"/>
              <w:right w:val="single" w:sz="4" w:space="0" w:color="auto"/>
            </w:tcBorders>
            <w:shd w:val="clear" w:color="auto" w:fill="auto"/>
            <w:vAlign w:val="bottom"/>
            <w:hideMark/>
          </w:tcPr>
          <w:p w:rsidR="006B7324" w:rsidRPr="006B7324" w:rsidRDefault="003A7D38" w:rsidP="003A7D38">
            <w:pPr>
              <w:spacing w:after="0" w:line="240" w:lineRule="auto"/>
              <w:rPr>
                <w:rFonts w:eastAsia="Times New Roman" w:cs="Times New Roman"/>
                <w:sz w:val="24"/>
                <w:szCs w:val="24"/>
                <w:lang w:eastAsia="ru-RU"/>
              </w:rPr>
            </w:pPr>
            <w:proofErr w:type="spellStart"/>
            <w:r w:rsidRPr="003A7D38">
              <w:rPr>
                <w:rFonts w:eastAsia="Times New Roman" w:cs="Times New Roman"/>
                <w:sz w:val="24"/>
                <w:szCs w:val="24"/>
                <w:lang w:eastAsia="ru-RU"/>
              </w:rPr>
              <w:t>Arderia</w:t>
            </w:r>
            <w:proofErr w:type="spellEnd"/>
            <w:r w:rsidRPr="003A7D38">
              <w:rPr>
                <w:rFonts w:eastAsia="Times New Roman" w:cs="Times New Roman"/>
                <w:sz w:val="24"/>
                <w:szCs w:val="24"/>
                <w:lang w:eastAsia="ru-RU"/>
              </w:rPr>
              <w:t xml:space="preserve"> ESR 2,35 FFCD</w:t>
            </w:r>
            <w:r>
              <w:rPr>
                <w:rFonts w:eastAsia="Times New Roman" w:cs="Times New Roman"/>
                <w:sz w:val="24"/>
                <w:szCs w:val="24"/>
                <w:lang w:eastAsia="ru-RU"/>
              </w:rPr>
              <w:t xml:space="preserve"> – 2 шт.</w:t>
            </w:r>
          </w:p>
        </w:tc>
      </w:tr>
    </w:tbl>
    <w:p w:rsidR="006C7111" w:rsidRPr="00CA4549" w:rsidRDefault="006C7111" w:rsidP="00FA2FED">
      <w:pPr>
        <w:pStyle w:val="a3"/>
        <w:spacing w:after="0"/>
        <w:ind w:left="0"/>
        <w:jc w:val="both"/>
        <w:rPr>
          <w:rFonts w:cs="Times New Roman"/>
          <w:sz w:val="24"/>
          <w:szCs w:val="24"/>
          <w:lang w:val="en-US" w:eastAsia="ru-RU"/>
        </w:rPr>
      </w:pPr>
    </w:p>
    <w:p w:rsidR="00CA4549" w:rsidRPr="005239F4" w:rsidRDefault="00CA4549" w:rsidP="00EB2B17">
      <w:pPr>
        <w:spacing w:after="0" w:line="240" w:lineRule="auto"/>
        <w:rPr>
          <w:rFonts w:eastAsia="Times New Roman" w:cs="Times New Roman"/>
          <w:sz w:val="24"/>
          <w:szCs w:val="24"/>
          <w:lang w:val="en-US" w:eastAsia="ru-RU"/>
        </w:rPr>
      </w:pPr>
    </w:p>
    <w:p w:rsidR="00EB2B17" w:rsidRDefault="00EB2B17" w:rsidP="00EB2B17">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Таблица </w:t>
      </w:r>
      <w:r w:rsidR="00CA4549" w:rsidRPr="00CA4549">
        <w:rPr>
          <w:rFonts w:eastAsia="Times New Roman" w:cs="Times New Roman"/>
          <w:sz w:val="24"/>
          <w:szCs w:val="24"/>
          <w:lang w:eastAsia="ru-RU"/>
        </w:rPr>
        <w:t>8</w:t>
      </w:r>
      <w:r w:rsidRPr="00AA1DA5">
        <w:rPr>
          <w:rFonts w:eastAsia="Times New Roman" w:cs="Times New Roman"/>
          <w:b/>
          <w:sz w:val="24"/>
          <w:szCs w:val="24"/>
          <w:lang w:eastAsia="ru-RU"/>
        </w:rPr>
        <w:t xml:space="preserve"> – </w:t>
      </w:r>
      <w:r w:rsidRPr="005353A4">
        <w:rPr>
          <w:rFonts w:eastAsia="Times New Roman" w:cs="Times New Roman"/>
          <w:sz w:val="24"/>
          <w:szCs w:val="24"/>
          <w:lang w:eastAsia="ru-RU"/>
        </w:rPr>
        <w:t>Характеристика электрооборудования котельной (насосы)</w:t>
      </w:r>
    </w:p>
    <w:p w:rsidR="001F2881" w:rsidRDefault="001F2881" w:rsidP="00EB2B17">
      <w:pPr>
        <w:spacing w:after="0" w:line="240" w:lineRule="auto"/>
        <w:rPr>
          <w:rFonts w:eastAsia="Times New Roman" w:cs="Times New Roman"/>
          <w:sz w:val="24"/>
          <w:szCs w:val="24"/>
          <w:lang w:eastAsia="ru-RU"/>
        </w:rPr>
      </w:pPr>
    </w:p>
    <w:tbl>
      <w:tblPr>
        <w:tblW w:w="11199" w:type="dxa"/>
        <w:tblInd w:w="-1168" w:type="dxa"/>
        <w:tblLayout w:type="fixed"/>
        <w:tblLook w:val="04A0"/>
      </w:tblPr>
      <w:tblGrid>
        <w:gridCol w:w="1985"/>
        <w:gridCol w:w="1701"/>
        <w:gridCol w:w="2268"/>
        <w:gridCol w:w="1559"/>
        <w:gridCol w:w="1344"/>
        <w:gridCol w:w="1304"/>
        <w:gridCol w:w="1038"/>
      </w:tblGrid>
      <w:tr w:rsidR="006B7324" w:rsidRPr="006B7324" w:rsidTr="00806D1D">
        <w:trPr>
          <w:trHeight w:val="792"/>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7324" w:rsidRPr="006B7324" w:rsidRDefault="006B7324" w:rsidP="006B7324">
            <w:pPr>
              <w:spacing w:after="0" w:line="240" w:lineRule="auto"/>
              <w:rPr>
                <w:rFonts w:eastAsia="Times New Roman" w:cs="Times New Roman"/>
                <w:bCs/>
                <w:sz w:val="24"/>
                <w:szCs w:val="24"/>
                <w:lang w:eastAsia="ru-RU"/>
              </w:rPr>
            </w:pPr>
            <w:r w:rsidRPr="006B7324">
              <w:rPr>
                <w:rFonts w:eastAsia="Times New Roman" w:cs="Times New Roman"/>
                <w:bCs/>
                <w:sz w:val="24"/>
                <w:szCs w:val="24"/>
                <w:lang w:eastAsia="ru-RU"/>
              </w:rPr>
              <w:t>Наименование котельной/ЦТП, адрес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bCs/>
                <w:sz w:val="24"/>
                <w:szCs w:val="24"/>
                <w:lang w:eastAsia="ru-RU"/>
              </w:rPr>
            </w:pPr>
            <w:r w:rsidRPr="006B7324">
              <w:rPr>
                <w:rFonts w:eastAsia="Times New Roman" w:cs="Times New Roman"/>
                <w:bCs/>
                <w:sz w:val="24"/>
                <w:szCs w:val="24"/>
                <w:lang w:eastAsia="ru-RU"/>
              </w:rPr>
              <w:t>Наименование  насоса, агрегата</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bCs/>
                <w:sz w:val="24"/>
                <w:szCs w:val="24"/>
                <w:lang w:eastAsia="ru-RU"/>
              </w:rPr>
            </w:pPr>
            <w:r w:rsidRPr="006B7324">
              <w:rPr>
                <w:rFonts w:eastAsia="Times New Roman" w:cs="Times New Roman"/>
                <w:bCs/>
                <w:sz w:val="24"/>
                <w:szCs w:val="24"/>
                <w:lang w:eastAsia="ru-RU"/>
              </w:rPr>
              <w:t>Марка насоса, агрегата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bCs/>
                <w:sz w:val="24"/>
                <w:szCs w:val="24"/>
                <w:lang w:eastAsia="ru-RU"/>
              </w:rPr>
            </w:pPr>
            <w:r w:rsidRPr="006B7324">
              <w:rPr>
                <w:rFonts w:eastAsia="Times New Roman" w:cs="Times New Roman"/>
                <w:bCs/>
                <w:sz w:val="24"/>
                <w:szCs w:val="24"/>
                <w:lang w:eastAsia="ru-RU"/>
              </w:rPr>
              <w:t>Производительность, м3/ч</w:t>
            </w:r>
          </w:p>
        </w:tc>
        <w:tc>
          <w:tcPr>
            <w:tcW w:w="1344"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bCs/>
                <w:sz w:val="24"/>
                <w:szCs w:val="24"/>
                <w:lang w:eastAsia="ru-RU"/>
              </w:rPr>
            </w:pPr>
            <w:r w:rsidRPr="006B7324">
              <w:rPr>
                <w:rFonts w:eastAsia="Times New Roman" w:cs="Times New Roman"/>
                <w:bCs/>
                <w:sz w:val="24"/>
                <w:szCs w:val="24"/>
                <w:lang w:eastAsia="ru-RU"/>
              </w:rPr>
              <w:t xml:space="preserve">Напор, </w:t>
            </w:r>
            <w:proofErr w:type="spellStart"/>
            <w:r w:rsidRPr="006B7324">
              <w:rPr>
                <w:rFonts w:eastAsia="Times New Roman" w:cs="Times New Roman"/>
                <w:bCs/>
                <w:sz w:val="24"/>
                <w:szCs w:val="24"/>
                <w:lang w:eastAsia="ru-RU"/>
              </w:rPr>
              <w:t>м</w:t>
            </w:r>
            <w:proofErr w:type="gramStart"/>
            <w:r w:rsidRPr="006B7324">
              <w:rPr>
                <w:rFonts w:eastAsia="Times New Roman" w:cs="Times New Roman"/>
                <w:bCs/>
                <w:sz w:val="24"/>
                <w:szCs w:val="24"/>
                <w:lang w:eastAsia="ru-RU"/>
              </w:rPr>
              <w:t>.в</w:t>
            </w:r>
            <w:proofErr w:type="gramEnd"/>
            <w:r w:rsidRPr="006B7324">
              <w:rPr>
                <w:rFonts w:eastAsia="Times New Roman" w:cs="Times New Roman"/>
                <w:bCs/>
                <w:sz w:val="24"/>
                <w:szCs w:val="24"/>
                <w:lang w:eastAsia="ru-RU"/>
              </w:rPr>
              <w:t>од.ст</w:t>
            </w:r>
            <w:proofErr w:type="spellEnd"/>
            <w:r w:rsidRPr="006B7324">
              <w:rPr>
                <w:rFonts w:eastAsia="Times New Roman" w:cs="Times New Roman"/>
                <w:bCs/>
                <w:sz w:val="24"/>
                <w:szCs w:val="24"/>
                <w:lang w:eastAsia="ru-RU"/>
              </w:rPr>
              <w:t>.</w:t>
            </w:r>
          </w:p>
        </w:tc>
        <w:tc>
          <w:tcPr>
            <w:tcW w:w="1304"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bCs/>
                <w:sz w:val="24"/>
                <w:szCs w:val="24"/>
                <w:lang w:eastAsia="ru-RU"/>
              </w:rPr>
            </w:pPr>
            <w:r w:rsidRPr="006B7324">
              <w:rPr>
                <w:rFonts w:eastAsia="Times New Roman" w:cs="Times New Roman"/>
                <w:bCs/>
                <w:sz w:val="24"/>
                <w:szCs w:val="24"/>
                <w:lang w:eastAsia="ru-RU"/>
              </w:rPr>
              <w:t>Мощность двигателя, кВт</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bCs/>
                <w:sz w:val="24"/>
                <w:szCs w:val="24"/>
                <w:lang w:eastAsia="ru-RU"/>
              </w:rPr>
            </w:pPr>
            <w:r w:rsidRPr="006B7324">
              <w:rPr>
                <w:rFonts w:eastAsia="Times New Roman" w:cs="Times New Roman"/>
                <w:bCs/>
                <w:sz w:val="24"/>
                <w:szCs w:val="24"/>
                <w:lang w:eastAsia="ru-RU"/>
              </w:rPr>
              <w:t>Год установки</w:t>
            </w:r>
          </w:p>
        </w:tc>
      </w:tr>
      <w:tr w:rsidR="006B7324" w:rsidRPr="006B7324" w:rsidTr="00806D1D">
        <w:trPr>
          <w:trHeight w:val="345"/>
        </w:trPr>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 д. </w:t>
            </w:r>
            <w:proofErr w:type="spellStart"/>
            <w:r w:rsidRPr="006B7324">
              <w:rPr>
                <w:rFonts w:eastAsia="Times New Roman" w:cs="Times New Roman"/>
                <w:sz w:val="24"/>
                <w:szCs w:val="24"/>
                <w:lang w:eastAsia="ru-RU"/>
              </w:rPr>
              <w:t>Мальчиха</w:t>
            </w:r>
            <w:proofErr w:type="spellEnd"/>
            <w:r w:rsidRPr="006B7324">
              <w:rPr>
                <w:rFonts w:eastAsia="Times New Roman" w:cs="Times New Roman"/>
                <w:sz w:val="24"/>
                <w:szCs w:val="24"/>
                <w:lang w:eastAsia="ru-RU"/>
              </w:rPr>
              <w:t>, котельная №9</w:t>
            </w: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proofErr w:type="spellStart"/>
            <w:r w:rsidRPr="006B7324">
              <w:rPr>
                <w:rFonts w:eastAsia="Times New Roman" w:cs="Times New Roman"/>
                <w:sz w:val="24"/>
                <w:szCs w:val="24"/>
                <w:lang w:eastAsia="ru-RU"/>
              </w:rPr>
              <w:t>подпиточный</w:t>
            </w:r>
            <w:proofErr w:type="spellEnd"/>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proofErr w:type="spellStart"/>
            <w:r w:rsidRPr="006B7324">
              <w:rPr>
                <w:rFonts w:eastAsia="Times New Roman" w:cs="Times New Roman"/>
                <w:sz w:val="24"/>
                <w:szCs w:val="24"/>
                <w:lang w:eastAsia="ru-RU"/>
              </w:rPr>
              <w:t>подпиточный</w:t>
            </w:r>
            <w:proofErr w:type="spellEnd"/>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2007</w:t>
            </w:r>
          </w:p>
        </w:tc>
      </w:tr>
      <w:tr w:rsidR="006B7324" w:rsidRPr="006B7324" w:rsidTr="00806D1D">
        <w:trPr>
          <w:trHeight w:val="270"/>
        </w:trPr>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с. </w:t>
            </w:r>
            <w:proofErr w:type="spellStart"/>
            <w:r w:rsidRPr="006B7324">
              <w:rPr>
                <w:rFonts w:eastAsia="Times New Roman" w:cs="Times New Roman"/>
                <w:sz w:val="24"/>
                <w:szCs w:val="24"/>
                <w:lang w:eastAsia="ru-RU"/>
              </w:rPr>
              <w:t>Постнинский</w:t>
            </w:r>
            <w:proofErr w:type="spellEnd"/>
            <w:r w:rsidRPr="006B7324">
              <w:rPr>
                <w:rFonts w:eastAsia="Times New Roman" w:cs="Times New Roman"/>
                <w:sz w:val="24"/>
                <w:szCs w:val="24"/>
                <w:lang w:eastAsia="ru-RU"/>
              </w:rPr>
              <w:t>, котельная №8</w:t>
            </w: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НК-90/45</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90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45</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proofErr w:type="spellStart"/>
            <w:r w:rsidRPr="006B7324">
              <w:rPr>
                <w:rFonts w:eastAsia="Times New Roman" w:cs="Times New Roman"/>
                <w:sz w:val="24"/>
                <w:szCs w:val="24"/>
                <w:lang w:eastAsia="ru-RU"/>
              </w:rPr>
              <w:t>подпиточный</w:t>
            </w:r>
            <w:proofErr w:type="spellEnd"/>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ВК-20-30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Default="006B7324" w:rsidP="006B7324">
            <w:pPr>
              <w:spacing w:after="0" w:line="240" w:lineRule="auto"/>
              <w:rPr>
                <w:rFonts w:eastAsia="Times New Roman" w:cs="Times New Roman"/>
                <w:sz w:val="24"/>
                <w:szCs w:val="24"/>
                <w:lang w:eastAsia="ru-RU"/>
              </w:rPr>
            </w:pPr>
            <w:proofErr w:type="spellStart"/>
            <w:r w:rsidRPr="006B7324">
              <w:rPr>
                <w:rFonts w:eastAsia="Times New Roman" w:cs="Times New Roman"/>
                <w:sz w:val="24"/>
                <w:szCs w:val="24"/>
                <w:lang w:eastAsia="ru-RU"/>
              </w:rPr>
              <w:t>подпиточный</w:t>
            </w:r>
            <w:proofErr w:type="spellEnd"/>
          </w:p>
          <w:p w:rsidR="006B7324" w:rsidRPr="006B7324" w:rsidRDefault="006B7324" w:rsidP="006B7324">
            <w:pPr>
              <w:spacing w:after="0" w:line="240" w:lineRule="auto"/>
              <w:rPr>
                <w:rFonts w:eastAsia="Times New Roman" w:cs="Times New Roman"/>
                <w:sz w:val="24"/>
                <w:szCs w:val="24"/>
                <w:lang w:eastAsia="ru-RU"/>
              </w:rPr>
            </w:pPr>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ВКС 5/32</w:t>
            </w:r>
            <w:proofErr w:type="gramStart"/>
            <w:r w:rsidRPr="006B7324">
              <w:rPr>
                <w:rFonts w:eastAsia="Times New Roman" w:cs="Times New Roman"/>
                <w:sz w:val="24"/>
                <w:szCs w:val="24"/>
                <w:lang w:eastAsia="ru-RU"/>
              </w:rPr>
              <w:t xml:space="preserve"> А</w:t>
            </w:r>
            <w:proofErr w:type="gramEnd"/>
            <w:r w:rsidRPr="006B7324">
              <w:rPr>
                <w:rFonts w:eastAsia="Times New Roman" w:cs="Times New Roman"/>
                <w:sz w:val="24"/>
                <w:szCs w:val="24"/>
                <w:lang w:eastAsia="ru-RU"/>
              </w:rPr>
              <w:t xml:space="preserve"> У31</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4,5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1976</w:t>
            </w:r>
          </w:p>
        </w:tc>
      </w:tr>
      <w:tr w:rsidR="006B7324" w:rsidRPr="006B7324" w:rsidTr="00806D1D">
        <w:trPr>
          <w:trHeight w:val="270"/>
        </w:trPr>
        <w:tc>
          <w:tcPr>
            <w:tcW w:w="1985" w:type="dxa"/>
            <w:vMerge w:val="restart"/>
            <w:tcBorders>
              <w:top w:val="nil"/>
              <w:left w:val="single" w:sz="4" w:space="0" w:color="auto"/>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 xml:space="preserve">с. </w:t>
            </w:r>
            <w:proofErr w:type="spellStart"/>
            <w:r w:rsidRPr="006B7324">
              <w:rPr>
                <w:rFonts w:eastAsia="Times New Roman" w:cs="Times New Roman"/>
                <w:sz w:val="24"/>
                <w:szCs w:val="24"/>
                <w:lang w:eastAsia="ru-RU"/>
              </w:rPr>
              <w:t>Филисово</w:t>
            </w:r>
            <w:proofErr w:type="spellEnd"/>
            <w:r w:rsidRPr="006B7324">
              <w:rPr>
                <w:rFonts w:eastAsia="Times New Roman" w:cs="Times New Roman"/>
                <w:sz w:val="24"/>
                <w:szCs w:val="24"/>
                <w:lang w:eastAsia="ru-RU"/>
              </w:rPr>
              <w:t>, котельная №2</w:t>
            </w: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80-50-200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50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50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сетевой</w:t>
            </w:r>
          </w:p>
        </w:tc>
        <w:tc>
          <w:tcPr>
            <w:tcW w:w="2268" w:type="dxa"/>
            <w:tcBorders>
              <w:top w:val="nil"/>
              <w:left w:val="nil"/>
              <w:bottom w:val="single" w:sz="4" w:space="0" w:color="auto"/>
              <w:right w:val="single" w:sz="4" w:space="0" w:color="auto"/>
            </w:tcBorders>
            <w:shd w:val="clear" w:color="auto" w:fill="auto"/>
            <w:noWrap/>
            <w:vAlign w:val="bottom"/>
            <w:hideMark/>
          </w:tcPr>
          <w:p w:rsidR="006B7324" w:rsidRPr="006B7324" w:rsidRDefault="006B7324" w:rsidP="006B7324">
            <w:pPr>
              <w:spacing w:after="0" w:line="240" w:lineRule="auto"/>
              <w:rPr>
                <w:rFonts w:eastAsia="Times New Roman" w:cs="Times New Roman"/>
                <w:sz w:val="24"/>
                <w:szCs w:val="24"/>
                <w:lang w:eastAsia="ru-RU"/>
              </w:rPr>
            </w:pPr>
            <w:proofErr w:type="gramStart"/>
            <w:r w:rsidRPr="006B7324">
              <w:rPr>
                <w:rFonts w:eastAsia="Times New Roman" w:cs="Times New Roman"/>
                <w:sz w:val="24"/>
                <w:szCs w:val="24"/>
                <w:lang w:eastAsia="ru-RU"/>
              </w:rPr>
              <w:t>КМ</w:t>
            </w:r>
            <w:proofErr w:type="gramEnd"/>
            <w:r w:rsidRPr="006B7324">
              <w:rPr>
                <w:rFonts w:eastAsia="Times New Roman" w:cs="Times New Roman"/>
                <w:sz w:val="24"/>
                <w:szCs w:val="24"/>
                <w:lang w:eastAsia="ru-RU"/>
              </w:rPr>
              <w:t xml:space="preserve"> 100-80-160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100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32</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18,5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proofErr w:type="spellStart"/>
            <w:r w:rsidRPr="006B7324">
              <w:rPr>
                <w:rFonts w:eastAsia="Times New Roman" w:cs="Times New Roman"/>
                <w:sz w:val="24"/>
                <w:szCs w:val="24"/>
                <w:lang w:eastAsia="ru-RU"/>
              </w:rPr>
              <w:t>подпиточный</w:t>
            </w:r>
            <w:proofErr w:type="spellEnd"/>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proofErr w:type="spellStart"/>
            <w:r w:rsidRPr="006B7324">
              <w:rPr>
                <w:rFonts w:eastAsia="Times New Roman" w:cs="Times New Roman"/>
                <w:sz w:val="24"/>
                <w:szCs w:val="24"/>
                <w:lang w:eastAsia="ru-RU"/>
              </w:rPr>
              <w:t>подпиточный</w:t>
            </w:r>
            <w:proofErr w:type="spellEnd"/>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proofErr w:type="spellStart"/>
            <w:r w:rsidRPr="006B7324">
              <w:rPr>
                <w:rFonts w:eastAsia="Times New Roman" w:cs="Times New Roman"/>
                <w:sz w:val="24"/>
                <w:szCs w:val="24"/>
                <w:lang w:eastAsia="ru-RU"/>
              </w:rPr>
              <w:t>подпиточный</w:t>
            </w:r>
            <w:proofErr w:type="spellEnd"/>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r w:rsidR="006B7324" w:rsidRPr="006B7324" w:rsidTr="00806D1D">
        <w:trPr>
          <w:trHeight w:val="270"/>
        </w:trPr>
        <w:tc>
          <w:tcPr>
            <w:tcW w:w="1985" w:type="dxa"/>
            <w:vMerge/>
            <w:tcBorders>
              <w:top w:val="nil"/>
              <w:left w:val="single" w:sz="4" w:space="0" w:color="auto"/>
              <w:bottom w:val="single" w:sz="4" w:space="0" w:color="auto"/>
              <w:right w:val="single" w:sz="4" w:space="0" w:color="auto"/>
            </w:tcBorders>
            <w:vAlign w:val="center"/>
            <w:hideMark/>
          </w:tcPr>
          <w:p w:rsidR="006B7324" w:rsidRPr="006B7324" w:rsidRDefault="006B7324" w:rsidP="006B7324">
            <w:pPr>
              <w:spacing w:after="0" w:line="240" w:lineRule="auto"/>
              <w:rPr>
                <w:rFonts w:eastAsia="Times New Roman" w:cs="Times New Roman"/>
                <w:sz w:val="24"/>
                <w:szCs w:val="24"/>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proofErr w:type="spellStart"/>
            <w:r w:rsidRPr="006B7324">
              <w:rPr>
                <w:rFonts w:eastAsia="Times New Roman" w:cs="Times New Roman"/>
                <w:sz w:val="24"/>
                <w:szCs w:val="24"/>
                <w:lang w:eastAsia="ru-RU"/>
              </w:rPr>
              <w:t>подпиточный</w:t>
            </w:r>
            <w:proofErr w:type="spellEnd"/>
          </w:p>
        </w:tc>
        <w:tc>
          <w:tcPr>
            <w:tcW w:w="226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rPr>
                <w:rFonts w:eastAsia="Times New Roman" w:cs="Times New Roman"/>
                <w:sz w:val="24"/>
                <w:szCs w:val="24"/>
                <w:lang w:eastAsia="ru-RU"/>
              </w:rPr>
            </w:pPr>
            <w:r w:rsidRPr="006B7324">
              <w:rPr>
                <w:rFonts w:eastAsia="Times New Roman" w:cs="Times New Roman"/>
                <w:sz w:val="24"/>
                <w:szCs w:val="24"/>
                <w:lang w:eastAsia="ru-RU"/>
              </w:rPr>
              <w:t>К-20/30</w:t>
            </w:r>
          </w:p>
        </w:tc>
        <w:tc>
          <w:tcPr>
            <w:tcW w:w="1559"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20</w:t>
            </w:r>
          </w:p>
        </w:tc>
        <w:tc>
          <w:tcPr>
            <w:tcW w:w="134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30</w:t>
            </w:r>
          </w:p>
        </w:tc>
        <w:tc>
          <w:tcPr>
            <w:tcW w:w="1304"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center"/>
              <w:rPr>
                <w:rFonts w:eastAsia="Times New Roman" w:cs="Times New Roman"/>
                <w:sz w:val="24"/>
                <w:szCs w:val="24"/>
                <w:lang w:eastAsia="ru-RU"/>
              </w:rPr>
            </w:pPr>
            <w:r w:rsidRPr="006B7324">
              <w:rPr>
                <w:rFonts w:eastAsia="Times New Roman" w:cs="Times New Roman"/>
                <w:sz w:val="24"/>
                <w:szCs w:val="24"/>
                <w:lang w:eastAsia="ru-RU"/>
              </w:rPr>
              <w:t>3,5</w:t>
            </w:r>
          </w:p>
        </w:tc>
        <w:tc>
          <w:tcPr>
            <w:tcW w:w="1038" w:type="dxa"/>
            <w:tcBorders>
              <w:top w:val="nil"/>
              <w:left w:val="nil"/>
              <w:bottom w:val="single" w:sz="4" w:space="0" w:color="auto"/>
              <w:right w:val="single" w:sz="4" w:space="0" w:color="auto"/>
            </w:tcBorders>
            <w:shd w:val="clear" w:color="auto" w:fill="auto"/>
            <w:vAlign w:val="center"/>
            <w:hideMark/>
          </w:tcPr>
          <w:p w:rsidR="006B7324" w:rsidRPr="006B7324" w:rsidRDefault="006B7324" w:rsidP="006B7324">
            <w:pPr>
              <w:spacing w:after="0" w:line="240" w:lineRule="auto"/>
              <w:jc w:val="right"/>
              <w:rPr>
                <w:rFonts w:eastAsia="Times New Roman" w:cs="Times New Roman"/>
                <w:sz w:val="24"/>
                <w:szCs w:val="24"/>
                <w:lang w:eastAsia="ru-RU"/>
              </w:rPr>
            </w:pPr>
            <w:r w:rsidRPr="006B7324">
              <w:rPr>
                <w:rFonts w:eastAsia="Times New Roman" w:cs="Times New Roman"/>
                <w:sz w:val="24"/>
                <w:szCs w:val="24"/>
                <w:lang w:eastAsia="ru-RU"/>
              </w:rPr>
              <w:t>1994</w:t>
            </w:r>
          </w:p>
        </w:tc>
      </w:tr>
    </w:tbl>
    <w:p w:rsidR="001F2881" w:rsidRDefault="001F2881" w:rsidP="00EB2B17">
      <w:pPr>
        <w:spacing w:after="0" w:line="240" w:lineRule="auto"/>
        <w:rPr>
          <w:rFonts w:eastAsia="Times New Roman" w:cs="Times New Roman"/>
          <w:sz w:val="24"/>
          <w:szCs w:val="24"/>
          <w:lang w:eastAsia="ru-RU"/>
        </w:rPr>
      </w:pPr>
    </w:p>
    <w:p w:rsidR="00C025C6" w:rsidRDefault="00C025C6" w:rsidP="00EB2B17">
      <w:pPr>
        <w:spacing w:after="0" w:line="240" w:lineRule="auto"/>
        <w:rPr>
          <w:rFonts w:eastAsia="Times New Roman" w:cs="Times New Roman"/>
          <w:sz w:val="24"/>
          <w:szCs w:val="24"/>
          <w:lang w:eastAsia="ru-RU"/>
        </w:rPr>
      </w:pPr>
    </w:p>
    <w:p w:rsidR="00C025C6" w:rsidRDefault="00C025C6" w:rsidP="00EB2B17">
      <w:pPr>
        <w:spacing w:after="0" w:line="240" w:lineRule="auto"/>
        <w:rPr>
          <w:rFonts w:eastAsia="Times New Roman" w:cs="Times New Roman"/>
          <w:sz w:val="24"/>
          <w:szCs w:val="24"/>
          <w:lang w:eastAsia="ru-RU"/>
        </w:rPr>
      </w:pPr>
    </w:p>
    <w:p w:rsidR="00C025C6" w:rsidRDefault="00C025C6" w:rsidP="00EB2B17">
      <w:pPr>
        <w:spacing w:after="0" w:line="240" w:lineRule="auto"/>
        <w:rPr>
          <w:rFonts w:eastAsia="Times New Roman" w:cs="Times New Roman"/>
          <w:sz w:val="24"/>
          <w:szCs w:val="24"/>
          <w:lang w:eastAsia="ru-RU"/>
        </w:rPr>
      </w:pPr>
    </w:p>
    <w:p w:rsidR="00C025C6" w:rsidRDefault="00C025C6" w:rsidP="00EB2B17">
      <w:pPr>
        <w:spacing w:after="0" w:line="240" w:lineRule="auto"/>
        <w:rPr>
          <w:rFonts w:eastAsia="Times New Roman" w:cs="Times New Roman"/>
          <w:sz w:val="24"/>
          <w:szCs w:val="24"/>
          <w:lang w:eastAsia="ru-RU"/>
        </w:rPr>
      </w:pPr>
    </w:p>
    <w:p w:rsidR="00150252" w:rsidRPr="00150252" w:rsidRDefault="00150252" w:rsidP="00150252">
      <w:pPr>
        <w:keepNext/>
        <w:keepLines/>
        <w:spacing w:before="440" w:after="240"/>
        <w:jc w:val="both"/>
        <w:outlineLvl w:val="1"/>
        <w:rPr>
          <w:rFonts w:cstheme="majorBidi"/>
          <w:b/>
          <w:bCs/>
          <w:iCs/>
          <w:sz w:val="24"/>
          <w:szCs w:val="24"/>
        </w:rPr>
      </w:pPr>
      <w:bookmarkStart w:id="17" w:name="_Toc53243429"/>
      <w:bookmarkStart w:id="18" w:name="_Toc53260861"/>
      <w:r w:rsidRPr="00150252">
        <w:rPr>
          <w:rFonts w:cstheme="majorBidi"/>
          <w:b/>
          <w:bCs/>
          <w:iCs/>
          <w:sz w:val="24"/>
          <w:szCs w:val="24"/>
        </w:rPr>
        <w:lastRenderedPageBreak/>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7"/>
      <w:bookmarkEnd w:id="18"/>
    </w:p>
    <w:p w:rsidR="00A25290" w:rsidRDefault="00E92D0D" w:rsidP="003E2EB9">
      <w:pPr>
        <w:pStyle w:val="a3"/>
        <w:spacing w:before="120" w:after="0"/>
        <w:ind w:left="0" w:firstLine="567"/>
        <w:jc w:val="both"/>
        <w:rPr>
          <w:rFonts w:cs="Times New Roman"/>
          <w:sz w:val="24"/>
          <w:szCs w:val="24"/>
        </w:rPr>
      </w:pPr>
      <w:r w:rsidRPr="00C27D60">
        <w:rPr>
          <w:rFonts w:cs="Times New Roman"/>
          <w:sz w:val="24"/>
          <w:szCs w:val="24"/>
        </w:rPr>
        <w:t>Таблица</w:t>
      </w:r>
      <w:proofErr w:type="gramStart"/>
      <w:r w:rsidR="00C27D60" w:rsidRPr="00C27D60">
        <w:rPr>
          <w:rFonts w:cs="Times New Roman"/>
          <w:sz w:val="24"/>
          <w:szCs w:val="24"/>
        </w:rPr>
        <w:t>9</w:t>
      </w:r>
      <w:proofErr w:type="gramEnd"/>
      <w:r w:rsidR="003E2EB9" w:rsidRPr="00C27D60">
        <w:rPr>
          <w:rFonts w:cs="Times New Roman"/>
          <w:sz w:val="24"/>
          <w:szCs w:val="24"/>
        </w:rPr>
        <w:t>–</w:t>
      </w:r>
      <w:r w:rsidR="003E2EB9">
        <w:rPr>
          <w:rFonts w:cs="Times New Roman"/>
          <w:sz w:val="24"/>
          <w:szCs w:val="24"/>
        </w:rPr>
        <w:t xml:space="preserve"> Параметры установленной тепловой мощности </w:t>
      </w:r>
      <w:r w:rsidRPr="004F5016">
        <w:rPr>
          <w:rFonts w:cs="Times New Roman"/>
          <w:sz w:val="24"/>
          <w:szCs w:val="24"/>
        </w:rPr>
        <w:t>теплофикационного оборудования и теплофикационной установки</w:t>
      </w:r>
    </w:p>
    <w:tbl>
      <w:tblPr>
        <w:tblW w:w="96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3260"/>
        <w:gridCol w:w="1760"/>
        <w:gridCol w:w="1716"/>
        <w:gridCol w:w="1540"/>
      </w:tblGrid>
      <w:tr w:rsidR="00BB4CE6" w:rsidRPr="00BB4CE6" w:rsidTr="00BB4CE6">
        <w:trPr>
          <w:trHeight w:val="1020"/>
        </w:trPr>
        <w:tc>
          <w:tcPr>
            <w:tcW w:w="1560"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 котла</w:t>
            </w:r>
          </w:p>
        </w:tc>
        <w:tc>
          <w:tcPr>
            <w:tcW w:w="3260"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 xml:space="preserve">Наименование </w:t>
            </w:r>
            <w:proofErr w:type="spellStart"/>
            <w:r w:rsidRPr="00BB4CE6">
              <w:rPr>
                <w:rFonts w:eastAsia="Times New Roman" w:cs="Times New Roman"/>
                <w:color w:val="000000"/>
                <w:sz w:val="24"/>
                <w:szCs w:val="24"/>
                <w:lang w:eastAsia="ru-RU"/>
              </w:rPr>
              <w:t>котлоагрнгата</w:t>
            </w:r>
            <w:proofErr w:type="spellEnd"/>
          </w:p>
        </w:tc>
        <w:tc>
          <w:tcPr>
            <w:tcW w:w="1760"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Год ввода в эксплуатацию</w:t>
            </w:r>
          </w:p>
        </w:tc>
        <w:tc>
          <w:tcPr>
            <w:tcW w:w="1466"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 xml:space="preserve">Фактическая установленная тепловая мощность </w:t>
            </w:r>
            <w:proofErr w:type="spellStart"/>
            <w:proofErr w:type="gramStart"/>
            <w:r w:rsidRPr="00BB4CE6">
              <w:rPr>
                <w:rFonts w:eastAsia="Times New Roman" w:cs="Times New Roman"/>
                <w:color w:val="000000"/>
                <w:sz w:val="24"/>
                <w:szCs w:val="24"/>
                <w:lang w:eastAsia="ru-RU"/>
              </w:rPr>
              <w:t>N</w:t>
            </w:r>
            <w:proofErr w:type="gramEnd"/>
            <w:r w:rsidRPr="00BB4CE6">
              <w:rPr>
                <w:rFonts w:eastAsia="Times New Roman" w:cs="Times New Roman"/>
                <w:color w:val="000000"/>
                <w:sz w:val="24"/>
                <w:szCs w:val="24"/>
                <w:vertAlign w:val="subscript"/>
                <w:lang w:eastAsia="ru-RU"/>
              </w:rPr>
              <w:t>уст</w:t>
            </w:r>
            <w:proofErr w:type="spellEnd"/>
            <w:r w:rsidRPr="00BB4CE6">
              <w:rPr>
                <w:rFonts w:eastAsia="Times New Roman" w:cs="Times New Roman"/>
                <w:color w:val="000000"/>
                <w:sz w:val="24"/>
                <w:szCs w:val="24"/>
                <w:lang w:eastAsia="ru-RU"/>
              </w:rPr>
              <w:t>., Гкал</w:t>
            </w:r>
          </w:p>
        </w:tc>
        <w:tc>
          <w:tcPr>
            <w:tcW w:w="1540" w:type="dxa"/>
            <w:shd w:val="clear" w:color="000000" w:fill="FFFFFF"/>
            <w:vAlign w:val="center"/>
            <w:hideMark/>
          </w:tcPr>
          <w:p w:rsidR="00BB4CE6" w:rsidRPr="00BB4CE6" w:rsidRDefault="00BB4CE6" w:rsidP="00BB4CE6">
            <w:pPr>
              <w:spacing w:after="0" w:line="24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КПД, %</w:t>
            </w:r>
          </w:p>
        </w:tc>
      </w:tr>
      <w:tr w:rsidR="00BB4CE6" w:rsidRPr="00BB4CE6" w:rsidTr="00BB4CE6">
        <w:trPr>
          <w:trHeight w:val="312"/>
        </w:trPr>
        <w:tc>
          <w:tcPr>
            <w:tcW w:w="1560"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1760"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3</w:t>
            </w:r>
          </w:p>
        </w:tc>
        <w:tc>
          <w:tcPr>
            <w:tcW w:w="1466"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4</w:t>
            </w:r>
          </w:p>
        </w:tc>
        <w:tc>
          <w:tcPr>
            <w:tcW w:w="1540" w:type="dxa"/>
            <w:shd w:val="clear" w:color="000000" w:fill="FFFFFF"/>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5</w:t>
            </w:r>
          </w:p>
        </w:tc>
      </w:tr>
      <w:tr w:rsidR="00BB4CE6" w:rsidRPr="00BB4CE6" w:rsidTr="00BB4CE6">
        <w:trPr>
          <w:trHeight w:val="312"/>
        </w:trPr>
        <w:tc>
          <w:tcPr>
            <w:tcW w:w="9605" w:type="dxa"/>
            <w:gridSpan w:val="5"/>
            <w:shd w:val="clear" w:color="000000" w:fill="FFFFFF"/>
            <w:hideMark/>
          </w:tcPr>
          <w:p w:rsidR="00BB4CE6" w:rsidRPr="00BB4CE6" w:rsidRDefault="00BB4CE6" w:rsidP="00BB4CE6">
            <w:pPr>
              <w:spacing w:after="0" w:line="360" w:lineRule="auto"/>
              <w:jc w:val="center"/>
              <w:rPr>
                <w:rFonts w:eastAsia="Times New Roman" w:cs="Times New Roman"/>
                <w:bCs/>
                <w:color w:val="000000"/>
                <w:sz w:val="24"/>
                <w:szCs w:val="24"/>
                <w:lang w:eastAsia="ru-RU"/>
              </w:rPr>
            </w:pPr>
            <w:r w:rsidRPr="00BB4CE6">
              <w:rPr>
                <w:rFonts w:eastAsia="Times New Roman" w:cs="Times New Roman"/>
                <w:bCs/>
                <w:color w:val="000000"/>
                <w:sz w:val="24"/>
                <w:szCs w:val="24"/>
                <w:lang w:eastAsia="ru-RU"/>
              </w:rPr>
              <w:t xml:space="preserve"> д. </w:t>
            </w:r>
            <w:proofErr w:type="spellStart"/>
            <w:r w:rsidRPr="00BB4CE6">
              <w:rPr>
                <w:rFonts w:eastAsia="Times New Roman" w:cs="Times New Roman"/>
                <w:bCs/>
                <w:color w:val="000000"/>
                <w:sz w:val="24"/>
                <w:szCs w:val="24"/>
                <w:lang w:eastAsia="ru-RU"/>
              </w:rPr>
              <w:t>Мальчиха</w:t>
            </w:r>
            <w:proofErr w:type="spellEnd"/>
            <w:r w:rsidRPr="00BB4CE6">
              <w:rPr>
                <w:rFonts w:eastAsia="Times New Roman" w:cs="Times New Roman"/>
                <w:bCs/>
                <w:color w:val="000000"/>
                <w:sz w:val="24"/>
                <w:szCs w:val="24"/>
                <w:lang w:eastAsia="ru-RU"/>
              </w:rPr>
              <w:t>, котельная №9</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ИШМА-25У</w:t>
            </w:r>
          </w:p>
        </w:tc>
        <w:tc>
          <w:tcPr>
            <w:tcW w:w="17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2007</w:t>
            </w:r>
          </w:p>
        </w:tc>
        <w:tc>
          <w:tcPr>
            <w:tcW w:w="1466" w:type="dxa"/>
            <w:shd w:val="clear" w:color="auto" w:fill="auto"/>
            <w:noWrap/>
            <w:vAlign w:val="bottom"/>
            <w:hideMark/>
          </w:tcPr>
          <w:p w:rsidR="00BB4CE6" w:rsidRPr="00BB4CE6" w:rsidRDefault="00BB4CE6" w:rsidP="00BB4CE6">
            <w:pPr>
              <w:spacing w:after="0" w:line="360" w:lineRule="auto"/>
              <w:jc w:val="right"/>
              <w:rPr>
                <w:rFonts w:eastAsia="Times New Roman" w:cs="Times New Roman"/>
                <w:color w:val="000000"/>
                <w:sz w:val="24"/>
                <w:szCs w:val="24"/>
                <w:lang w:eastAsia="ru-RU"/>
              </w:rPr>
            </w:pPr>
            <w:r w:rsidRPr="00BB4CE6">
              <w:rPr>
                <w:rFonts w:eastAsia="Times New Roman" w:cs="Times New Roman"/>
                <w:color w:val="000000"/>
                <w:sz w:val="24"/>
                <w:szCs w:val="24"/>
                <w:lang w:eastAsia="ru-RU"/>
              </w:rPr>
              <w:t>0,041</w:t>
            </w:r>
          </w:p>
        </w:tc>
        <w:tc>
          <w:tcPr>
            <w:tcW w:w="1540" w:type="dxa"/>
            <w:vMerge w:val="restart"/>
            <w:shd w:val="clear" w:color="auto" w:fill="auto"/>
            <w:noWrap/>
            <w:vAlign w:val="center"/>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84,5</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ИШМА-25У</w:t>
            </w:r>
          </w:p>
        </w:tc>
        <w:tc>
          <w:tcPr>
            <w:tcW w:w="17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2007</w:t>
            </w:r>
          </w:p>
        </w:tc>
        <w:tc>
          <w:tcPr>
            <w:tcW w:w="1466" w:type="dxa"/>
            <w:shd w:val="clear" w:color="auto" w:fill="auto"/>
            <w:noWrap/>
            <w:vAlign w:val="bottom"/>
            <w:hideMark/>
          </w:tcPr>
          <w:p w:rsidR="00BB4CE6" w:rsidRPr="00BB4CE6" w:rsidRDefault="00BB4CE6" w:rsidP="00BB4CE6">
            <w:pPr>
              <w:spacing w:after="0" w:line="360" w:lineRule="auto"/>
              <w:jc w:val="right"/>
              <w:rPr>
                <w:rFonts w:eastAsia="Times New Roman" w:cs="Times New Roman"/>
                <w:color w:val="000000"/>
                <w:sz w:val="24"/>
                <w:szCs w:val="24"/>
                <w:lang w:eastAsia="ru-RU"/>
              </w:rPr>
            </w:pPr>
            <w:r w:rsidRPr="00BB4CE6">
              <w:rPr>
                <w:rFonts w:eastAsia="Times New Roman" w:cs="Times New Roman"/>
                <w:color w:val="000000"/>
                <w:sz w:val="24"/>
                <w:szCs w:val="24"/>
                <w:lang w:eastAsia="ru-RU"/>
              </w:rPr>
              <w:t>0,041</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r w:rsidR="00BB4CE6" w:rsidRPr="00BB4CE6" w:rsidTr="00BB4CE6">
        <w:trPr>
          <w:trHeight w:val="312"/>
        </w:trPr>
        <w:tc>
          <w:tcPr>
            <w:tcW w:w="9605" w:type="dxa"/>
            <w:gridSpan w:val="5"/>
            <w:shd w:val="clear" w:color="000000" w:fill="FFFFFF"/>
            <w:hideMark/>
          </w:tcPr>
          <w:p w:rsidR="00BB4CE6" w:rsidRPr="00BB4CE6" w:rsidRDefault="00BB4CE6" w:rsidP="00BB4CE6">
            <w:pPr>
              <w:spacing w:after="0" w:line="360" w:lineRule="auto"/>
              <w:jc w:val="center"/>
              <w:rPr>
                <w:rFonts w:eastAsia="Times New Roman" w:cs="Times New Roman"/>
                <w:bCs/>
                <w:color w:val="000000"/>
                <w:sz w:val="24"/>
                <w:szCs w:val="24"/>
                <w:lang w:eastAsia="ru-RU"/>
              </w:rPr>
            </w:pPr>
            <w:r w:rsidRPr="00BB4CE6">
              <w:rPr>
                <w:rFonts w:eastAsia="Times New Roman" w:cs="Times New Roman"/>
                <w:bCs/>
                <w:color w:val="000000"/>
                <w:sz w:val="24"/>
                <w:szCs w:val="24"/>
                <w:lang w:eastAsia="ru-RU"/>
              </w:rPr>
              <w:t xml:space="preserve">с. </w:t>
            </w:r>
            <w:proofErr w:type="spellStart"/>
            <w:r w:rsidRPr="00BB4CE6">
              <w:rPr>
                <w:rFonts w:eastAsia="Times New Roman" w:cs="Times New Roman"/>
                <w:bCs/>
                <w:color w:val="000000"/>
                <w:sz w:val="24"/>
                <w:szCs w:val="24"/>
                <w:lang w:eastAsia="ru-RU"/>
              </w:rPr>
              <w:t>Постнинский</w:t>
            </w:r>
            <w:proofErr w:type="spellEnd"/>
            <w:r w:rsidRPr="00BB4CE6">
              <w:rPr>
                <w:rFonts w:eastAsia="Times New Roman" w:cs="Times New Roman"/>
                <w:bCs/>
                <w:color w:val="000000"/>
                <w:sz w:val="24"/>
                <w:szCs w:val="24"/>
                <w:lang w:eastAsia="ru-RU"/>
              </w:rPr>
              <w:t>, котельная №8</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auto" w:fill="auto"/>
            <w:noWrap/>
            <w:vAlign w:val="bottom"/>
            <w:hideMark/>
          </w:tcPr>
          <w:p w:rsidR="00BB4CE6" w:rsidRPr="00BB4CE6" w:rsidRDefault="00BD419F" w:rsidP="00BB4CE6">
            <w:pPr>
              <w:spacing w:after="0" w:line="360" w:lineRule="auto"/>
              <w:jc w:val="center"/>
              <w:rPr>
                <w:rFonts w:eastAsia="Times New Roman" w:cs="Times New Roman"/>
                <w:color w:val="000000"/>
                <w:sz w:val="24"/>
                <w:szCs w:val="24"/>
                <w:lang w:eastAsia="ru-RU"/>
              </w:rPr>
            </w:pPr>
            <w:proofErr w:type="spellStart"/>
            <w:r>
              <w:rPr>
                <w:rFonts w:eastAsia="Times New Roman" w:cs="Times New Roman"/>
                <w:color w:val="000000"/>
                <w:sz w:val="24"/>
                <w:szCs w:val="24"/>
                <w:lang w:eastAsia="ru-RU"/>
              </w:rPr>
              <w:t>КВа</w:t>
            </w:r>
            <w:proofErr w:type="spellEnd"/>
            <w:r>
              <w:rPr>
                <w:rFonts w:eastAsia="Times New Roman" w:cs="Times New Roman"/>
                <w:color w:val="000000"/>
                <w:sz w:val="24"/>
                <w:szCs w:val="24"/>
                <w:lang w:eastAsia="ru-RU"/>
              </w:rPr>
              <w:t xml:space="preserve"> «Факел»</w:t>
            </w:r>
          </w:p>
        </w:tc>
        <w:tc>
          <w:tcPr>
            <w:tcW w:w="1760" w:type="dxa"/>
            <w:shd w:val="clear" w:color="auto" w:fill="auto"/>
            <w:noWrap/>
            <w:vAlign w:val="bottom"/>
            <w:hideMark/>
          </w:tcPr>
          <w:p w:rsidR="00BB4CE6" w:rsidRPr="00BB4CE6" w:rsidRDefault="00806D1D"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66" w:type="dxa"/>
            <w:shd w:val="clear" w:color="auto" w:fill="auto"/>
            <w:noWrap/>
            <w:vAlign w:val="bottom"/>
            <w:hideMark/>
          </w:tcPr>
          <w:p w:rsidR="00BB4CE6" w:rsidRPr="00324F11" w:rsidRDefault="00BB4CE6" w:rsidP="00BB4CE6">
            <w:pPr>
              <w:spacing w:after="0" w:line="360" w:lineRule="auto"/>
              <w:jc w:val="right"/>
              <w:rPr>
                <w:rFonts w:eastAsia="Times New Roman" w:cs="Times New Roman"/>
                <w:color w:val="000000"/>
                <w:sz w:val="24"/>
                <w:szCs w:val="24"/>
                <w:lang w:eastAsia="ru-RU"/>
              </w:rPr>
            </w:pPr>
            <w:r w:rsidRPr="00324F11">
              <w:rPr>
                <w:rFonts w:eastAsia="Times New Roman" w:cs="Times New Roman"/>
                <w:color w:val="000000"/>
                <w:sz w:val="24"/>
                <w:szCs w:val="24"/>
                <w:lang w:eastAsia="ru-RU"/>
              </w:rPr>
              <w:t>0,43</w:t>
            </w:r>
          </w:p>
        </w:tc>
        <w:tc>
          <w:tcPr>
            <w:tcW w:w="1540" w:type="dxa"/>
            <w:vMerge w:val="restart"/>
            <w:shd w:val="clear" w:color="auto" w:fill="auto"/>
            <w:noWrap/>
            <w:vAlign w:val="center"/>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83</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3260" w:type="dxa"/>
            <w:shd w:val="clear" w:color="auto" w:fill="auto"/>
            <w:noWrap/>
            <w:vAlign w:val="bottom"/>
            <w:hideMark/>
          </w:tcPr>
          <w:p w:rsidR="00BB4CE6" w:rsidRPr="00BB4CE6" w:rsidRDefault="00BD419F" w:rsidP="00BB4CE6">
            <w:pPr>
              <w:spacing w:after="0" w:line="360" w:lineRule="auto"/>
              <w:jc w:val="center"/>
              <w:rPr>
                <w:rFonts w:eastAsia="Times New Roman" w:cs="Times New Roman"/>
                <w:color w:val="000000"/>
                <w:sz w:val="24"/>
                <w:szCs w:val="24"/>
                <w:lang w:eastAsia="ru-RU"/>
              </w:rPr>
            </w:pPr>
            <w:proofErr w:type="spellStart"/>
            <w:r>
              <w:rPr>
                <w:rFonts w:eastAsia="Times New Roman" w:cs="Times New Roman"/>
                <w:color w:val="000000"/>
                <w:sz w:val="24"/>
                <w:szCs w:val="24"/>
                <w:lang w:eastAsia="ru-RU"/>
              </w:rPr>
              <w:t>КВа</w:t>
            </w:r>
            <w:proofErr w:type="spellEnd"/>
            <w:r>
              <w:rPr>
                <w:rFonts w:eastAsia="Times New Roman" w:cs="Times New Roman"/>
                <w:color w:val="000000"/>
                <w:sz w:val="24"/>
                <w:szCs w:val="24"/>
                <w:lang w:eastAsia="ru-RU"/>
              </w:rPr>
              <w:t xml:space="preserve"> «Факел»</w:t>
            </w:r>
          </w:p>
        </w:tc>
        <w:tc>
          <w:tcPr>
            <w:tcW w:w="1760" w:type="dxa"/>
            <w:shd w:val="clear" w:color="auto" w:fill="auto"/>
            <w:noWrap/>
            <w:vAlign w:val="bottom"/>
            <w:hideMark/>
          </w:tcPr>
          <w:p w:rsidR="00BB4CE6" w:rsidRPr="00BB4CE6" w:rsidRDefault="00806D1D"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66" w:type="dxa"/>
            <w:shd w:val="clear" w:color="auto" w:fill="auto"/>
            <w:noWrap/>
            <w:vAlign w:val="bottom"/>
            <w:hideMark/>
          </w:tcPr>
          <w:p w:rsidR="00BB4CE6" w:rsidRPr="00324F11" w:rsidRDefault="00BB4CE6" w:rsidP="00BB4CE6">
            <w:pPr>
              <w:spacing w:after="0" w:line="360" w:lineRule="auto"/>
              <w:jc w:val="right"/>
              <w:rPr>
                <w:rFonts w:eastAsia="Times New Roman" w:cs="Times New Roman"/>
                <w:color w:val="000000"/>
                <w:sz w:val="24"/>
                <w:szCs w:val="24"/>
                <w:lang w:eastAsia="ru-RU"/>
              </w:rPr>
            </w:pPr>
            <w:r w:rsidRPr="00324F11">
              <w:rPr>
                <w:rFonts w:eastAsia="Times New Roman" w:cs="Times New Roman"/>
                <w:color w:val="000000"/>
                <w:sz w:val="24"/>
                <w:szCs w:val="24"/>
                <w:lang w:eastAsia="ru-RU"/>
              </w:rPr>
              <w:t>0,39</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r w:rsidR="00BB4CE6" w:rsidRPr="00BB4CE6" w:rsidTr="00BB4CE6">
        <w:trPr>
          <w:trHeight w:val="312"/>
        </w:trPr>
        <w:tc>
          <w:tcPr>
            <w:tcW w:w="1560" w:type="dxa"/>
            <w:shd w:val="clear" w:color="auto" w:fill="auto"/>
            <w:noWrap/>
            <w:vAlign w:val="bottom"/>
            <w:hideMark/>
          </w:tcPr>
          <w:p w:rsidR="00BB4CE6" w:rsidRPr="00BB4CE6" w:rsidRDefault="0020382F"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3</w:t>
            </w:r>
            <w:r w:rsidR="00BB4CE6" w:rsidRPr="00BB4CE6">
              <w:rPr>
                <w:rFonts w:eastAsia="Times New Roman" w:cs="Times New Roman"/>
                <w:color w:val="000000"/>
                <w:sz w:val="24"/>
                <w:szCs w:val="24"/>
                <w:lang w:eastAsia="ru-RU"/>
              </w:rPr>
              <w:t> </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Универсал-6</w:t>
            </w:r>
            <w:r w:rsidR="00C741FE">
              <w:rPr>
                <w:rFonts w:eastAsia="Times New Roman" w:cs="Times New Roman"/>
                <w:color w:val="000000"/>
                <w:sz w:val="24"/>
                <w:szCs w:val="24"/>
                <w:lang w:eastAsia="ru-RU"/>
              </w:rPr>
              <w:t>М</w:t>
            </w:r>
          </w:p>
        </w:tc>
        <w:tc>
          <w:tcPr>
            <w:tcW w:w="1760" w:type="dxa"/>
            <w:shd w:val="clear" w:color="auto" w:fill="auto"/>
            <w:noWrap/>
            <w:vAlign w:val="bottom"/>
            <w:hideMark/>
          </w:tcPr>
          <w:p w:rsidR="00BB4CE6" w:rsidRPr="00BB4CE6" w:rsidRDefault="00BD419F"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66" w:type="dxa"/>
            <w:shd w:val="clear" w:color="auto" w:fill="auto"/>
            <w:noWrap/>
            <w:vAlign w:val="bottom"/>
            <w:hideMark/>
          </w:tcPr>
          <w:p w:rsidR="00BB4CE6" w:rsidRPr="00324F11" w:rsidRDefault="00BB4CE6" w:rsidP="00BB4CE6">
            <w:pPr>
              <w:spacing w:after="0" w:line="360" w:lineRule="auto"/>
              <w:jc w:val="right"/>
              <w:rPr>
                <w:rFonts w:eastAsia="Times New Roman" w:cs="Times New Roman"/>
                <w:color w:val="000000"/>
                <w:sz w:val="24"/>
                <w:szCs w:val="24"/>
                <w:lang w:eastAsia="ru-RU"/>
              </w:rPr>
            </w:pPr>
            <w:r w:rsidRPr="00324F11">
              <w:rPr>
                <w:rFonts w:eastAsia="Times New Roman" w:cs="Times New Roman"/>
                <w:color w:val="000000"/>
                <w:sz w:val="24"/>
                <w:szCs w:val="24"/>
                <w:lang w:eastAsia="ru-RU"/>
              </w:rPr>
              <w:t>0,44</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r w:rsidR="00BB4CE6" w:rsidRPr="00BB4CE6" w:rsidTr="00BB4CE6">
        <w:trPr>
          <w:trHeight w:val="312"/>
        </w:trPr>
        <w:tc>
          <w:tcPr>
            <w:tcW w:w="1560" w:type="dxa"/>
            <w:shd w:val="clear" w:color="auto" w:fill="auto"/>
            <w:noWrap/>
            <w:vAlign w:val="bottom"/>
            <w:hideMark/>
          </w:tcPr>
          <w:p w:rsidR="00BB4CE6" w:rsidRPr="00BB4CE6" w:rsidRDefault="0020382F" w:rsidP="00BB4CE6">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стальной сварной</w:t>
            </w:r>
          </w:p>
        </w:tc>
        <w:tc>
          <w:tcPr>
            <w:tcW w:w="4766" w:type="dxa"/>
            <w:gridSpan w:val="3"/>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законсервирован</w:t>
            </w:r>
          </w:p>
        </w:tc>
      </w:tr>
      <w:tr w:rsidR="00BB4CE6" w:rsidRPr="00BB4CE6" w:rsidTr="00BB4CE6">
        <w:trPr>
          <w:trHeight w:val="312"/>
        </w:trPr>
        <w:tc>
          <w:tcPr>
            <w:tcW w:w="9605" w:type="dxa"/>
            <w:gridSpan w:val="5"/>
            <w:shd w:val="clear" w:color="000000" w:fill="FFFFFF"/>
            <w:hideMark/>
          </w:tcPr>
          <w:p w:rsidR="00BB4CE6" w:rsidRPr="00BB4CE6" w:rsidRDefault="00BB4CE6" w:rsidP="00BB4CE6">
            <w:pPr>
              <w:spacing w:after="0" w:line="360" w:lineRule="auto"/>
              <w:jc w:val="center"/>
              <w:rPr>
                <w:rFonts w:eastAsia="Times New Roman" w:cs="Times New Roman"/>
                <w:bCs/>
                <w:color w:val="000000"/>
                <w:sz w:val="24"/>
                <w:szCs w:val="24"/>
                <w:lang w:eastAsia="ru-RU"/>
              </w:rPr>
            </w:pPr>
            <w:r w:rsidRPr="00BB4CE6">
              <w:rPr>
                <w:rFonts w:eastAsia="Times New Roman" w:cs="Times New Roman"/>
                <w:bCs/>
                <w:color w:val="000000"/>
                <w:sz w:val="24"/>
                <w:szCs w:val="24"/>
                <w:lang w:eastAsia="ru-RU"/>
              </w:rPr>
              <w:t xml:space="preserve">с. </w:t>
            </w:r>
            <w:proofErr w:type="spellStart"/>
            <w:r w:rsidRPr="00BB4CE6">
              <w:rPr>
                <w:rFonts w:eastAsia="Times New Roman" w:cs="Times New Roman"/>
                <w:bCs/>
                <w:color w:val="000000"/>
                <w:sz w:val="24"/>
                <w:szCs w:val="24"/>
                <w:lang w:eastAsia="ru-RU"/>
              </w:rPr>
              <w:t>Филисово</w:t>
            </w:r>
            <w:proofErr w:type="spellEnd"/>
            <w:r w:rsidRPr="00BB4CE6">
              <w:rPr>
                <w:rFonts w:eastAsia="Times New Roman" w:cs="Times New Roman"/>
                <w:bCs/>
                <w:color w:val="000000"/>
                <w:sz w:val="24"/>
                <w:szCs w:val="24"/>
                <w:lang w:eastAsia="ru-RU"/>
              </w:rPr>
              <w:t>, котельная №2</w:t>
            </w:r>
          </w:p>
        </w:tc>
      </w:tr>
      <w:tr w:rsidR="00BB4CE6" w:rsidRPr="00BB4CE6" w:rsidTr="00BB4CE6">
        <w:trPr>
          <w:trHeight w:val="312"/>
        </w:trPr>
        <w:tc>
          <w:tcPr>
            <w:tcW w:w="15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КСВа-2,5</w:t>
            </w:r>
          </w:p>
        </w:tc>
        <w:tc>
          <w:tcPr>
            <w:tcW w:w="17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1994</w:t>
            </w:r>
          </w:p>
        </w:tc>
        <w:tc>
          <w:tcPr>
            <w:tcW w:w="1466" w:type="dxa"/>
            <w:shd w:val="clear" w:color="auto" w:fill="auto"/>
            <w:noWrap/>
            <w:vAlign w:val="bottom"/>
            <w:hideMark/>
          </w:tcPr>
          <w:p w:rsidR="00BB4CE6" w:rsidRPr="00BB4CE6" w:rsidRDefault="00BB4CE6" w:rsidP="00BB4CE6">
            <w:pPr>
              <w:spacing w:after="0" w:line="360" w:lineRule="auto"/>
              <w:jc w:val="right"/>
              <w:rPr>
                <w:rFonts w:eastAsia="Times New Roman" w:cs="Times New Roman"/>
                <w:color w:val="000000"/>
                <w:sz w:val="24"/>
                <w:szCs w:val="24"/>
                <w:lang w:eastAsia="ru-RU"/>
              </w:rPr>
            </w:pPr>
            <w:r w:rsidRPr="00BB4CE6">
              <w:rPr>
                <w:rFonts w:eastAsia="Times New Roman" w:cs="Times New Roman"/>
                <w:color w:val="000000"/>
                <w:sz w:val="24"/>
                <w:szCs w:val="24"/>
                <w:lang w:eastAsia="ru-RU"/>
              </w:rPr>
              <w:t>0,80</w:t>
            </w:r>
          </w:p>
        </w:tc>
        <w:tc>
          <w:tcPr>
            <w:tcW w:w="1540" w:type="dxa"/>
            <w:vMerge w:val="restart"/>
            <w:shd w:val="clear" w:color="auto" w:fill="auto"/>
            <w:noWrap/>
            <w:vAlign w:val="center"/>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86,3</w:t>
            </w:r>
          </w:p>
        </w:tc>
      </w:tr>
      <w:tr w:rsidR="00BB4CE6" w:rsidRPr="00BB4CE6" w:rsidTr="00BB4CE6">
        <w:trPr>
          <w:trHeight w:val="312"/>
        </w:trPr>
        <w:tc>
          <w:tcPr>
            <w:tcW w:w="15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32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КСВа-2,5</w:t>
            </w:r>
          </w:p>
        </w:tc>
        <w:tc>
          <w:tcPr>
            <w:tcW w:w="1760" w:type="dxa"/>
            <w:shd w:val="clear" w:color="000000" w:fill="FFFFFF"/>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1994</w:t>
            </w:r>
          </w:p>
        </w:tc>
        <w:tc>
          <w:tcPr>
            <w:tcW w:w="1466" w:type="dxa"/>
            <w:shd w:val="clear" w:color="auto" w:fill="auto"/>
            <w:noWrap/>
            <w:vAlign w:val="bottom"/>
            <w:hideMark/>
          </w:tcPr>
          <w:p w:rsidR="00BB4CE6" w:rsidRPr="00BB4CE6" w:rsidRDefault="00BB4CE6" w:rsidP="00BB4CE6">
            <w:pPr>
              <w:spacing w:after="0" w:line="360" w:lineRule="auto"/>
              <w:jc w:val="right"/>
              <w:rPr>
                <w:rFonts w:eastAsia="Times New Roman" w:cs="Times New Roman"/>
                <w:color w:val="000000"/>
                <w:sz w:val="24"/>
                <w:szCs w:val="24"/>
                <w:lang w:eastAsia="ru-RU"/>
              </w:rPr>
            </w:pPr>
            <w:r w:rsidRPr="00BB4CE6">
              <w:rPr>
                <w:rFonts w:eastAsia="Times New Roman" w:cs="Times New Roman"/>
                <w:color w:val="000000"/>
                <w:sz w:val="24"/>
                <w:szCs w:val="24"/>
                <w:lang w:eastAsia="ru-RU"/>
              </w:rPr>
              <w:t>0,76</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r w:rsidR="00BB4CE6" w:rsidRPr="00BB4CE6" w:rsidTr="00BB4CE6">
        <w:trPr>
          <w:trHeight w:val="312"/>
        </w:trPr>
        <w:tc>
          <w:tcPr>
            <w:tcW w:w="9605" w:type="dxa"/>
            <w:gridSpan w:val="5"/>
            <w:shd w:val="clear" w:color="000000" w:fill="FFFFFF"/>
            <w:hideMark/>
          </w:tcPr>
          <w:p w:rsidR="00BB4CE6" w:rsidRPr="00BB4CE6" w:rsidRDefault="00BB4CE6" w:rsidP="00BB4CE6">
            <w:pPr>
              <w:spacing w:after="0" w:line="360" w:lineRule="auto"/>
              <w:jc w:val="center"/>
              <w:rPr>
                <w:rFonts w:eastAsia="Times New Roman" w:cs="Times New Roman"/>
                <w:bCs/>
                <w:color w:val="000000"/>
                <w:sz w:val="24"/>
                <w:szCs w:val="24"/>
                <w:lang w:eastAsia="ru-RU"/>
              </w:rPr>
            </w:pPr>
            <w:r w:rsidRPr="00BB4CE6">
              <w:rPr>
                <w:rFonts w:eastAsia="Times New Roman" w:cs="Times New Roman"/>
                <w:bCs/>
                <w:color w:val="000000"/>
                <w:sz w:val="24"/>
                <w:szCs w:val="24"/>
                <w:lang w:eastAsia="ru-RU"/>
              </w:rPr>
              <w:t xml:space="preserve">с. </w:t>
            </w:r>
            <w:proofErr w:type="spellStart"/>
            <w:r w:rsidRPr="00BB4CE6">
              <w:rPr>
                <w:rFonts w:eastAsia="Times New Roman" w:cs="Times New Roman"/>
                <w:bCs/>
                <w:color w:val="000000"/>
                <w:sz w:val="24"/>
                <w:szCs w:val="24"/>
                <w:lang w:eastAsia="ru-RU"/>
              </w:rPr>
              <w:t>Филисово</w:t>
            </w:r>
            <w:proofErr w:type="spellEnd"/>
            <w:r w:rsidRPr="00BB4CE6">
              <w:rPr>
                <w:rFonts w:eastAsia="Times New Roman" w:cs="Times New Roman"/>
                <w:bCs/>
                <w:color w:val="000000"/>
                <w:sz w:val="24"/>
                <w:szCs w:val="24"/>
                <w:lang w:eastAsia="ru-RU"/>
              </w:rPr>
              <w:t xml:space="preserve">, ул. </w:t>
            </w:r>
            <w:proofErr w:type="gramStart"/>
            <w:r w:rsidRPr="00BB4CE6">
              <w:rPr>
                <w:rFonts w:eastAsia="Times New Roman" w:cs="Times New Roman"/>
                <w:bCs/>
                <w:color w:val="000000"/>
                <w:sz w:val="24"/>
                <w:szCs w:val="24"/>
                <w:lang w:eastAsia="ru-RU"/>
              </w:rPr>
              <w:t>Почтовая</w:t>
            </w:r>
            <w:proofErr w:type="gramEnd"/>
            <w:r w:rsidRPr="00BB4CE6">
              <w:rPr>
                <w:rFonts w:eastAsia="Times New Roman" w:cs="Times New Roman"/>
                <w:bCs/>
                <w:color w:val="000000"/>
                <w:sz w:val="24"/>
                <w:szCs w:val="24"/>
                <w:lang w:eastAsia="ru-RU"/>
              </w:rPr>
              <w:t>,16 (Дом культуры)</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1</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proofErr w:type="spellStart"/>
            <w:r w:rsidRPr="00BB4CE6">
              <w:rPr>
                <w:rFonts w:eastAsia="Times New Roman" w:cs="Times New Roman"/>
                <w:color w:val="000000"/>
                <w:sz w:val="24"/>
                <w:szCs w:val="24"/>
                <w:lang w:eastAsia="ru-RU"/>
              </w:rPr>
              <w:t>Arderio</w:t>
            </w:r>
            <w:proofErr w:type="spellEnd"/>
            <w:r w:rsidRPr="00BB4CE6">
              <w:rPr>
                <w:rFonts w:eastAsia="Times New Roman" w:cs="Times New Roman"/>
                <w:color w:val="000000"/>
                <w:sz w:val="24"/>
                <w:szCs w:val="24"/>
                <w:lang w:eastAsia="ru-RU"/>
              </w:rPr>
              <w:t xml:space="preserve"> D24</w:t>
            </w:r>
          </w:p>
        </w:tc>
        <w:tc>
          <w:tcPr>
            <w:tcW w:w="17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2018</w:t>
            </w:r>
          </w:p>
        </w:tc>
        <w:tc>
          <w:tcPr>
            <w:tcW w:w="1466" w:type="dxa"/>
            <w:shd w:val="clear" w:color="auto" w:fill="auto"/>
            <w:noWrap/>
            <w:vAlign w:val="bottom"/>
            <w:hideMark/>
          </w:tcPr>
          <w:p w:rsidR="00BB4CE6" w:rsidRPr="00BB4CE6" w:rsidRDefault="00150252" w:rsidP="00BB4CE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0,029</w:t>
            </w:r>
          </w:p>
        </w:tc>
        <w:tc>
          <w:tcPr>
            <w:tcW w:w="1540" w:type="dxa"/>
            <w:vMerge w:val="restart"/>
            <w:shd w:val="clear" w:color="auto" w:fill="auto"/>
            <w:noWrap/>
            <w:vAlign w:val="center"/>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89</w:t>
            </w:r>
          </w:p>
        </w:tc>
      </w:tr>
      <w:tr w:rsidR="00BB4CE6" w:rsidRPr="00BB4CE6" w:rsidTr="00BB4CE6">
        <w:trPr>
          <w:trHeight w:val="312"/>
        </w:trPr>
        <w:tc>
          <w:tcPr>
            <w:tcW w:w="15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w:t>
            </w:r>
          </w:p>
        </w:tc>
        <w:tc>
          <w:tcPr>
            <w:tcW w:w="32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proofErr w:type="spellStart"/>
            <w:r w:rsidRPr="00BB4CE6">
              <w:rPr>
                <w:rFonts w:eastAsia="Times New Roman" w:cs="Times New Roman"/>
                <w:color w:val="000000"/>
                <w:sz w:val="24"/>
                <w:szCs w:val="24"/>
                <w:lang w:eastAsia="ru-RU"/>
              </w:rPr>
              <w:t>Arderio</w:t>
            </w:r>
            <w:proofErr w:type="spellEnd"/>
            <w:r w:rsidRPr="00BB4CE6">
              <w:rPr>
                <w:rFonts w:eastAsia="Times New Roman" w:cs="Times New Roman"/>
                <w:color w:val="000000"/>
                <w:sz w:val="24"/>
                <w:szCs w:val="24"/>
                <w:lang w:eastAsia="ru-RU"/>
              </w:rPr>
              <w:t xml:space="preserve"> D24</w:t>
            </w:r>
          </w:p>
        </w:tc>
        <w:tc>
          <w:tcPr>
            <w:tcW w:w="1760" w:type="dxa"/>
            <w:shd w:val="clear" w:color="auto" w:fill="auto"/>
            <w:noWrap/>
            <w:vAlign w:val="bottom"/>
            <w:hideMark/>
          </w:tcPr>
          <w:p w:rsidR="00BB4CE6" w:rsidRPr="00BB4CE6" w:rsidRDefault="00BB4CE6" w:rsidP="00BB4CE6">
            <w:pPr>
              <w:spacing w:after="0" w:line="360" w:lineRule="auto"/>
              <w:jc w:val="center"/>
              <w:rPr>
                <w:rFonts w:eastAsia="Times New Roman" w:cs="Times New Roman"/>
                <w:color w:val="000000"/>
                <w:sz w:val="24"/>
                <w:szCs w:val="24"/>
                <w:lang w:eastAsia="ru-RU"/>
              </w:rPr>
            </w:pPr>
            <w:r w:rsidRPr="00BB4CE6">
              <w:rPr>
                <w:rFonts w:eastAsia="Times New Roman" w:cs="Times New Roman"/>
                <w:color w:val="000000"/>
                <w:sz w:val="24"/>
                <w:szCs w:val="24"/>
                <w:lang w:eastAsia="ru-RU"/>
              </w:rPr>
              <w:t>2018</w:t>
            </w:r>
          </w:p>
        </w:tc>
        <w:tc>
          <w:tcPr>
            <w:tcW w:w="1466" w:type="dxa"/>
            <w:shd w:val="clear" w:color="auto" w:fill="auto"/>
            <w:noWrap/>
            <w:vAlign w:val="bottom"/>
            <w:hideMark/>
          </w:tcPr>
          <w:p w:rsidR="00BB4CE6" w:rsidRPr="00BB4CE6" w:rsidRDefault="00150252" w:rsidP="00BB4CE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0,029</w:t>
            </w:r>
          </w:p>
        </w:tc>
        <w:tc>
          <w:tcPr>
            <w:tcW w:w="1540" w:type="dxa"/>
            <w:vMerge/>
            <w:vAlign w:val="center"/>
            <w:hideMark/>
          </w:tcPr>
          <w:p w:rsidR="00BB4CE6" w:rsidRPr="00BB4CE6" w:rsidRDefault="00BB4CE6" w:rsidP="00BB4CE6">
            <w:pPr>
              <w:spacing w:after="0" w:line="360" w:lineRule="auto"/>
              <w:rPr>
                <w:rFonts w:eastAsia="Times New Roman" w:cs="Times New Roman"/>
                <w:color w:val="000000"/>
                <w:sz w:val="24"/>
                <w:szCs w:val="24"/>
                <w:lang w:eastAsia="ru-RU"/>
              </w:rPr>
            </w:pPr>
          </w:p>
        </w:tc>
      </w:tr>
    </w:tbl>
    <w:p w:rsidR="00C025C6" w:rsidRPr="00C025C6" w:rsidRDefault="00C025C6" w:rsidP="00C025C6">
      <w:pPr>
        <w:keepNext/>
        <w:keepLines/>
        <w:spacing w:before="440" w:after="240"/>
        <w:jc w:val="both"/>
        <w:outlineLvl w:val="1"/>
        <w:rPr>
          <w:rFonts w:cstheme="majorBidi"/>
          <w:b/>
          <w:bCs/>
          <w:iCs/>
          <w:sz w:val="24"/>
          <w:szCs w:val="24"/>
        </w:rPr>
      </w:pPr>
      <w:bookmarkStart w:id="19" w:name="_Toc53243430"/>
      <w:bookmarkStart w:id="20" w:name="_Toc53260862"/>
      <w:r w:rsidRPr="00C025C6">
        <w:rPr>
          <w:rFonts w:cstheme="majorBidi"/>
          <w:b/>
          <w:bCs/>
          <w:iCs/>
          <w:sz w:val="24"/>
          <w:szCs w:val="24"/>
        </w:rPr>
        <w:t>в) ограничения тепловой мощности и параметров располагаемой тепловой мощности</w:t>
      </w:r>
      <w:bookmarkEnd w:id="19"/>
      <w:bookmarkEnd w:id="20"/>
    </w:p>
    <w:p w:rsidR="00A25290" w:rsidRDefault="00C67400" w:rsidP="000962FF">
      <w:pPr>
        <w:pStyle w:val="a3"/>
        <w:spacing w:after="0" w:line="360" w:lineRule="auto"/>
        <w:ind w:left="0" w:firstLine="567"/>
        <w:jc w:val="both"/>
        <w:rPr>
          <w:rFonts w:cs="Times New Roman"/>
          <w:sz w:val="24"/>
          <w:szCs w:val="24"/>
          <w:lang w:bidi="en-US"/>
        </w:rPr>
      </w:pPr>
      <w:r w:rsidRPr="00833B7A">
        <w:rPr>
          <w:rFonts w:cs="Times New Roman"/>
          <w:sz w:val="24"/>
          <w:szCs w:val="24"/>
          <w:lang w:bidi="en-US"/>
        </w:rPr>
        <w:t xml:space="preserve">На момент </w:t>
      </w:r>
      <w:r w:rsidR="003638E9">
        <w:rPr>
          <w:rFonts w:cs="Times New Roman"/>
          <w:sz w:val="24"/>
          <w:szCs w:val="24"/>
          <w:lang w:bidi="en-US"/>
        </w:rPr>
        <w:t>разработки</w:t>
      </w:r>
      <w:r w:rsidRPr="00833B7A">
        <w:rPr>
          <w:rFonts w:cs="Times New Roman"/>
          <w:sz w:val="24"/>
          <w:szCs w:val="24"/>
          <w:lang w:bidi="en-US"/>
        </w:rPr>
        <w:t xml:space="preserve"> схемы теплоснабжения </w:t>
      </w:r>
      <w:r w:rsidR="00BB4CCD">
        <w:rPr>
          <w:rFonts w:cs="Times New Roman"/>
          <w:sz w:val="24"/>
          <w:szCs w:val="24"/>
          <w:lang w:bidi="en-US"/>
        </w:rPr>
        <w:t xml:space="preserve">МО </w:t>
      </w:r>
      <w:proofErr w:type="spellStart"/>
      <w:r w:rsidR="002961C6">
        <w:rPr>
          <w:rFonts w:cs="Times New Roman"/>
          <w:sz w:val="24"/>
          <w:szCs w:val="24"/>
          <w:lang w:bidi="en-US"/>
        </w:rPr>
        <w:t>Филисовское</w:t>
      </w:r>
      <w:proofErr w:type="spellEnd"/>
      <w:r w:rsidR="006D796B">
        <w:rPr>
          <w:rFonts w:cs="Times New Roman"/>
          <w:sz w:val="24"/>
          <w:szCs w:val="24"/>
          <w:lang w:bidi="en-US"/>
        </w:rPr>
        <w:t xml:space="preserve"> сельское поселение </w:t>
      </w:r>
      <w:r w:rsidRPr="00833B7A">
        <w:rPr>
          <w:rFonts w:cs="Times New Roman"/>
          <w:sz w:val="24"/>
          <w:szCs w:val="24"/>
          <w:lang w:bidi="en-US"/>
        </w:rPr>
        <w:t>по информации теплоснабжающ</w:t>
      </w:r>
      <w:r w:rsidR="000D4F57">
        <w:rPr>
          <w:rFonts w:cs="Times New Roman"/>
          <w:sz w:val="24"/>
          <w:szCs w:val="24"/>
          <w:lang w:bidi="en-US"/>
        </w:rPr>
        <w:t>их</w:t>
      </w:r>
      <w:r w:rsidRPr="00833B7A">
        <w:rPr>
          <w:rFonts w:cs="Times New Roman"/>
          <w:sz w:val="24"/>
          <w:szCs w:val="24"/>
          <w:lang w:bidi="en-US"/>
        </w:rPr>
        <w:t xml:space="preserve"> организаций</w:t>
      </w:r>
      <w:r w:rsidR="0019614E" w:rsidRPr="00833B7A">
        <w:rPr>
          <w:rFonts w:cs="Times New Roman"/>
          <w:sz w:val="24"/>
          <w:szCs w:val="24"/>
          <w:lang w:bidi="en-US"/>
        </w:rPr>
        <w:t xml:space="preserve">, </w:t>
      </w:r>
      <w:r w:rsidRPr="00833B7A">
        <w:rPr>
          <w:rFonts w:cs="Times New Roman"/>
          <w:sz w:val="24"/>
          <w:szCs w:val="24"/>
          <w:lang w:bidi="en-US"/>
        </w:rPr>
        <w:t>предписаний надзорных органов по ограничению тепловой мощности котельн</w:t>
      </w:r>
      <w:r w:rsidR="000D4F57">
        <w:rPr>
          <w:rFonts w:cs="Times New Roman"/>
          <w:sz w:val="24"/>
          <w:szCs w:val="24"/>
          <w:lang w:bidi="en-US"/>
        </w:rPr>
        <w:t>ых</w:t>
      </w:r>
      <w:r w:rsidRPr="00833B7A">
        <w:rPr>
          <w:rFonts w:cs="Times New Roman"/>
          <w:sz w:val="24"/>
          <w:szCs w:val="24"/>
          <w:lang w:bidi="en-US"/>
        </w:rPr>
        <w:t xml:space="preserve"> не имеется. Исходя из этого, располагаемая тепловая мощность котлов равна </w:t>
      </w:r>
      <w:r w:rsidR="00CA0DEB">
        <w:rPr>
          <w:rFonts w:cs="Times New Roman"/>
          <w:sz w:val="24"/>
          <w:szCs w:val="24"/>
          <w:lang w:bidi="en-US"/>
        </w:rPr>
        <w:t>наладочной испытуемой</w:t>
      </w:r>
      <w:r w:rsidRPr="00833B7A">
        <w:rPr>
          <w:rFonts w:cs="Times New Roman"/>
          <w:sz w:val="24"/>
          <w:szCs w:val="24"/>
          <w:lang w:bidi="en-US"/>
        </w:rPr>
        <w:t xml:space="preserve"> тепловой мощности.</w:t>
      </w:r>
    </w:p>
    <w:p w:rsidR="00CA0DEB" w:rsidRPr="00CA0DEB" w:rsidRDefault="00CA0DEB" w:rsidP="00CA0DEB">
      <w:pPr>
        <w:pStyle w:val="a3"/>
        <w:spacing w:after="0" w:line="240" w:lineRule="auto"/>
        <w:ind w:left="0" w:firstLine="567"/>
        <w:jc w:val="both"/>
        <w:rPr>
          <w:rFonts w:cs="Times New Roman"/>
          <w:sz w:val="16"/>
          <w:szCs w:val="16"/>
          <w:lang w:bidi="en-US"/>
        </w:rPr>
      </w:pPr>
    </w:p>
    <w:p w:rsidR="00C025C6" w:rsidRDefault="00C025C6" w:rsidP="00CA0DEB">
      <w:pPr>
        <w:pStyle w:val="a3"/>
        <w:spacing w:after="0"/>
        <w:ind w:left="0"/>
        <w:jc w:val="both"/>
        <w:rPr>
          <w:rFonts w:cs="Times New Roman"/>
          <w:sz w:val="24"/>
          <w:szCs w:val="24"/>
        </w:rPr>
      </w:pPr>
    </w:p>
    <w:p w:rsidR="002E662C" w:rsidRDefault="002E662C" w:rsidP="00CA0DEB">
      <w:pPr>
        <w:pStyle w:val="a3"/>
        <w:spacing w:after="0"/>
        <w:ind w:left="0"/>
        <w:jc w:val="both"/>
        <w:rPr>
          <w:rFonts w:cs="Times New Roman"/>
          <w:sz w:val="24"/>
          <w:szCs w:val="24"/>
        </w:rPr>
      </w:pPr>
      <w:r w:rsidRPr="00001155">
        <w:rPr>
          <w:rFonts w:cs="Times New Roman"/>
          <w:sz w:val="24"/>
          <w:szCs w:val="24"/>
        </w:rPr>
        <w:lastRenderedPageBreak/>
        <w:t>Таблица</w:t>
      </w:r>
      <w:r w:rsidR="007F3838" w:rsidRPr="00001155">
        <w:rPr>
          <w:rFonts w:cs="Times New Roman"/>
          <w:sz w:val="24"/>
          <w:szCs w:val="24"/>
        </w:rPr>
        <w:t>1</w:t>
      </w:r>
      <w:r w:rsidR="00001155" w:rsidRPr="00001155">
        <w:rPr>
          <w:rFonts w:cs="Times New Roman"/>
          <w:sz w:val="24"/>
          <w:szCs w:val="24"/>
        </w:rPr>
        <w:t>0</w:t>
      </w:r>
      <w:r w:rsidR="00CA0DEB" w:rsidRPr="00001155">
        <w:rPr>
          <w:rFonts w:cs="Times New Roman"/>
          <w:sz w:val="24"/>
          <w:szCs w:val="24"/>
        </w:rPr>
        <w:t>–</w:t>
      </w:r>
      <w:r w:rsidR="00CA0DEB">
        <w:rPr>
          <w:rFonts w:cs="Times New Roman"/>
          <w:sz w:val="24"/>
          <w:szCs w:val="24"/>
        </w:rPr>
        <w:t xml:space="preserve"> Параметры установленной тепловой мощности </w:t>
      </w:r>
      <w:r w:rsidRPr="00833B7A">
        <w:rPr>
          <w:rFonts w:cs="Times New Roman"/>
          <w:sz w:val="24"/>
          <w:szCs w:val="24"/>
        </w:rPr>
        <w:t>теплофикационного оборудования и теплофикационной установки</w:t>
      </w:r>
    </w:p>
    <w:tbl>
      <w:tblPr>
        <w:tblW w:w="9876" w:type="dxa"/>
        <w:tblInd w:w="108" w:type="dxa"/>
        <w:tblLook w:val="04A0"/>
      </w:tblPr>
      <w:tblGrid>
        <w:gridCol w:w="851"/>
        <w:gridCol w:w="2260"/>
        <w:gridCol w:w="1760"/>
        <w:gridCol w:w="1716"/>
        <w:gridCol w:w="1705"/>
        <w:gridCol w:w="1584"/>
      </w:tblGrid>
      <w:tr w:rsidR="0020382F" w:rsidRPr="0020382F" w:rsidTr="00C025C6">
        <w:trPr>
          <w:trHeight w:val="1020"/>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 котла</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 xml:space="preserve">Наименование </w:t>
            </w:r>
            <w:proofErr w:type="spellStart"/>
            <w:r w:rsidRPr="0020382F">
              <w:rPr>
                <w:rFonts w:eastAsia="Times New Roman" w:cs="Times New Roman"/>
                <w:color w:val="000000"/>
                <w:sz w:val="24"/>
                <w:szCs w:val="24"/>
                <w:lang w:eastAsia="ru-RU"/>
              </w:rPr>
              <w:t>котлоагрнгата</w:t>
            </w:r>
            <w:proofErr w:type="spellEnd"/>
          </w:p>
        </w:tc>
        <w:tc>
          <w:tcPr>
            <w:tcW w:w="1760"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Год ввода в эксплуатацию</w:t>
            </w:r>
          </w:p>
        </w:tc>
        <w:tc>
          <w:tcPr>
            <w:tcW w:w="1716"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 xml:space="preserve">Фактическая установленная тепловая мощность </w:t>
            </w:r>
            <w:proofErr w:type="spellStart"/>
            <w:proofErr w:type="gramStart"/>
            <w:r w:rsidRPr="0020382F">
              <w:rPr>
                <w:rFonts w:eastAsia="Times New Roman" w:cs="Times New Roman"/>
                <w:color w:val="000000"/>
                <w:sz w:val="24"/>
                <w:szCs w:val="24"/>
                <w:lang w:eastAsia="ru-RU"/>
              </w:rPr>
              <w:t>N</w:t>
            </w:r>
            <w:proofErr w:type="gramEnd"/>
            <w:r w:rsidRPr="0020382F">
              <w:rPr>
                <w:rFonts w:eastAsia="Times New Roman" w:cs="Times New Roman"/>
                <w:color w:val="000000"/>
                <w:sz w:val="24"/>
                <w:szCs w:val="24"/>
                <w:vertAlign w:val="subscript"/>
                <w:lang w:eastAsia="ru-RU"/>
              </w:rPr>
              <w:t>уст</w:t>
            </w:r>
            <w:proofErr w:type="spellEnd"/>
            <w:r w:rsidRPr="0020382F">
              <w:rPr>
                <w:rFonts w:eastAsia="Times New Roman" w:cs="Times New Roman"/>
                <w:color w:val="000000"/>
                <w:sz w:val="24"/>
                <w:szCs w:val="24"/>
                <w:lang w:eastAsia="ru-RU"/>
              </w:rPr>
              <w:t>., Гкал</w:t>
            </w:r>
          </w:p>
        </w:tc>
        <w:tc>
          <w:tcPr>
            <w:tcW w:w="1705"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 xml:space="preserve">Фактическая располагаемая тепловая мощность </w:t>
            </w:r>
            <w:proofErr w:type="spellStart"/>
            <w:proofErr w:type="gramStart"/>
            <w:r w:rsidRPr="0020382F">
              <w:rPr>
                <w:rFonts w:eastAsia="Times New Roman" w:cs="Times New Roman"/>
                <w:color w:val="000000"/>
                <w:sz w:val="24"/>
                <w:szCs w:val="24"/>
                <w:lang w:eastAsia="ru-RU"/>
              </w:rPr>
              <w:t>N</w:t>
            </w:r>
            <w:proofErr w:type="gramEnd"/>
            <w:r w:rsidRPr="0020382F">
              <w:rPr>
                <w:rFonts w:eastAsia="Times New Roman" w:cs="Times New Roman"/>
                <w:color w:val="000000"/>
                <w:sz w:val="24"/>
                <w:szCs w:val="24"/>
                <w:lang w:eastAsia="ru-RU"/>
              </w:rPr>
              <w:t>распол</w:t>
            </w:r>
            <w:proofErr w:type="spellEnd"/>
            <w:r w:rsidRPr="0020382F">
              <w:rPr>
                <w:rFonts w:eastAsia="Times New Roman" w:cs="Times New Roman"/>
                <w:color w:val="000000"/>
                <w:sz w:val="24"/>
                <w:szCs w:val="24"/>
                <w:lang w:eastAsia="ru-RU"/>
              </w:rPr>
              <w:t>., Гкал/час</w:t>
            </w:r>
          </w:p>
        </w:tc>
        <w:tc>
          <w:tcPr>
            <w:tcW w:w="1584" w:type="dxa"/>
            <w:tcBorders>
              <w:top w:val="single" w:sz="4" w:space="0" w:color="auto"/>
              <w:left w:val="nil"/>
              <w:bottom w:val="single" w:sz="4" w:space="0" w:color="auto"/>
              <w:right w:val="single" w:sz="4" w:space="0" w:color="auto"/>
            </w:tcBorders>
            <w:shd w:val="clear" w:color="000000" w:fill="FFFFFF"/>
            <w:vAlign w:val="center"/>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Предписание надзорных органов по ограничению тепловой мощности</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1760"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3</w:t>
            </w:r>
          </w:p>
        </w:tc>
        <w:tc>
          <w:tcPr>
            <w:tcW w:w="1716"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4</w:t>
            </w:r>
          </w:p>
        </w:tc>
        <w:tc>
          <w:tcPr>
            <w:tcW w:w="1705"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5</w:t>
            </w:r>
          </w:p>
        </w:tc>
        <w:tc>
          <w:tcPr>
            <w:tcW w:w="1584" w:type="dxa"/>
            <w:tcBorders>
              <w:top w:val="nil"/>
              <w:left w:val="nil"/>
              <w:bottom w:val="single" w:sz="4" w:space="0" w:color="auto"/>
              <w:right w:val="single" w:sz="4" w:space="0" w:color="auto"/>
            </w:tcBorders>
            <w:shd w:val="clear" w:color="000000" w:fill="FFFFFF"/>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6</w:t>
            </w:r>
          </w:p>
        </w:tc>
      </w:tr>
      <w:tr w:rsidR="0020382F" w:rsidRPr="0020382F" w:rsidTr="0020382F">
        <w:trPr>
          <w:trHeight w:val="312"/>
        </w:trPr>
        <w:tc>
          <w:tcPr>
            <w:tcW w:w="987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bCs/>
                <w:color w:val="000000"/>
                <w:sz w:val="24"/>
                <w:szCs w:val="24"/>
                <w:lang w:eastAsia="ru-RU"/>
              </w:rPr>
            </w:pPr>
            <w:r w:rsidRPr="0020382F">
              <w:rPr>
                <w:rFonts w:eastAsia="Times New Roman" w:cs="Times New Roman"/>
                <w:bCs/>
                <w:color w:val="000000"/>
                <w:sz w:val="24"/>
                <w:szCs w:val="24"/>
                <w:lang w:eastAsia="ru-RU"/>
              </w:rPr>
              <w:t xml:space="preserve"> д. </w:t>
            </w:r>
            <w:proofErr w:type="spellStart"/>
            <w:r w:rsidRPr="0020382F">
              <w:rPr>
                <w:rFonts w:eastAsia="Times New Roman" w:cs="Times New Roman"/>
                <w:bCs/>
                <w:color w:val="000000"/>
                <w:sz w:val="24"/>
                <w:szCs w:val="24"/>
                <w:lang w:eastAsia="ru-RU"/>
              </w:rPr>
              <w:t>Мальчиха</w:t>
            </w:r>
            <w:proofErr w:type="spellEnd"/>
            <w:r w:rsidRPr="0020382F">
              <w:rPr>
                <w:rFonts w:eastAsia="Times New Roman" w:cs="Times New Roman"/>
                <w:bCs/>
                <w:color w:val="000000"/>
                <w:sz w:val="24"/>
                <w:szCs w:val="24"/>
                <w:lang w:eastAsia="ru-RU"/>
              </w:rPr>
              <w:t>, котельная №9</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ИШМА-25У</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2007</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0,041</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7211B3">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C025C6">
              <w:rPr>
                <w:rFonts w:eastAsia="Times New Roman" w:cs="Times New Roman"/>
                <w:color w:val="000000"/>
                <w:sz w:val="24"/>
                <w:szCs w:val="24"/>
                <w:lang w:eastAsia="ru-RU"/>
              </w:rPr>
              <w:t>0</w:t>
            </w:r>
            <w:r w:rsidR="007211B3">
              <w:rPr>
                <w:rFonts w:eastAsia="Times New Roman" w:cs="Times New Roman"/>
                <w:color w:val="000000"/>
                <w:sz w:val="24"/>
                <w:szCs w:val="24"/>
                <w:lang w:eastAsia="ru-RU"/>
              </w:rPr>
              <w:t>13</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ИШМА-25У</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2007</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0,041</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7211B3">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C140DE">
              <w:rPr>
                <w:rFonts w:eastAsia="Times New Roman" w:cs="Times New Roman"/>
                <w:color w:val="000000"/>
                <w:sz w:val="24"/>
                <w:szCs w:val="24"/>
                <w:lang w:eastAsia="ru-RU"/>
              </w:rPr>
              <w:t>0</w:t>
            </w:r>
            <w:r w:rsidR="007211B3">
              <w:rPr>
                <w:rFonts w:eastAsia="Times New Roman" w:cs="Times New Roman"/>
                <w:color w:val="000000"/>
                <w:sz w:val="24"/>
                <w:szCs w:val="24"/>
                <w:lang w:eastAsia="ru-RU"/>
              </w:rPr>
              <w:t>13</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20382F">
        <w:trPr>
          <w:trHeight w:val="312"/>
        </w:trPr>
        <w:tc>
          <w:tcPr>
            <w:tcW w:w="987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bCs/>
                <w:color w:val="000000"/>
                <w:sz w:val="24"/>
                <w:szCs w:val="24"/>
                <w:lang w:eastAsia="ru-RU"/>
              </w:rPr>
            </w:pPr>
            <w:r w:rsidRPr="0020382F">
              <w:rPr>
                <w:rFonts w:eastAsia="Times New Roman" w:cs="Times New Roman"/>
                <w:bCs/>
                <w:color w:val="000000"/>
                <w:sz w:val="24"/>
                <w:szCs w:val="24"/>
                <w:lang w:eastAsia="ru-RU"/>
              </w:rPr>
              <w:t xml:space="preserve">с. </w:t>
            </w:r>
            <w:proofErr w:type="spellStart"/>
            <w:r w:rsidRPr="0020382F">
              <w:rPr>
                <w:rFonts w:eastAsia="Times New Roman" w:cs="Times New Roman"/>
                <w:bCs/>
                <w:color w:val="000000"/>
                <w:sz w:val="24"/>
                <w:szCs w:val="24"/>
                <w:lang w:eastAsia="ru-RU"/>
              </w:rPr>
              <w:t>Постнинский</w:t>
            </w:r>
            <w:proofErr w:type="spellEnd"/>
            <w:r w:rsidRPr="0020382F">
              <w:rPr>
                <w:rFonts w:eastAsia="Times New Roman" w:cs="Times New Roman"/>
                <w:bCs/>
                <w:color w:val="000000"/>
                <w:sz w:val="24"/>
                <w:szCs w:val="24"/>
                <w:lang w:eastAsia="ru-RU"/>
              </w:rPr>
              <w:t>, котельная №8</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6E65A4" w:rsidP="006E65A4">
            <w:pPr>
              <w:spacing w:after="0" w:line="360" w:lineRule="auto"/>
              <w:jc w:val="center"/>
              <w:rPr>
                <w:rFonts w:eastAsia="Times New Roman" w:cs="Times New Roman"/>
                <w:color w:val="000000"/>
                <w:sz w:val="24"/>
                <w:szCs w:val="24"/>
                <w:lang w:eastAsia="ru-RU"/>
              </w:rPr>
            </w:pPr>
            <w:proofErr w:type="spellStart"/>
            <w:r>
              <w:rPr>
                <w:rFonts w:eastAsia="Times New Roman" w:cs="Times New Roman"/>
                <w:color w:val="000000"/>
                <w:sz w:val="24"/>
                <w:szCs w:val="24"/>
                <w:lang w:eastAsia="ru-RU"/>
              </w:rPr>
              <w:t>КВа</w:t>
            </w:r>
            <w:proofErr w:type="spellEnd"/>
            <w:r>
              <w:rPr>
                <w:rFonts w:eastAsia="Times New Roman" w:cs="Times New Roman"/>
                <w:color w:val="000000"/>
                <w:sz w:val="24"/>
                <w:szCs w:val="24"/>
                <w:lang w:eastAsia="ru-RU"/>
              </w:rPr>
              <w:t xml:space="preserve"> «</w:t>
            </w:r>
            <w:r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517692" w:rsidP="0020382F">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324F11" w:rsidRDefault="0020382F" w:rsidP="0020382F">
            <w:pPr>
              <w:spacing w:after="0" w:line="360" w:lineRule="auto"/>
              <w:jc w:val="right"/>
              <w:rPr>
                <w:rFonts w:eastAsia="Times New Roman" w:cs="Times New Roman"/>
                <w:color w:val="000000"/>
                <w:sz w:val="24"/>
                <w:szCs w:val="24"/>
                <w:lang w:eastAsia="ru-RU"/>
              </w:rPr>
            </w:pPr>
            <w:r w:rsidRPr="00324F11">
              <w:rPr>
                <w:rFonts w:eastAsia="Times New Roman" w:cs="Times New Roman"/>
                <w:color w:val="000000"/>
                <w:sz w:val="24"/>
                <w:szCs w:val="24"/>
                <w:lang w:eastAsia="ru-RU"/>
              </w:rPr>
              <w:t>0,43</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C140DE">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7211B3">
              <w:rPr>
                <w:rFonts w:eastAsia="Times New Roman" w:cs="Times New Roman"/>
                <w:color w:val="000000"/>
                <w:sz w:val="24"/>
                <w:szCs w:val="24"/>
                <w:lang w:eastAsia="ru-RU"/>
              </w:rPr>
              <w:t>39</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6E65A4" w:rsidP="0020382F">
            <w:pPr>
              <w:spacing w:after="0" w:line="360" w:lineRule="auto"/>
              <w:jc w:val="center"/>
              <w:rPr>
                <w:rFonts w:eastAsia="Times New Roman" w:cs="Times New Roman"/>
                <w:color w:val="000000"/>
                <w:sz w:val="24"/>
                <w:szCs w:val="24"/>
                <w:lang w:eastAsia="ru-RU"/>
              </w:rPr>
            </w:pPr>
            <w:proofErr w:type="spellStart"/>
            <w:r>
              <w:rPr>
                <w:rFonts w:eastAsia="Times New Roman" w:cs="Times New Roman"/>
                <w:color w:val="000000"/>
                <w:sz w:val="24"/>
                <w:szCs w:val="24"/>
                <w:lang w:eastAsia="ru-RU"/>
              </w:rPr>
              <w:t>КВа</w:t>
            </w:r>
            <w:proofErr w:type="spellEnd"/>
            <w:r>
              <w:rPr>
                <w:rFonts w:eastAsia="Times New Roman" w:cs="Times New Roman"/>
                <w:color w:val="000000"/>
                <w:sz w:val="24"/>
                <w:szCs w:val="24"/>
                <w:lang w:eastAsia="ru-RU"/>
              </w:rPr>
              <w:t xml:space="preserve"> «</w:t>
            </w:r>
            <w:r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517692" w:rsidP="0020382F">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324F11" w:rsidRDefault="0020382F" w:rsidP="0020382F">
            <w:pPr>
              <w:spacing w:after="0" w:line="360" w:lineRule="auto"/>
              <w:jc w:val="right"/>
              <w:rPr>
                <w:rFonts w:eastAsia="Times New Roman" w:cs="Times New Roman"/>
                <w:color w:val="000000"/>
                <w:sz w:val="24"/>
                <w:szCs w:val="24"/>
                <w:lang w:eastAsia="ru-RU"/>
              </w:rPr>
            </w:pPr>
            <w:r w:rsidRPr="00324F11">
              <w:rPr>
                <w:rFonts w:eastAsia="Times New Roman" w:cs="Times New Roman"/>
                <w:color w:val="000000"/>
                <w:sz w:val="24"/>
                <w:szCs w:val="24"/>
                <w:lang w:eastAsia="ru-RU"/>
              </w:rPr>
              <w:t>0,39</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C025C6">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C025C6">
              <w:rPr>
                <w:rFonts w:eastAsia="Times New Roman" w:cs="Times New Roman"/>
                <w:color w:val="000000"/>
                <w:sz w:val="24"/>
                <w:szCs w:val="24"/>
                <w:lang w:eastAsia="ru-RU"/>
              </w:rPr>
              <w:t>37</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3</w:t>
            </w:r>
            <w:r w:rsidRPr="0020382F">
              <w:rPr>
                <w:rFonts w:eastAsia="Times New Roman" w:cs="Times New Roman"/>
                <w:color w:val="000000"/>
                <w:sz w:val="24"/>
                <w:szCs w:val="24"/>
                <w:lang w:eastAsia="ru-RU"/>
              </w:rPr>
              <w:t> </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Универсал-6</w:t>
            </w:r>
          </w:p>
        </w:tc>
        <w:tc>
          <w:tcPr>
            <w:tcW w:w="1760" w:type="dxa"/>
            <w:tcBorders>
              <w:top w:val="nil"/>
              <w:left w:val="nil"/>
              <w:bottom w:val="single" w:sz="4" w:space="0" w:color="auto"/>
              <w:right w:val="single" w:sz="4" w:space="0" w:color="auto"/>
            </w:tcBorders>
            <w:shd w:val="clear" w:color="auto" w:fill="auto"/>
            <w:noWrap/>
            <w:vAlign w:val="bottom"/>
            <w:hideMark/>
          </w:tcPr>
          <w:p w:rsidR="0020382F" w:rsidRPr="0020382F" w:rsidRDefault="00517692" w:rsidP="0020382F">
            <w:pPr>
              <w:spacing w:after="0" w:line="36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324F11" w:rsidRDefault="0020382F" w:rsidP="0020382F">
            <w:pPr>
              <w:spacing w:after="0" w:line="360" w:lineRule="auto"/>
              <w:jc w:val="right"/>
              <w:rPr>
                <w:rFonts w:eastAsia="Times New Roman" w:cs="Times New Roman"/>
                <w:color w:val="000000"/>
                <w:sz w:val="24"/>
                <w:szCs w:val="24"/>
                <w:lang w:eastAsia="ru-RU"/>
              </w:rPr>
            </w:pPr>
            <w:r w:rsidRPr="00324F11">
              <w:rPr>
                <w:rFonts w:eastAsia="Times New Roman" w:cs="Times New Roman"/>
                <w:color w:val="000000"/>
                <w:sz w:val="24"/>
                <w:szCs w:val="24"/>
                <w:lang w:eastAsia="ru-RU"/>
              </w:rPr>
              <w:t>0,44</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C025C6">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C140DE">
              <w:rPr>
                <w:rFonts w:eastAsia="Times New Roman" w:cs="Times New Roman"/>
                <w:color w:val="000000"/>
                <w:sz w:val="24"/>
                <w:szCs w:val="24"/>
                <w:lang w:eastAsia="ru-RU"/>
              </w:rPr>
              <w:t>37</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2260"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стальной сварной</w:t>
            </w:r>
          </w:p>
        </w:tc>
        <w:tc>
          <w:tcPr>
            <w:tcW w:w="6765" w:type="dxa"/>
            <w:gridSpan w:val="4"/>
            <w:tcBorders>
              <w:top w:val="single" w:sz="4" w:space="0" w:color="auto"/>
              <w:left w:val="nil"/>
              <w:bottom w:val="single" w:sz="4" w:space="0" w:color="auto"/>
              <w:right w:val="nil"/>
            </w:tcBorders>
            <w:shd w:val="clear" w:color="auto" w:fill="auto"/>
            <w:noWrap/>
            <w:vAlign w:val="bottom"/>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законсервирован</w:t>
            </w:r>
          </w:p>
        </w:tc>
      </w:tr>
      <w:tr w:rsidR="0020382F" w:rsidRPr="0020382F" w:rsidTr="0020382F">
        <w:trPr>
          <w:trHeight w:val="312"/>
        </w:trPr>
        <w:tc>
          <w:tcPr>
            <w:tcW w:w="987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bCs/>
                <w:color w:val="000000"/>
                <w:sz w:val="24"/>
                <w:szCs w:val="24"/>
                <w:lang w:eastAsia="ru-RU"/>
              </w:rPr>
            </w:pPr>
            <w:r w:rsidRPr="0020382F">
              <w:rPr>
                <w:rFonts w:eastAsia="Times New Roman" w:cs="Times New Roman"/>
                <w:bCs/>
                <w:color w:val="000000"/>
                <w:sz w:val="24"/>
                <w:szCs w:val="24"/>
                <w:lang w:eastAsia="ru-RU"/>
              </w:rPr>
              <w:t xml:space="preserve">с. </w:t>
            </w:r>
            <w:proofErr w:type="spellStart"/>
            <w:r w:rsidRPr="0020382F">
              <w:rPr>
                <w:rFonts w:eastAsia="Times New Roman" w:cs="Times New Roman"/>
                <w:bCs/>
                <w:color w:val="000000"/>
                <w:sz w:val="24"/>
                <w:szCs w:val="24"/>
                <w:lang w:eastAsia="ru-RU"/>
              </w:rPr>
              <w:t>Филисово</w:t>
            </w:r>
            <w:proofErr w:type="spellEnd"/>
            <w:r w:rsidRPr="0020382F">
              <w:rPr>
                <w:rFonts w:eastAsia="Times New Roman" w:cs="Times New Roman"/>
                <w:bCs/>
                <w:color w:val="000000"/>
                <w:sz w:val="24"/>
                <w:szCs w:val="24"/>
                <w:lang w:eastAsia="ru-RU"/>
              </w:rPr>
              <w:t>, котельная №2</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КСВа-2,5</w:t>
            </w:r>
          </w:p>
        </w:tc>
        <w:tc>
          <w:tcPr>
            <w:tcW w:w="1760" w:type="dxa"/>
            <w:tcBorders>
              <w:top w:val="nil"/>
              <w:left w:val="nil"/>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1994</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0,80</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75382B">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w:t>
            </w:r>
            <w:r w:rsidR="007211B3">
              <w:rPr>
                <w:rFonts w:eastAsia="Times New Roman" w:cs="Times New Roman"/>
                <w:color w:val="000000"/>
                <w:sz w:val="24"/>
                <w:szCs w:val="24"/>
                <w:lang w:eastAsia="ru-RU"/>
              </w:rPr>
              <w:t>374</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C025C6">
        <w:trPr>
          <w:trHeight w:val="312"/>
        </w:trPr>
        <w:tc>
          <w:tcPr>
            <w:tcW w:w="851" w:type="dxa"/>
            <w:tcBorders>
              <w:top w:val="nil"/>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2260" w:type="dxa"/>
            <w:tcBorders>
              <w:top w:val="nil"/>
              <w:left w:val="nil"/>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КСВа-2,5</w:t>
            </w:r>
          </w:p>
        </w:tc>
        <w:tc>
          <w:tcPr>
            <w:tcW w:w="1760" w:type="dxa"/>
            <w:tcBorders>
              <w:top w:val="nil"/>
              <w:left w:val="nil"/>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1994</w:t>
            </w:r>
          </w:p>
        </w:tc>
        <w:tc>
          <w:tcPr>
            <w:tcW w:w="1716" w:type="dxa"/>
            <w:tcBorders>
              <w:top w:val="nil"/>
              <w:left w:val="nil"/>
              <w:bottom w:val="single" w:sz="4" w:space="0" w:color="auto"/>
              <w:right w:val="single" w:sz="4" w:space="0" w:color="auto"/>
            </w:tcBorders>
            <w:shd w:val="clear" w:color="auto" w:fill="auto"/>
            <w:noWrap/>
            <w:vAlign w:val="bottom"/>
            <w:hideMark/>
          </w:tcPr>
          <w:p w:rsidR="0020382F" w:rsidRPr="0020382F" w:rsidRDefault="0020382F" w:rsidP="0020382F">
            <w:pPr>
              <w:spacing w:after="0" w:line="360" w:lineRule="auto"/>
              <w:jc w:val="right"/>
              <w:rPr>
                <w:rFonts w:eastAsia="Times New Roman" w:cs="Times New Roman"/>
                <w:color w:val="000000"/>
                <w:sz w:val="24"/>
                <w:szCs w:val="24"/>
                <w:lang w:eastAsia="ru-RU"/>
              </w:rPr>
            </w:pPr>
            <w:r w:rsidRPr="0020382F">
              <w:rPr>
                <w:rFonts w:eastAsia="Times New Roman" w:cs="Times New Roman"/>
                <w:color w:val="000000"/>
                <w:sz w:val="24"/>
                <w:szCs w:val="24"/>
                <w:lang w:eastAsia="ru-RU"/>
              </w:rPr>
              <w:t>0,76</w:t>
            </w:r>
          </w:p>
        </w:tc>
        <w:tc>
          <w:tcPr>
            <w:tcW w:w="1705" w:type="dxa"/>
            <w:tcBorders>
              <w:top w:val="nil"/>
              <w:left w:val="nil"/>
              <w:bottom w:val="single" w:sz="4" w:space="0" w:color="auto"/>
              <w:right w:val="single" w:sz="4" w:space="0" w:color="auto"/>
            </w:tcBorders>
            <w:shd w:val="clear" w:color="auto" w:fill="auto"/>
            <w:noWrap/>
            <w:vAlign w:val="bottom"/>
            <w:hideMark/>
          </w:tcPr>
          <w:p w:rsidR="0020382F" w:rsidRPr="0020382F" w:rsidRDefault="007211B3" w:rsidP="0075382B">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0,374</w:t>
            </w:r>
          </w:p>
        </w:tc>
        <w:tc>
          <w:tcPr>
            <w:tcW w:w="1584" w:type="dxa"/>
            <w:tcBorders>
              <w:top w:val="nil"/>
              <w:left w:val="nil"/>
              <w:bottom w:val="single" w:sz="4" w:space="0" w:color="auto"/>
              <w:right w:val="single" w:sz="4" w:space="0" w:color="auto"/>
            </w:tcBorders>
            <w:shd w:val="clear" w:color="auto" w:fill="auto"/>
            <w:noWrap/>
            <w:vAlign w:val="center"/>
            <w:hideMark/>
          </w:tcPr>
          <w:p w:rsidR="0020382F" w:rsidRPr="0020382F" w:rsidRDefault="0020382F" w:rsidP="0020382F">
            <w:pPr>
              <w:spacing w:after="0" w:line="360" w:lineRule="auto"/>
              <w:rPr>
                <w:rFonts w:eastAsia="Times New Roman" w:cs="Times New Roman"/>
                <w:color w:val="000000"/>
                <w:sz w:val="24"/>
                <w:szCs w:val="24"/>
                <w:lang w:eastAsia="ru-RU"/>
              </w:rPr>
            </w:pPr>
            <w:r w:rsidRPr="0020382F">
              <w:rPr>
                <w:rFonts w:eastAsia="Times New Roman" w:cs="Times New Roman"/>
                <w:color w:val="000000"/>
                <w:sz w:val="24"/>
                <w:szCs w:val="24"/>
                <w:lang w:eastAsia="ru-RU"/>
              </w:rPr>
              <w:t>отсутствует</w:t>
            </w:r>
          </w:p>
        </w:tc>
      </w:tr>
      <w:tr w:rsidR="0020382F" w:rsidRPr="0020382F" w:rsidTr="0020382F">
        <w:trPr>
          <w:trHeight w:val="312"/>
        </w:trPr>
        <w:tc>
          <w:tcPr>
            <w:tcW w:w="987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20382F" w:rsidRPr="0020382F" w:rsidRDefault="0020382F" w:rsidP="0020382F">
            <w:pPr>
              <w:spacing w:after="0" w:line="360" w:lineRule="auto"/>
              <w:jc w:val="center"/>
              <w:rPr>
                <w:rFonts w:eastAsia="Times New Roman" w:cs="Times New Roman"/>
                <w:bCs/>
                <w:color w:val="000000"/>
                <w:sz w:val="24"/>
                <w:szCs w:val="24"/>
                <w:lang w:eastAsia="ru-RU"/>
              </w:rPr>
            </w:pPr>
            <w:r w:rsidRPr="0020382F">
              <w:rPr>
                <w:rFonts w:eastAsia="Times New Roman" w:cs="Times New Roman"/>
                <w:bCs/>
                <w:color w:val="000000"/>
                <w:sz w:val="24"/>
                <w:szCs w:val="24"/>
                <w:lang w:eastAsia="ru-RU"/>
              </w:rPr>
              <w:t xml:space="preserve">с. </w:t>
            </w:r>
            <w:proofErr w:type="spellStart"/>
            <w:r w:rsidRPr="0020382F">
              <w:rPr>
                <w:rFonts w:eastAsia="Times New Roman" w:cs="Times New Roman"/>
                <w:bCs/>
                <w:color w:val="000000"/>
                <w:sz w:val="24"/>
                <w:szCs w:val="24"/>
                <w:lang w:eastAsia="ru-RU"/>
              </w:rPr>
              <w:t>Филисово</w:t>
            </w:r>
            <w:proofErr w:type="spellEnd"/>
            <w:r w:rsidRPr="0020382F">
              <w:rPr>
                <w:rFonts w:eastAsia="Times New Roman" w:cs="Times New Roman"/>
                <w:bCs/>
                <w:color w:val="000000"/>
                <w:sz w:val="24"/>
                <w:szCs w:val="24"/>
                <w:lang w:eastAsia="ru-RU"/>
              </w:rPr>
              <w:t xml:space="preserve">, ул. </w:t>
            </w:r>
            <w:proofErr w:type="gramStart"/>
            <w:r w:rsidRPr="0020382F">
              <w:rPr>
                <w:rFonts w:eastAsia="Times New Roman" w:cs="Times New Roman"/>
                <w:bCs/>
                <w:color w:val="000000"/>
                <w:sz w:val="24"/>
                <w:szCs w:val="24"/>
                <w:lang w:eastAsia="ru-RU"/>
              </w:rPr>
              <w:t>Почтовая</w:t>
            </w:r>
            <w:proofErr w:type="gramEnd"/>
            <w:r w:rsidRPr="0020382F">
              <w:rPr>
                <w:rFonts w:eastAsia="Times New Roman" w:cs="Times New Roman"/>
                <w:bCs/>
                <w:color w:val="000000"/>
                <w:sz w:val="24"/>
                <w:szCs w:val="24"/>
                <w:lang w:eastAsia="ru-RU"/>
              </w:rPr>
              <w:t>,16 (Дом культуры)</w:t>
            </w:r>
          </w:p>
        </w:tc>
      </w:tr>
      <w:tr w:rsidR="00C025C6"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C025C6" w:rsidRPr="0020382F" w:rsidRDefault="00C025C6" w:rsidP="00C025C6">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1</w:t>
            </w:r>
          </w:p>
        </w:tc>
        <w:tc>
          <w:tcPr>
            <w:tcW w:w="2260" w:type="dxa"/>
            <w:tcBorders>
              <w:top w:val="nil"/>
              <w:left w:val="nil"/>
              <w:bottom w:val="single" w:sz="4" w:space="0" w:color="auto"/>
              <w:right w:val="single" w:sz="4" w:space="0" w:color="auto"/>
            </w:tcBorders>
            <w:shd w:val="clear" w:color="auto" w:fill="auto"/>
            <w:noWrap/>
            <w:vAlign w:val="bottom"/>
            <w:hideMark/>
          </w:tcPr>
          <w:p w:rsidR="00C025C6" w:rsidRPr="0020382F" w:rsidRDefault="00C025C6" w:rsidP="00C025C6">
            <w:pPr>
              <w:spacing w:after="0" w:line="360" w:lineRule="auto"/>
              <w:jc w:val="center"/>
              <w:rPr>
                <w:rFonts w:eastAsia="Times New Roman" w:cs="Times New Roman"/>
                <w:color w:val="000000"/>
                <w:sz w:val="24"/>
                <w:szCs w:val="24"/>
                <w:lang w:eastAsia="ru-RU"/>
              </w:rPr>
            </w:pPr>
            <w:proofErr w:type="spellStart"/>
            <w:r w:rsidRPr="0020382F">
              <w:rPr>
                <w:rFonts w:eastAsia="Times New Roman" w:cs="Times New Roman"/>
                <w:color w:val="000000"/>
                <w:sz w:val="24"/>
                <w:szCs w:val="24"/>
                <w:lang w:eastAsia="ru-RU"/>
              </w:rPr>
              <w:t>Arderio</w:t>
            </w:r>
            <w:proofErr w:type="spellEnd"/>
            <w:r w:rsidRPr="0020382F">
              <w:rPr>
                <w:rFonts w:eastAsia="Times New Roman" w:cs="Times New Roman"/>
                <w:color w:val="000000"/>
                <w:sz w:val="24"/>
                <w:szCs w:val="24"/>
                <w:lang w:eastAsia="ru-RU"/>
              </w:rPr>
              <w:t xml:space="preserve"> D24</w:t>
            </w:r>
          </w:p>
        </w:tc>
        <w:tc>
          <w:tcPr>
            <w:tcW w:w="1760" w:type="dxa"/>
            <w:tcBorders>
              <w:top w:val="nil"/>
              <w:left w:val="nil"/>
              <w:bottom w:val="single" w:sz="4" w:space="0" w:color="auto"/>
              <w:right w:val="single" w:sz="4" w:space="0" w:color="auto"/>
            </w:tcBorders>
            <w:shd w:val="clear" w:color="auto" w:fill="auto"/>
            <w:noWrap/>
            <w:vAlign w:val="bottom"/>
            <w:hideMark/>
          </w:tcPr>
          <w:p w:rsidR="00C025C6" w:rsidRPr="0020382F" w:rsidRDefault="00C025C6" w:rsidP="00C025C6">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2018</w:t>
            </w:r>
          </w:p>
        </w:tc>
        <w:tc>
          <w:tcPr>
            <w:tcW w:w="1716" w:type="dxa"/>
            <w:tcBorders>
              <w:top w:val="nil"/>
              <w:left w:val="nil"/>
              <w:bottom w:val="single" w:sz="4" w:space="0" w:color="auto"/>
              <w:right w:val="single" w:sz="4" w:space="0" w:color="auto"/>
            </w:tcBorders>
            <w:shd w:val="clear" w:color="auto" w:fill="auto"/>
            <w:noWrap/>
            <w:vAlign w:val="bottom"/>
            <w:hideMark/>
          </w:tcPr>
          <w:p w:rsidR="00C025C6" w:rsidRPr="0020382F" w:rsidRDefault="0075382B" w:rsidP="00C025C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0,029</w:t>
            </w:r>
          </w:p>
        </w:tc>
        <w:tc>
          <w:tcPr>
            <w:tcW w:w="1705" w:type="dxa"/>
            <w:tcBorders>
              <w:top w:val="nil"/>
              <w:left w:val="nil"/>
              <w:bottom w:val="single" w:sz="4" w:space="0" w:color="auto"/>
              <w:right w:val="single" w:sz="4" w:space="0" w:color="auto"/>
            </w:tcBorders>
            <w:shd w:val="clear" w:color="auto" w:fill="auto"/>
            <w:noWrap/>
            <w:vAlign w:val="bottom"/>
            <w:hideMark/>
          </w:tcPr>
          <w:p w:rsidR="00C025C6" w:rsidRPr="0020382F" w:rsidRDefault="0075382B" w:rsidP="00C025C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0,018</w:t>
            </w:r>
          </w:p>
        </w:tc>
        <w:tc>
          <w:tcPr>
            <w:tcW w:w="1584" w:type="dxa"/>
            <w:tcBorders>
              <w:top w:val="nil"/>
              <w:left w:val="nil"/>
              <w:bottom w:val="single" w:sz="4" w:space="0" w:color="auto"/>
              <w:right w:val="single" w:sz="4" w:space="0" w:color="auto"/>
            </w:tcBorders>
            <w:shd w:val="clear" w:color="auto" w:fill="auto"/>
            <w:noWrap/>
            <w:hideMark/>
          </w:tcPr>
          <w:p w:rsidR="00C025C6" w:rsidRPr="00C025C6" w:rsidRDefault="00C025C6" w:rsidP="00C025C6">
            <w:pPr>
              <w:rPr>
                <w:sz w:val="24"/>
                <w:szCs w:val="24"/>
              </w:rPr>
            </w:pPr>
            <w:r w:rsidRPr="00C025C6">
              <w:rPr>
                <w:sz w:val="24"/>
                <w:szCs w:val="24"/>
              </w:rPr>
              <w:t>отсутствует</w:t>
            </w:r>
          </w:p>
        </w:tc>
      </w:tr>
      <w:tr w:rsidR="00C025C6" w:rsidRPr="0020382F" w:rsidTr="00C025C6">
        <w:trPr>
          <w:trHeight w:val="312"/>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C025C6" w:rsidRPr="0020382F" w:rsidRDefault="00C025C6" w:rsidP="00C025C6">
            <w:pPr>
              <w:spacing w:after="0" w:line="24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w:t>
            </w:r>
          </w:p>
        </w:tc>
        <w:tc>
          <w:tcPr>
            <w:tcW w:w="2260" w:type="dxa"/>
            <w:tcBorders>
              <w:top w:val="nil"/>
              <w:left w:val="nil"/>
              <w:bottom w:val="single" w:sz="4" w:space="0" w:color="auto"/>
              <w:right w:val="single" w:sz="4" w:space="0" w:color="auto"/>
            </w:tcBorders>
            <w:shd w:val="clear" w:color="auto" w:fill="auto"/>
            <w:noWrap/>
            <w:vAlign w:val="bottom"/>
            <w:hideMark/>
          </w:tcPr>
          <w:p w:rsidR="00C025C6" w:rsidRPr="0020382F" w:rsidRDefault="00C025C6" w:rsidP="00C025C6">
            <w:pPr>
              <w:spacing w:after="0" w:line="360" w:lineRule="auto"/>
              <w:jc w:val="center"/>
              <w:rPr>
                <w:rFonts w:eastAsia="Times New Roman" w:cs="Times New Roman"/>
                <w:color w:val="000000"/>
                <w:sz w:val="24"/>
                <w:szCs w:val="24"/>
                <w:lang w:eastAsia="ru-RU"/>
              </w:rPr>
            </w:pPr>
            <w:proofErr w:type="spellStart"/>
            <w:r w:rsidRPr="0020382F">
              <w:rPr>
                <w:rFonts w:eastAsia="Times New Roman" w:cs="Times New Roman"/>
                <w:color w:val="000000"/>
                <w:sz w:val="24"/>
                <w:szCs w:val="24"/>
                <w:lang w:eastAsia="ru-RU"/>
              </w:rPr>
              <w:t>Arderio</w:t>
            </w:r>
            <w:proofErr w:type="spellEnd"/>
            <w:r w:rsidRPr="0020382F">
              <w:rPr>
                <w:rFonts w:eastAsia="Times New Roman" w:cs="Times New Roman"/>
                <w:color w:val="000000"/>
                <w:sz w:val="24"/>
                <w:szCs w:val="24"/>
                <w:lang w:eastAsia="ru-RU"/>
              </w:rPr>
              <w:t xml:space="preserve"> D24</w:t>
            </w:r>
          </w:p>
        </w:tc>
        <w:tc>
          <w:tcPr>
            <w:tcW w:w="1760" w:type="dxa"/>
            <w:tcBorders>
              <w:top w:val="nil"/>
              <w:left w:val="nil"/>
              <w:bottom w:val="single" w:sz="4" w:space="0" w:color="auto"/>
              <w:right w:val="single" w:sz="4" w:space="0" w:color="auto"/>
            </w:tcBorders>
            <w:shd w:val="clear" w:color="auto" w:fill="auto"/>
            <w:noWrap/>
            <w:vAlign w:val="bottom"/>
            <w:hideMark/>
          </w:tcPr>
          <w:p w:rsidR="00C025C6" w:rsidRPr="0020382F" w:rsidRDefault="00C025C6" w:rsidP="00C025C6">
            <w:pPr>
              <w:spacing w:after="0" w:line="360" w:lineRule="auto"/>
              <w:jc w:val="center"/>
              <w:rPr>
                <w:rFonts w:eastAsia="Times New Roman" w:cs="Times New Roman"/>
                <w:color w:val="000000"/>
                <w:sz w:val="24"/>
                <w:szCs w:val="24"/>
                <w:lang w:eastAsia="ru-RU"/>
              </w:rPr>
            </w:pPr>
            <w:r w:rsidRPr="0020382F">
              <w:rPr>
                <w:rFonts w:eastAsia="Times New Roman" w:cs="Times New Roman"/>
                <w:color w:val="000000"/>
                <w:sz w:val="24"/>
                <w:szCs w:val="24"/>
                <w:lang w:eastAsia="ru-RU"/>
              </w:rPr>
              <w:t>2018</w:t>
            </w:r>
          </w:p>
        </w:tc>
        <w:tc>
          <w:tcPr>
            <w:tcW w:w="1716" w:type="dxa"/>
            <w:tcBorders>
              <w:top w:val="nil"/>
              <w:left w:val="nil"/>
              <w:bottom w:val="single" w:sz="4" w:space="0" w:color="auto"/>
              <w:right w:val="single" w:sz="4" w:space="0" w:color="auto"/>
            </w:tcBorders>
            <w:shd w:val="clear" w:color="auto" w:fill="auto"/>
            <w:noWrap/>
            <w:vAlign w:val="bottom"/>
            <w:hideMark/>
          </w:tcPr>
          <w:p w:rsidR="00C025C6" w:rsidRPr="0020382F" w:rsidRDefault="0075382B" w:rsidP="00C025C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0,029</w:t>
            </w:r>
          </w:p>
        </w:tc>
        <w:tc>
          <w:tcPr>
            <w:tcW w:w="1705" w:type="dxa"/>
            <w:tcBorders>
              <w:top w:val="nil"/>
              <w:left w:val="nil"/>
              <w:bottom w:val="single" w:sz="4" w:space="0" w:color="auto"/>
              <w:right w:val="single" w:sz="4" w:space="0" w:color="auto"/>
            </w:tcBorders>
            <w:shd w:val="clear" w:color="auto" w:fill="auto"/>
            <w:noWrap/>
            <w:vAlign w:val="bottom"/>
            <w:hideMark/>
          </w:tcPr>
          <w:p w:rsidR="00C025C6" w:rsidRPr="0020382F" w:rsidRDefault="0075382B" w:rsidP="00C025C6">
            <w:pPr>
              <w:spacing w:after="0" w:line="36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0,018</w:t>
            </w:r>
          </w:p>
        </w:tc>
        <w:tc>
          <w:tcPr>
            <w:tcW w:w="1584" w:type="dxa"/>
            <w:tcBorders>
              <w:top w:val="nil"/>
              <w:left w:val="nil"/>
              <w:bottom w:val="single" w:sz="4" w:space="0" w:color="auto"/>
              <w:right w:val="single" w:sz="4" w:space="0" w:color="auto"/>
            </w:tcBorders>
            <w:shd w:val="clear" w:color="auto" w:fill="auto"/>
            <w:noWrap/>
            <w:hideMark/>
          </w:tcPr>
          <w:p w:rsidR="00C025C6" w:rsidRPr="00C025C6" w:rsidRDefault="00C025C6" w:rsidP="00C025C6">
            <w:pPr>
              <w:rPr>
                <w:sz w:val="24"/>
                <w:szCs w:val="24"/>
              </w:rPr>
            </w:pPr>
            <w:r w:rsidRPr="00C025C6">
              <w:rPr>
                <w:sz w:val="24"/>
                <w:szCs w:val="24"/>
              </w:rPr>
              <w:t>отсутствует</w:t>
            </w:r>
          </w:p>
        </w:tc>
      </w:tr>
    </w:tbl>
    <w:p w:rsidR="00BC238E" w:rsidRPr="00BC238E" w:rsidRDefault="00BC238E" w:rsidP="00BC238E">
      <w:pPr>
        <w:keepNext/>
        <w:keepLines/>
        <w:spacing w:before="440" w:after="240"/>
        <w:jc w:val="both"/>
        <w:outlineLvl w:val="1"/>
        <w:rPr>
          <w:rFonts w:cstheme="majorBidi"/>
          <w:b/>
          <w:bCs/>
          <w:iCs/>
          <w:sz w:val="24"/>
          <w:szCs w:val="24"/>
        </w:rPr>
      </w:pPr>
      <w:bookmarkStart w:id="21" w:name="_Toc53243431"/>
      <w:bookmarkStart w:id="22" w:name="_Toc53260863"/>
      <w:r w:rsidRPr="00BC238E">
        <w:rPr>
          <w:rFonts w:cstheme="majorBidi"/>
          <w:b/>
          <w:bCs/>
          <w:iCs/>
          <w:sz w:val="24"/>
          <w:szCs w:val="24"/>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1"/>
      <w:bookmarkEnd w:id="22"/>
    </w:p>
    <w:p w:rsidR="00A5687A" w:rsidRDefault="00A5687A" w:rsidP="001E1AF3">
      <w:pPr>
        <w:pStyle w:val="a3"/>
        <w:spacing w:before="120" w:after="0" w:line="240" w:lineRule="auto"/>
        <w:ind w:left="0" w:firstLine="567"/>
        <w:rPr>
          <w:rFonts w:cs="Times New Roman"/>
          <w:sz w:val="24"/>
          <w:szCs w:val="24"/>
        </w:rPr>
      </w:pPr>
      <w:r w:rsidRPr="003C6242">
        <w:rPr>
          <w:rFonts w:cs="Times New Roman"/>
          <w:sz w:val="24"/>
          <w:szCs w:val="24"/>
        </w:rPr>
        <w:t>Таблица</w:t>
      </w:r>
      <w:r w:rsidR="001E23DA" w:rsidRPr="003C6242">
        <w:rPr>
          <w:rFonts w:cs="Times New Roman"/>
          <w:sz w:val="24"/>
          <w:szCs w:val="24"/>
        </w:rPr>
        <w:t>1</w:t>
      </w:r>
      <w:r w:rsidR="003C6242" w:rsidRPr="003C6242">
        <w:rPr>
          <w:rFonts w:cs="Times New Roman"/>
          <w:sz w:val="24"/>
          <w:szCs w:val="24"/>
        </w:rPr>
        <w:t>1</w:t>
      </w:r>
      <w:r w:rsidRPr="00833B7A">
        <w:rPr>
          <w:rFonts w:cs="Times New Roman"/>
          <w:sz w:val="24"/>
          <w:szCs w:val="24"/>
        </w:rPr>
        <w:t>– Параметры тепловой мощности нетто</w:t>
      </w:r>
    </w:p>
    <w:tbl>
      <w:tblPr>
        <w:tblW w:w="9144" w:type="dxa"/>
        <w:tblInd w:w="118" w:type="dxa"/>
        <w:tblLook w:val="04A0"/>
      </w:tblPr>
      <w:tblGrid>
        <w:gridCol w:w="879"/>
        <w:gridCol w:w="5163"/>
        <w:gridCol w:w="1292"/>
        <w:gridCol w:w="1810"/>
      </w:tblGrid>
      <w:tr w:rsidR="00F94DB3" w:rsidRPr="00BC238E" w:rsidTr="00F94DB3">
        <w:trPr>
          <w:trHeight w:val="932"/>
        </w:trPr>
        <w:tc>
          <w:tcPr>
            <w:tcW w:w="879"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w:t>
            </w:r>
          </w:p>
        </w:tc>
        <w:tc>
          <w:tcPr>
            <w:tcW w:w="5163" w:type="dxa"/>
            <w:tcBorders>
              <w:top w:val="single" w:sz="8" w:space="0" w:color="auto"/>
              <w:left w:val="nil"/>
              <w:bottom w:val="single" w:sz="8" w:space="0" w:color="auto"/>
              <w:right w:val="single" w:sz="8" w:space="0" w:color="auto"/>
            </w:tcBorders>
            <w:shd w:val="clear" w:color="000000" w:fill="FFFFFF"/>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Вид тепловой мощности</w:t>
            </w:r>
          </w:p>
        </w:tc>
        <w:tc>
          <w:tcPr>
            <w:tcW w:w="1292" w:type="dxa"/>
            <w:tcBorders>
              <w:top w:val="single" w:sz="8" w:space="0" w:color="auto"/>
              <w:left w:val="nil"/>
              <w:bottom w:val="single" w:sz="8" w:space="0" w:color="auto"/>
              <w:right w:val="single" w:sz="8" w:space="0" w:color="auto"/>
            </w:tcBorders>
            <w:shd w:val="clear" w:color="000000" w:fill="FFFFFF"/>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Единица измерения</w:t>
            </w:r>
          </w:p>
        </w:tc>
        <w:tc>
          <w:tcPr>
            <w:tcW w:w="1810" w:type="dxa"/>
            <w:tcBorders>
              <w:top w:val="single" w:sz="8" w:space="0" w:color="auto"/>
              <w:left w:val="nil"/>
              <w:bottom w:val="single" w:sz="8" w:space="0" w:color="auto"/>
              <w:right w:val="single" w:sz="8" w:space="0" w:color="auto"/>
            </w:tcBorders>
            <w:shd w:val="clear" w:color="000000" w:fill="FFFFFF"/>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Существующее положение</w:t>
            </w:r>
          </w:p>
        </w:tc>
      </w:tr>
      <w:tr w:rsidR="00BC238E" w:rsidRPr="00BC238E" w:rsidTr="00BC238E">
        <w:trPr>
          <w:trHeight w:val="312"/>
        </w:trPr>
        <w:tc>
          <w:tcPr>
            <w:tcW w:w="9144" w:type="dxa"/>
            <w:gridSpan w:val="4"/>
            <w:tcBorders>
              <w:top w:val="single" w:sz="8" w:space="0" w:color="auto"/>
              <w:left w:val="single" w:sz="8" w:space="0" w:color="auto"/>
              <w:bottom w:val="single" w:sz="8" w:space="0" w:color="auto"/>
              <w:right w:val="single" w:sz="8" w:space="0" w:color="000000"/>
            </w:tcBorders>
            <w:shd w:val="clear" w:color="000000" w:fill="FFFFFF"/>
            <w:hideMark/>
          </w:tcPr>
          <w:p w:rsidR="00BC238E" w:rsidRPr="00BC238E" w:rsidRDefault="00BC238E" w:rsidP="00BC238E">
            <w:pPr>
              <w:spacing w:after="0" w:line="240" w:lineRule="auto"/>
              <w:jc w:val="center"/>
              <w:rPr>
                <w:rFonts w:eastAsia="Times New Roman" w:cs="Times New Roman"/>
                <w:bCs/>
                <w:color w:val="000000"/>
                <w:sz w:val="24"/>
                <w:szCs w:val="24"/>
                <w:lang w:eastAsia="ru-RU"/>
              </w:rPr>
            </w:pPr>
            <w:r w:rsidRPr="00BC238E">
              <w:rPr>
                <w:rFonts w:eastAsia="Times New Roman" w:cs="Times New Roman"/>
                <w:bCs/>
                <w:color w:val="000000"/>
                <w:sz w:val="24"/>
                <w:szCs w:val="24"/>
                <w:lang w:eastAsia="ru-RU"/>
              </w:rPr>
              <w:t xml:space="preserve"> д. </w:t>
            </w:r>
            <w:proofErr w:type="spellStart"/>
            <w:r w:rsidRPr="00BC238E">
              <w:rPr>
                <w:rFonts w:eastAsia="Times New Roman" w:cs="Times New Roman"/>
                <w:bCs/>
                <w:color w:val="000000"/>
                <w:sz w:val="24"/>
                <w:szCs w:val="24"/>
                <w:lang w:eastAsia="ru-RU"/>
              </w:rPr>
              <w:t>Мальчиха</w:t>
            </w:r>
            <w:proofErr w:type="spellEnd"/>
            <w:r w:rsidRPr="00BC238E">
              <w:rPr>
                <w:rFonts w:eastAsia="Times New Roman" w:cs="Times New Roman"/>
                <w:bCs/>
                <w:color w:val="000000"/>
                <w:sz w:val="24"/>
                <w:szCs w:val="24"/>
                <w:lang w:eastAsia="ru-RU"/>
              </w:rPr>
              <w:t>, котельная №9</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Тепловая мощность нетто</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0,082</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2</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Потребление на собственные и хозяйственные нужды</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0,0005</w:t>
            </w:r>
          </w:p>
        </w:tc>
      </w:tr>
      <w:tr w:rsidR="00BC238E" w:rsidRPr="00BC238E" w:rsidTr="00BC238E">
        <w:trPr>
          <w:trHeight w:val="312"/>
        </w:trPr>
        <w:tc>
          <w:tcPr>
            <w:tcW w:w="9144" w:type="dxa"/>
            <w:gridSpan w:val="4"/>
            <w:tcBorders>
              <w:top w:val="single" w:sz="8" w:space="0" w:color="auto"/>
              <w:left w:val="single" w:sz="8" w:space="0" w:color="auto"/>
              <w:bottom w:val="single" w:sz="8" w:space="0" w:color="auto"/>
              <w:right w:val="single" w:sz="8" w:space="0" w:color="000000"/>
            </w:tcBorders>
            <w:shd w:val="clear" w:color="000000" w:fill="FFFFFF"/>
            <w:vAlign w:val="bottom"/>
            <w:hideMark/>
          </w:tcPr>
          <w:p w:rsidR="00BC238E" w:rsidRDefault="00BC238E" w:rsidP="00BC238E">
            <w:pPr>
              <w:spacing w:after="0" w:line="240" w:lineRule="auto"/>
              <w:jc w:val="center"/>
              <w:rPr>
                <w:rFonts w:eastAsia="Times New Roman" w:cs="Times New Roman"/>
                <w:bCs/>
                <w:color w:val="000000"/>
                <w:sz w:val="24"/>
                <w:szCs w:val="24"/>
                <w:lang w:eastAsia="ru-RU"/>
              </w:rPr>
            </w:pPr>
          </w:p>
          <w:p w:rsidR="00BC238E" w:rsidRPr="00BC238E" w:rsidRDefault="00BC238E" w:rsidP="00BC238E">
            <w:pPr>
              <w:spacing w:after="0" w:line="240" w:lineRule="auto"/>
              <w:jc w:val="center"/>
              <w:rPr>
                <w:rFonts w:eastAsia="Times New Roman" w:cs="Times New Roman"/>
                <w:bCs/>
                <w:color w:val="000000"/>
                <w:sz w:val="24"/>
                <w:szCs w:val="24"/>
                <w:lang w:eastAsia="ru-RU"/>
              </w:rPr>
            </w:pPr>
            <w:r w:rsidRPr="00BC238E">
              <w:rPr>
                <w:rFonts w:eastAsia="Times New Roman" w:cs="Times New Roman"/>
                <w:bCs/>
                <w:color w:val="000000"/>
                <w:sz w:val="24"/>
                <w:szCs w:val="24"/>
                <w:lang w:eastAsia="ru-RU"/>
              </w:rPr>
              <w:lastRenderedPageBreak/>
              <w:t xml:space="preserve">с. </w:t>
            </w:r>
            <w:proofErr w:type="spellStart"/>
            <w:r w:rsidRPr="00BC238E">
              <w:rPr>
                <w:rFonts w:eastAsia="Times New Roman" w:cs="Times New Roman"/>
                <w:bCs/>
                <w:color w:val="000000"/>
                <w:sz w:val="24"/>
                <w:szCs w:val="24"/>
                <w:lang w:eastAsia="ru-RU"/>
              </w:rPr>
              <w:t>Постнинский</w:t>
            </w:r>
            <w:proofErr w:type="spellEnd"/>
            <w:r w:rsidRPr="00BC238E">
              <w:rPr>
                <w:rFonts w:eastAsia="Times New Roman" w:cs="Times New Roman"/>
                <w:bCs/>
                <w:color w:val="000000"/>
                <w:sz w:val="24"/>
                <w:szCs w:val="24"/>
                <w:lang w:eastAsia="ru-RU"/>
              </w:rPr>
              <w:t>, котельная №8</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lastRenderedPageBreak/>
              <w:t>1</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Тепловая мощность нетто</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1,257</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2</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Потребление на собственные и хозяйственные нужды</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0,0034</w:t>
            </w:r>
          </w:p>
        </w:tc>
      </w:tr>
      <w:tr w:rsidR="00BC238E" w:rsidRPr="00BC238E" w:rsidTr="00BC238E">
        <w:trPr>
          <w:trHeight w:val="312"/>
        </w:trPr>
        <w:tc>
          <w:tcPr>
            <w:tcW w:w="9144" w:type="dxa"/>
            <w:gridSpan w:val="4"/>
            <w:tcBorders>
              <w:top w:val="single" w:sz="8" w:space="0" w:color="auto"/>
              <w:left w:val="single" w:sz="8" w:space="0" w:color="auto"/>
              <w:bottom w:val="single" w:sz="8" w:space="0" w:color="auto"/>
              <w:right w:val="single" w:sz="8" w:space="0" w:color="000000"/>
            </w:tcBorders>
            <w:shd w:val="clear" w:color="000000" w:fill="FFFFFF"/>
            <w:vAlign w:val="bottom"/>
            <w:hideMark/>
          </w:tcPr>
          <w:p w:rsidR="00BC238E" w:rsidRPr="00BC238E" w:rsidRDefault="00BC238E" w:rsidP="00BC238E">
            <w:pPr>
              <w:spacing w:after="0" w:line="240" w:lineRule="auto"/>
              <w:jc w:val="center"/>
              <w:rPr>
                <w:rFonts w:eastAsia="Times New Roman" w:cs="Times New Roman"/>
                <w:bCs/>
                <w:color w:val="000000"/>
                <w:sz w:val="24"/>
                <w:szCs w:val="24"/>
                <w:lang w:eastAsia="ru-RU"/>
              </w:rPr>
            </w:pPr>
            <w:r w:rsidRPr="00BC238E">
              <w:rPr>
                <w:rFonts w:eastAsia="Times New Roman" w:cs="Times New Roman"/>
                <w:bCs/>
                <w:color w:val="000000"/>
                <w:sz w:val="24"/>
                <w:szCs w:val="24"/>
                <w:lang w:eastAsia="ru-RU"/>
              </w:rPr>
              <w:t xml:space="preserve">с. </w:t>
            </w:r>
            <w:proofErr w:type="spellStart"/>
            <w:r w:rsidRPr="00BC238E">
              <w:rPr>
                <w:rFonts w:eastAsia="Times New Roman" w:cs="Times New Roman"/>
                <w:bCs/>
                <w:color w:val="000000"/>
                <w:sz w:val="24"/>
                <w:szCs w:val="24"/>
                <w:lang w:eastAsia="ru-RU"/>
              </w:rPr>
              <w:t>Филисово</w:t>
            </w:r>
            <w:proofErr w:type="spellEnd"/>
            <w:r w:rsidRPr="00BC238E">
              <w:rPr>
                <w:rFonts w:eastAsia="Times New Roman" w:cs="Times New Roman"/>
                <w:bCs/>
                <w:color w:val="000000"/>
                <w:sz w:val="24"/>
                <w:szCs w:val="24"/>
                <w:lang w:eastAsia="ru-RU"/>
              </w:rPr>
              <w:t>, котельная №2</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Тепловая мощность нетто</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1,552</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2</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Потребление на собственные и хозяйственные нужды</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0,0081</w:t>
            </w:r>
          </w:p>
        </w:tc>
      </w:tr>
      <w:tr w:rsidR="00BC238E" w:rsidRPr="00BC238E" w:rsidTr="00BC238E">
        <w:trPr>
          <w:trHeight w:val="312"/>
        </w:trPr>
        <w:tc>
          <w:tcPr>
            <w:tcW w:w="9144" w:type="dxa"/>
            <w:gridSpan w:val="4"/>
            <w:tcBorders>
              <w:top w:val="single" w:sz="8" w:space="0" w:color="auto"/>
              <w:left w:val="single" w:sz="8" w:space="0" w:color="auto"/>
              <w:bottom w:val="single" w:sz="8" w:space="0" w:color="auto"/>
              <w:right w:val="single" w:sz="8" w:space="0" w:color="000000"/>
            </w:tcBorders>
            <w:shd w:val="clear" w:color="000000" w:fill="FFFFFF"/>
            <w:hideMark/>
          </w:tcPr>
          <w:p w:rsidR="00BC238E" w:rsidRPr="00BC238E" w:rsidRDefault="00BC238E" w:rsidP="00BC238E">
            <w:pPr>
              <w:spacing w:after="0" w:line="240" w:lineRule="auto"/>
              <w:jc w:val="center"/>
              <w:rPr>
                <w:rFonts w:eastAsia="Times New Roman" w:cs="Times New Roman"/>
                <w:bCs/>
                <w:color w:val="000000"/>
                <w:sz w:val="24"/>
                <w:szCs w:val="24"/>
                <w:lang w:eastAsia="ru-RU"/>
              </w:rPr>
            </w:pPr>
            <w:r w:rsidRPr="00BC238E">
              <w:rPr>
                <w:rFonts w:eastAsia="Times New Roman" w:cs="Times New Roman"/>
                <w:bCs/>
                <w:color w:val="000000"/>
                <w:sz w:val="24"/>
                <w:szCs w:val="24"/>
                <w:lang w:eastAsia="ru-RU"/>
              </w:rPr>
              <w:t xml:space="preserve">с. </w:t>
            </w:r>
            <w:proofErr w:type="spellStart"/>
            <w:r w:rsidRPr="00BC238E">
              <w:rPr>
                <w:rFonts w:eastAsia="Times New Roman" w:cs="Times New Roman"/>
                <w:bCs/>
                <w:color w:val="000000"/>
                <w:sz w:val="24"/>
                <w:szCs w:val="24"/>
                <w:lang w:eastAsia="ru-RU"/>
              </w:rPr>
              <w:t>Филисово</w:t>
            </w:r>
            <w:proofErr w:type="spellEnd"/>
            <w:r w:rsidRPr="00BC238E">
              <w:rPr>
                <w:rFonts w:eastAsia="Times New Roman" w:cs="Times New Roman"/>
                <w:bCs/>
                <w:color w:val="000000"/>
                <w:sz w:val="24"/>
                <w:szCs w:val="24"/>
                <w:lang w:eastAsia="ru-RU"/>
              </w:rPr>
              <w:t xml:space="preserve">, ул. </w:t>
            </w:r>
            <w:proofErr w:type="gramStart"/>
            <w:r w:rsidRPr="00BC238E">
              <w:rPr>
                <w:rFonts w:eastAsia="Times New Roman" w:cs="Times New Roman"/>
                <w:bCs/>
                <w:color w:val="000000"/>
                <w:sz w:val="24"/>
                <w:szCs w:val="24"/>
                <w:lang w:eastAsia="ru-RU"/>
              </w:rPr>
              <w:t>Почтовая</w:t>
            </w:r>
            <w:proofErr w:type="gramEnd"/>
            <w:r w:rsidRPr="00BC238E">
              <w:rPr>
                <w:rFonts w:eastAsia="Times New Roman" w:cs="Times New Roman"/>
                <w:bCs/>
                <w:color w:val="000000"/>
                <w:sz w:val="24"/>
                <w:szCs w:val="24"/>
                <w:lang w:eastAsia="ru-RU"/>
              </w:rPr>
              <w:t>,16 (Дом культуры)</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1</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Тепловая мощность нетто</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0,053</w:t>
            </w:r>
          </w:p>
        </w:tc>
      </w:tr>
      <w:tr w:rsidR="00F94DB3" w:rsidRPr="00BC238E" w:rsidTr="00F94DB3">
        <w:trPr>
          <w:trHeight w:val="312"/>
        </w:trPr>
        <w:tc>
          <w:tcPr>
            <w:tcW w:w="879" w:type="dxa"/>
            <w:tcBorders>
              <w:top w:val="nil"/>
              <w:left w:val="single" w:sz="8" w:space="0" w:color="auto"/>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2</w:t>
            </w:r>
          </w:p>
        </w:tc>
        <w:tc>
          <w:tcPr>
            <w:tcW w:w="5163"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Потребление на собственные и хозяйственные нужды</w:t>
            </w:r>
          </w:p>
        </w:tc>
        <w:tc>
          <w:tcPr>
            <w:tcW w:w="1292"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Гкал/</w:t>
            </w:r>
            <w:proofErr w:type="gramStart"/>
            <w:r w:rsidRPr="00BC238E">
              <w:rPr>
                <w:rFonts w:eastAsia="Times New Roman" w:cs="Times New Roman"/>
                <w:color w:val="000000"/>
                <w:sz w:val="24"/>
                <w:szCs w:val="24"/>
                <w:lang w:eastAsia="ru-RU"/>
              </w:rPr>
              <w:t>ч</w:t>
            </w:r>
            <w:proofErr w:type="gramEnd"/>
          </w:p>
        </w:tc>
        <w:tc>
          <w:tcPr>
            <w:tcW w:w="1810" w:type="dxa"/>
            <w:tcBorders>
              <w:top w:val="nil"/>
              <w:left w:val="nil"/>
              <w:bottom w:val="single" w:sz="8" w:space="0" w:color="auto"/>
              <w:right w:val="single" w:sz="8" w:space="0" w:color="auto"/>
            </w:tcBorders>
            <w:shd w:val="clear" w:color="000000" w:fill="FFFFFF"/>
            <w:vAlign w:val="bottom"/>
            <w:hideMark/>
          </w:tcPr>
          <w:p w:rsidR="00BC238E" w:rsidRPr="00BC238E" w:rsidRDefault="00BC238E" w:rsidP="00BC238E">
            <w:pPr>
              <w:spacing w:after="0" w:line="240" w:lineRule="auto"/>
              <w:jc w:val="center"/>
              <w:rPr>
                <w:rFonts w:eastAsia="Times New Roman" w:cs="Times New Roman"/>
                <w:color w:val="000000"/>
                <w:sz w:val="24"/>
                <w:szCs w:val="24"/>
                <w:lang w:eastAsia="ru-RU"/>
              </w:rPr>
            </w:pPr>
            <w:r w:rsidRPr="00BC238E">
              <w:rPr>
                <w:rFonts w:eastAsia="Times New Roman" w:cs="Times New Roman"/>
                <w:color w:val="000000"/>
                <w:sz w:val="24"/>
                <w:szCs w:val="24"/>
                <w:lang w:eastAsia="ru-RU"/>
              </w:rPr>
              <w:t>0,005</w:t>
            </w:r>
          </w:p>
        </w:tc>
      </w:tr>
    </w:tbl>
    <w:p w:rsidR="00F94DB3" w:rsidRPr="00F94DB3" w:rsidRDefault="00F94DB3" w:rsidP="00F94DB3">
      <w:pPr>
        <w:keepNext/>
        <w:keepLines/>
        <w:spacing w:before="440" w:after="240"/>
        <w:jc w:val="both"/>
        <w:outlineLvl w:val="1"/>
        <w:rPr>
          <w:rFonts w:cstheme="majorBidi"/>
          <w:b/>
          <w:bCs/>
          <w:iCs/>
          <w:sz w:val="24"/>
          <w:szCs w:val="24"/>
        </w:rPr>
      </w:pPr>
      <w:bookmarkStart w:id="23" w:name="_Toc53243432"/>
      <w:bookmarkStart w:id="24" w:name="_Toc53260864"/>
      <w:proofErr w:type="spellStart"/>
      <w:r w:rsidRPr="00F94DB3">
        <w:rPr>
          <w:rFonts w:cstheme="majorBidi"/>
          <w:b/>
          <w:bCs/>
          <w:iCs/>
          <w:sz w:val="24"/>
          <w:szCs w:val="24"/>
        </w:rPr>
        <w:t>д</w:t>
      </w:r>
      <w:proofErr w:type="spellEnd"/>
      <w:r w:rsidRPr="00F94DB3">
        <w:rPr>
          <w:rFonts w:cstheme="majorBidi"/>
          <w:b/>
          <w:bCs/>
          <w:iCs/>
          <w:sz w:val="24"/>
          <w:szCs w:val="24"/>
        </w:rPr>
        <w:t>)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3"/>
      <w:bookmarkEnd w:id="24"/>
    </w:p>
    <w:p w:rsidR="00F94DB3" w:rsidRDefault="00F94DB3" w:rsidP="00F94DB3">
      <w:pPr>
        <w:rPr>
          <w:sz w:val="24"/>
          <w:szCs w:val="24"/>
        </w:rPr>
      </w:pPr>
      <w:r w:rsidRPr="00F94DB3">
        <w:rPr>
          <w:sz w:val="24"/>
          <w:szCs w:val="24"/>
        </w:rPr>
        <w:t>Таблица  12.</w:t>
      </w:r>
      <w:r w:rsidR="0053112D">
        <w:rPr>
          <w:sz w:val="24"/>
          <w:szCs w:val="24"/>
        </w:rPr>
        <w:t>-</w:t>
      </w:r>
      <w:r w:rsidRPr="00F94DB3">
        <w:rPr>
          <w:sz w:val="24"/>
          <w:szCs w:val="24"/>
        </w:rPr>
        <w:t xml:space="preserve"> Сроки ввода в эксплуатацию основного </w:t>
      </w:r>
      <w:proofErr w:type="spellStart"/>
      <w:r w:rsidRPr="00F94DB3">
        <w:rPr>
          <w:sz w:val="24"/>
          <w:szCs w:val="24"/>
        </w:rPr>
        <w:t>обрудования</w:t>
      </w:r>
      <w:proofErr w:type="spellEnd"/>
      <w:r w:rsidRPr="00F94DB3">
        <w:rPr>
          <w:sz w:val="24"/>
          <w:szCs w:val="24"/>
        </w:rPr>
        <w:t>.</w:t>
      </w:r>
    </w:p>
    <w:tbl>
      <w:tblPr>
        <w:tblW w:w="10916" w:type="dxa"/>
        <w:tblInd w:w="-743" w:type="dxa"/>
        <w:tblLayout w:type="fixed"/>
        <w:tblLook w:val="04A0"/>
      </w:tblPr>
      <w:tblGrid>
        <w:gridCol w:w="846"/>
        <w:gridCol w:w="1715"/>
        <w:gridCol w:w="1125"/>
        <w:gridCol w:w="1418"/>
        <w:gridCol w:w="877"/>
        <w:gridCol w:w="872"/>
        <w:gridCol w:w="957"/>
        <w:gridCol w:w="877"/>
        <w:gridCol w:w="872"/>
        <w:gridCol w:w="1357"/>
      </w:tblGrid>
      <w:tr w:rsidR="00F94DB3" w:rsidRPr="00F94DB3" w:rsidTr="00F94DB3">
        <w:trPr>
          <w:trHeight w:val="1020"/>
        </w:trPr>
        <w:tc>
          <w:tcPr>
            <w:tcW w:w="84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 котла</w:t>
            </w:r>
          </w:p>
        </w:tc>
        <w:tc>
          <w:tcPr>
            <w:tcW w:w="171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 xml:space="preserve">Наименование </w:t>
            </w:r>
            <w:proofErr w:type="spellStart"/>
            <w:r w:rsidRPr="00F94DB3">
              <w:rPr>
                <w:rFonts w:eastAsia="Times New Roman" w:cs="Times New Roman"/>
                <w:color w:val="000000"/>
                <w:sz w:val="24"/>
                <w:szCs w:val="24"/>
                <w:lang w:eastAsia="ru-RU"/>
              </w:rPr>
              <w:t>котлоагрнгата</w:t>
            </w:r>
            <w:proofErr w:type="spellEnd"/>
          </w:p>
        </w:tc>
        <w:tc>
          <w:tcPr>
            <w:tcW w:w="11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Год ввода в эксплуатацию</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 xml:space="preserve">Фактическая установленная тепловая мощность </w:t>
            </w:r>
            <w:proofErr w:type="spellStart"/>
            <w:proofErr w:type="gramStart"/>
            <w:r w:rsidRPr="00F94DB3">
              <w:rPr>
                <w:rFonts w:eastAsia="Times New Roman" w:cs="Times New Roman"/>
                <w:color w:val="000000"/>
                <w:sz w:val="24"/>
                <w:szCs w:val="24"/>
                <w:lang w:eastAsia="ru-RU"/>
              </w:rPr>
              <w:t>N</w:t>
            </w:r>
            <w:proofErr w:type="gramEnd"/>
            <w:r w:rsidRPr="00F94DB3">
              <w:rPr>
                <w:rFonts w:eastAsia="Times New Roman" w:cs="Times New Roman"/>
                <w:color w:val="000000"/>
                <w:sz w:val="24"/>
                <w:szCs w:val="24"/>
                <w:vertAlign w:val="subscript"/>
                <w:lang w:eastAsia="ru-RU"/>
              </w:rPr>
              <w:t>уст</w:t>
            </w:r>
            <w:proofErr w:type="spellEnd"/>
            <w:r w:rsidRPr="00F94DB3">
              <w:rPr>
                <w:rFonts w:eastAsia="Times New Roman" w:cs="Times New Roman"/>
                <w:color w:val="000000"/>
                <w:sz w:val="24"/>
                <w:szCs w:val="24"/>
                <w:lang w:eastAsia="ru-RU"/>
              </w:rPr>
              <w:t>., Гкал</w:t>
            </w:r>
          </w:p>
        </w:tc>
        <w:tc>
          <w:tcPr>
            <w:tcW w:w="1749" w:type="dxa"/>
            <w:gridSpan w:val="2"/>
            <w:tcBorders>
              <w:top w:val="single" w:sz="4" w:space="0" w:color="auto"/>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Последнее тех. освидетель</w:t>
            </w:r>
            <w:r w:rsidRPr="00F94DB3">
              <w:rPr>
                <w:rFonts w:eastAsia="Times New Roman" w:cs="Times New Roman"/>
                <w:color w:val="000000"/>
                <w:sz w:val="24"/>
                <w:szCs w:val="24"/>
                <w:lang w:eastAsia="ru-RU"/>
              </w:rPr>
              <w:softHyphen/>
              <w:t>ствование</w:t>
            </w:r>
          </w:p>
        </w:tc>
        <w:tc>
          <w:tcPr>
            <w:tcW w:w="957" w:type="dxa"/>
            <w:tcBorders>
              <w:top w:val="single" w:sz="4" w:space="0" w:color="auto"/>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r w:rsidRPr="00F94DB3">
              <w:rPr>
                <w:rFonts w:eastAsia="Times New Roman" w:cs="Times New Roman"/>
                <w:color w:val="000000"/>
                <w:sz w:val="24"/>
                <w:szCs w:val="24"/>
                <w:lang w:eastAsia="ru-RU"/>
              </w:rPr>
              <w:t xml:space="preserve">Последнее </w:t>
            </w:r>
            <w:proofErr w:type="spellStart"/>
            <w:r w:rsidRPr="00F94DB3">
              <w:rPr>
                <w:rFonts w:eastAsia="Times New Roman" w:cs="Times New Roman"/>
                <w:color w:val="000000"/>
                <w:sz w:val="24"/>
                <w:szCs w:val="24"/>
                <w:lang w:eastAsia="ru-RU"/>
              </w:rPr>
              <w:t>экс</w:t>
            </w:r>
            <w:proofErr w:type="gramStart"/>
            <w:r w:rsidRPr="00F94DB3">
              <w:rPr>
                <w:rFonts w:eastAsia="Times New Roman" w:cs="Times New Roman"/>
                <w:color w:val="000000"/>
                <w:sz w:val="24"/>
                <w:szCs w:val="24"/>
                <w:lang w:eastAsia="ru-RU"/>
              </w:rPr>
              <w:t>.о</w:t>
            </w:r>
            <w:proofErr w:type="gramEnd"/>
            <w:r w:rsidRPr="00F94DB3">
              <w:rPr>
                <w:rFonts w:eastAsia="Times New Roman" w:cs="Times New Roman"/>
                <w:color w:val="000000"/>
                <w:sz w:val="24"/>
                <w:szCs w:val="24"/>
                <w:lang w:eastAsia="ru-RU"/>
              </w:rPr>
              <w:t>бследование</w:t>
            </w:r>
            <w:proofErr w:type="spellEnd"/>
          </w:p>
        </w:tc>
        <w:tc>
          <w:tcPr>
            <w:tcW w:w="1749" w:type="dxa"/>
            <w:gridSpan w:val="2"/>
            <w:tcBorders>
              <w:top w:val="single" w:sz="4" w:space="0" w:color="auto"/>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Следующее тех. освидетель</w:t>
            </w:r>
            <w:r w:rsidRPr="00F94DB3">
              <w:rPr>
                <w:rFonts w:eastAsia="Times New Roman" w:cs="Times New Roman"/>
                <w:color w:val="000000"/>
                <w:sz w:val="24"/>
                <w:szCs w:val="24"/>
                <w:lang w:eastAsia="ru-RU"/>
              </w:rPr>
              <w:softHyphen/>
              <w:t>ствование</w:t>
            </w:r>
          </w:p>
        </w:tc>
        <w:tc>
          <w:tcPr>
            <w:tcW w:w="1357" w:type="dxa"/>
            <w:tcBorders>
              <w:top w:val="single" w:sz="4" w:space="0" w:color="auto"/>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2"/>
                <w:lang w:eastAsia="ru-RU"/>
              </w:rPr>
            </w:pPr>
            <w:r w:rsidRPr="00F94DB3">
              <w:rPr>
                <w:rFonts w:eastAsia="Times New Roman" w:cs="Times New Roman"/>
                <w:color w:val="000000"/>
                <w:sz w:val="22"/>
                <w:lang w:eastAsia="ru-RU"/>
              </w:rPr>
              <w:t xml:space="preserve">Следующее </w:t>
            </w:r>
            <w:proofErr w:type="spellStart"/>
            <w:r w:rsidRPr="00F94DB3">
              <w:rPr>
                <w:rFonts w:eastAsia="Times New Roman" w:cs="Times New Roman"/>
                <w:color w:val="000000"/>
                <w:sz w:val="22"/>
                <w:lang w:eastAsia="ru-RU"/>
              </w:rPr>
              <w:t>экс</w:t>
            </w:r>
            <w:proofErr w:type="gramStart"/>
            <w:r w:rsidRPr="00F94DB3">
              <w:rPr>
                <w:rFonts w:eastAsia="Times New Roman" w:cs="Times New Roman"/>
                <w:color w:val="000000"/>
                <w:sz w:val="22"/>
                <w:lang w:eastAsia="ru-RU"/>
              </w:rPr>
              <w:t>.о</w:t>
            </w:r>
            <w:proofErr w:type="gramEnd"/>
            <w:r w:rsidRPr="00F94DB3">
              <w:rPr>
                <w:rFonts w:eastAsia="Times New Roman" w:cs="Times New Roman"/>
                <w:color w:val="000000"/>
                <w:sz w:val="22"/>
                <w:lang w:eastAsia="ru-RU"/>
              </w:rPr>
              <w:t>бследование</w:t>
            </w:r>
            <w:proofErr w:type="spellEnd"/>
          </w:p>
        </w:tc>
      </w:tr>
      <w:tr w:rsidR="00F94DB3" w:rsidRPr="00F94DB3" w:rsidTr="00F94DB3">
        <w:trPr>
          <w:trHeight w:val="312"/>
        </w:trPr>
        <w:tc>
          <w:tcPr>
            <w:tcW w:w="846" w:type="dxa"/>
            <w:vMerge/>
            <w:tcBorders>
              <w:top w:val="single" w:sz="4" w:space="0" w:color="auto"/>
              <w:left w:val="single" w:sz="4" w:space="0" w:color="auto"/>
              <w:bottom w:val="single" w:sz="4" w:space="0" w:color="auto"/>
              <w:right w:val="single" w:sz="4" w:space="0" w:color="auto"/>
            </w:tcBorders>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p>
        </w:tc>
        <w:tc>
          <w:tcPr>
            <w:tcW w:w="877"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НВО</w:t>
            </w:r>
          </w:p>
        </w:tc>
        <w:tc>
          <w:tcPr>
            <w:tcW w:w="872"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ГИ</w:t>
            </w:r>
          </w:p>
        </w:tc>
        <w:tc>
          <w:tcPr>
            <w:tcW w:w="957"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r w:rsidRPr="00F94DB3">
              <w:rPr>
                <w:rFonts w:eastAsia="Times New Roman" w:cs="Times New Roman"/>
                <w:color w:val="000000"/>
                <w:sz w:val="24"/>
                <w:szCs w:val="24"/>
                <w:lang w:eastAsia="ru-RU"/>
              </w:rPr>
              <w:t> </w:t>
            </w:r>
          </w:p>
        </w:tc>
        <w:tc>
          <w:tcPr>
            <w:tcW w:w="877"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НВО</w:t>
            </w:r>
          </w:p>
        </w:tc>
        <w:tc>
          <w:tcPr>
            <w:tcW w:w="872"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ГИ</w:t>
            </w:r>
          </w:p>
        </w:tc>
        <w:tc>
          <w:tcPr>
            <w:tcW w:w="1357" w:type="dxa"/>
            <w:tcBorders>
              <w:top w:val="nil"/>
              <w:left w:val="nil"/>
              <w:bottom w:val="single" w:sz="4" w:space="0" w:color="auto"/>
              <w:right w:val="single" w:sz="4" w:space="0" w:color="auto"/>
            </w:tcBorders>
            <w:shd w:val="clear" w:color="000000" w:fill="FFFFFF"/>
            <w:vAlign w:val="center"/>
            <w:hideMark/>
          </w:tcPr>
          <w:p w:rsidR="00F94DB3" w:rsidRPr="00F94DB3" w:rsidRDefault="00F94DB3" w:rsidP="00F94DB3">
            <w:pPr>
              <w:spacing w:after="0" w:line="240" w:lineRule="auto"/>
              <w:rPr>
                <w:rFonts w:eastAsia="Times New Roman" w:cs="Times New Roman"/>
                <w:color w:val="000000"/>
                <w:sz w:val="24"/>
                <w:szCs w:val="24"/>
                <w:lang w:eastAsia="ru-RU"/>
              </w:rPr>
            </w:pPr>
            <w:r w:rsidRPr="00F94DB3">
              <w:rPr>
                <w:rFonts w:eastAsia="Times New Roman" w:cs="Times New Roman"/>
                <w:color w:val="000000"/>
                <w:sz w:val="24"/>
                <w:szCs w:val="24"/>
                <w:lang w:eastAsia="ru-RU"/>
              </w:rPr>
              <w:t> </w:t>
            </w:r>
          </w:p>
        </w:tc>
      </w:tr>
      <w:tr w:rsidR="00F94DB3" w:rsidRPr="00F94DB3" w:rsidTr="00F94DB3">
        <w:trPr>
          <w:trHeight w:val="312"/>
        </w:trPr>
        <w:tc>
          <w:tcPr>
            <w:tcW w:w="10916"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b/>
                <w:bCs/>
                <w:color w:val="000000"/>
                <w:sz w:val="24"/>
                <w:szCs w:val="24"/>
                <w:lang w:eastAsia="ru-RU"/>
              </w:rPr>
            </w:pPr>
            <w:r w:rsidRPr="00F94DB3">
              <w:rPr>
                <w:rFonts w:eastAsia="Times New Roman" w:cs="Times New Roman"/>
                <w:b/>
                <w:bCs/>
                <w:color w:val="000000"/>
                <w:sz w:val="24"/>
                <w:szCs w:val="24"/>
                <w:lang w:eastAsia="ru-RU"/>
              </w:rPr>
              <w:t xml:space="preserve"> д. </w:t>
            </w:r>
            <w:proofErr w:type="spellStart"/>
            <w:r w:rsidRPr="00F94DB3">
              <w:rPr>
                <w:rFonts w:eastAsia="Times New Roman" w:cs="Times New Roman"/>
                <w:b/>
                <w:bCs/>
                <w:color w:val="000000"/>
                <w:sz w:val="24"/>
                <w:szCs w:val="24"/>
                <w:lang w:eastAsia="ru-RU"/>
              </w:rPr>
              <w:t>Мальчиха</w:t>
            </w:r>
            <w:proofErr w:type="spellEnd"/>
            <w:r w:rsidRPr="00F94DB3">
              <w:rPr>
                <w:rFonts w:eastAsia="Times New Roman" w:cs="Times New Roman"/>
                <w:b/>
                <w:bCs/>
                <w:color w:val="000000"/>
                <w:sz w:val="24"/>
                <w:szCs w:val="24"/>
                <w:lang w:eastAsia="ru-RU"/>
              </w:rPr>
              <w:t>, котельная №9</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ИШМА-25У</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2007</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0,041</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Не требуется</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2032</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ИШМА-25У</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2007</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0,041</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Не требуется</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2032</w:t>
            </w:r>
          </w:p>
        </w:tc>
      </w:tr>
      <w:tr w:rsidR="00F94DB3" w:rsidRPr="00F94DB3" w:rsidTr="00F94DB3">
        <w:trPr>
          <w:trHeight w:val="312"/>
        </w:trPr>
        <w:tc>
          <w:tcPr>
            <w:tcW w:w="10916"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b/>
                <w:bCs/>
                <w:color w:val="000000"/>
                <w:sz w:val="24"/>
                <w:szCs w:val="24"/>
                <w:lang w:eastAsia="ru-RU"/>
              </w:rPr>
            </w:pPr>
            <w:r w:rsidRPr="00F94DB3">
              <w:rPr>
                <w:rFonts w:eastAsia="Times New Roman" w:cs="Times New Roman"/>
                <w:b/>
                <w:bCs/>
                <w:color w:val="000000"/>
                <w:sz w:val="24"/>
                <w:szCs w:val="24"/>
                <w:lang w:eastAsia="ru-RU"/>
              </w:rPr>
              <w:t xml:space="preserve">с. </w:t>
            </w:r>
            <w:proofErr w:type="spellStart"/>
            <w:r w:rsidRPr="00F94DB3">
              <w:rPr>
                <w:rFonts w:eastAsia="Times New Roman" w:cs="Times New Roman"/>
                <w:b/>
                <w:bCs/>
                <w:color w:val="000000"/>
                <w:sz w:val="24"/>
                <w:szCs w:val="24"/>
                <w:lang w:eastAsia="ru-RU"/>
              </w:rPr>
              <w:t>Постнинский</w:t>
            </w:r>
            <w:proofErr w:type="spellEnd"/>
            <w:r w:rsidRPr="00F94DB3">
              <w:rPr>
                <w:rFonts w:eastAsia="Times New Roman" w:cs="Times New Roman"/>
                <w:b/>
                <w:bCs/>
                <w:color w:val="000000"/>
                <w:sz w:val="24"/>
                <w:szCs w:val="24"/>
                <w:lang w:eastAsia="ru-RU"/>
              </w:rPr>
              <w:t>, котельная №8</w:t>
            </w:r>
          </w:p>
        </w:tc>
      </w:tr>
      <w:tr w:rsidR="00F94DB3" w:rsidRPr="00F94DB3" w:rsidTr="006E65A4">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auto" w:fill="auto"/>
            <w:noWrap/>
            <w:vAlign w:val="bottom"/>
          </w:tcPr>
          <w:p w:rsidR="00F94DB3" w:rsidRPr="00F94DB3" w:rsidRDefault="006E65A4" w:rsidP="00F94DB3">
            <w:pPr>
              <w:spacing w:after="0" w:line="240" w:lineRule="auto"/>
              <w:jc w:val="center"/>
              <w:rPr>
                <w:rFonts w:eastAsia="Times New Roman" w:cs="Times New Roman"/>
                <w:color w:val="000000"/>
                <w:sz w:val="24"/>
                <w:szCs w:val="24"/>
                <w:lang w:eastAsia="ru-RU"/>
              </w:rPr>
            </w:pPr>
            <w:proofErr w:type="spellStart"/>
            <w:r>
              <w:rPr>
                <w:rFonts w:eastAsia="Times New Roman" w:cs="Times New Roman"/>
                <w:color w:val="000000"/>
                <w:sz w:val="24"/>
                <w:szCs w:val="24"/>
                <w:lang w:eastAsia="ru-RU"/>
              </w:rPr>
              <w:t>КВа</w:t>
            </w:r>
            <w:proofErr w:type="spellEnd"/>
            <w:r>
              <w:rPr>
                <w:rFonts w:eastAsia="Times New Roman" w:cs="Times New Roman"/>
                <w:color w:val="000000"/>
                <w:sz w:val="24"/>
                <w:szCs w:val="24"/>
                <w:lang w:eastAsia="ru-RU"/>
              </w:rPr>
              <w:t xml:space="preserve"> «</w:t>
            </w:r>
            <w:r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517692" w:rsidP="00F94DB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736D9B" w:rsidRDefault="00F94DB3" w:rsidP="00F94DB3">
            <w:pPr>
              <w:spacing w:after="0" w:line="240" w:lineRule="auto"/>
              <w:jc w:val="right"/>
              <w:rPr>
                <w:rFonts w:eastAsia="Times New Roman" w:cs="Times New Roman"/>
                <w:color w:val="000000"/>
                <w:sz w:val="24"/>
                <w:szCs w:val="24"/>
                <w:lang w:eastAsia="ru-RU"/>
              </w:rPr>
            </w:pPr>
            <w:r w:rsidRPr="00736D9B">
              <w:rPr>
                <w:rFonts w:eastAsia="Times New Roman" w:cs="Times New Roman"/>
                <w:color w:val="000000"/>
                <w:sz w:val="24"/>
                <w:szCs w:val="24"/>
                <w:lang w:eastAsia="ru-RU"/>
              </w:rPr>
              <w:t>0,43</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517692"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517692"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Не требуется</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2031</w:t>
            </w:r>
          </w:p>
        </w:tc>
      </w:tr>
      <w:tr w:rsidR="00F94DB3" w:rsidRPr="00F94DB3" w:rsidTr="006E65A4">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auto" w:fill="auto"/>
            <w:noWrap/>
            <w:vAlign w:val="bottom"/>
          </w:tcPr>
          <w:p w:rsidR="00F94DB3" w:rsidRPr="00F94DB3" w:rsidRDefault="006E65A4" w:rsidP="00F94DB3">
            <w:pPr>
              <w:spacing w:after="0" w:line="240" w:lineRule="auto"/>
              <w:jc w:val="center"/>
              <w:rPr>
                <w:rFonts w:eastAsia="Times New Roman" w:cs="Times New Roman"/>
                <w:color w:val="000000"/>
                <w:sz w:val="24"/>
                <w:szCs w:val="24"/>
                <w:lang w:eastAsia="ru-RU"/>
              </w:rPr>
            </w:pPr>
            <w:proofErr w:type="spellStart"/>
            <w:r>
              <w:rPr>
                <w:rFonts w:eastAsia="Times New Roman" w:cs="Times New Roman"/>
                <w:color w:val="000000"/>
                <w:sz w:val="24"/>
                <w:szCs w:val="24"/>
                <w:lang w:eastAsia="ru-RU"/>
              </w:rPr>
              <w:t>КВа</w:t>
            </w:r>
            <w:proofErr w:type="spellEnd"/>
            <w:r>
              <w:rPr>
                <w:rFonts w:eastAsia="Times New Roman" w:cs="Times New Roman"/>
                <w:color w:val="000000"/>
                <w:sz w:val="24"/>
                <w:szCs w:val="24"/>
                <w:lang w:eastAsia="ru-RU"/>
              </w:rPr>
              <w:t xml:space="preserve"> «</w:t>
            </w:r>
            <w:r w:rsidRPr="00026AF8">
              <w:rPr>
                <w:rFonts w:eastAsia="Times New Roman" w:cs="Times New Roman"/>
                <w:color w:val="000000"/>
                <w:sz w:val="24"/>
                <w:szCs w:val="24"/>
                <w:lang w:eastAsia="ru-RU"/>
              </w:rPr>
              <w:t>Факел</w:t>
            </w:r>
            <w:r>
              <w:rPr>
                <w:rFonts w:eastAsia="Times New Roman" w:cs="Times New Roman"/>
                <w:color w:val="000000"/>
                <w:sz w:val="24"/>
                <w:szCs w:val="24"/>
                <w:lang w:eastAsia="ru-RU"/>
              </w:rPr>
              <w:t>»</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517692" w:rsidP="00F94DB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736D9B" w:rsidRDefault="00F94DB3" w:rsidP="00F94DB3">
            <w:pPr>
              <w:spacing w:after="0" w:line="240" w:lineRule="auto"/>
              <w:jc w:val="right"/>
              <w:rPr>
                <w:rFonts w:eastAsia="Times New Roman" w:cs="Times New Roman"/>
                <w:color w:val="000000"/>
                <w:sz w:val="24"/>
                <w:szCs w:val="24"/>
                <w:lang w:eastAsia="ru-RU"/>
              </w:rPr>
            </w:pPr>
            <w:r w:rsidRPr="00736D9B">
              <w:rPr>
                <w:rFonts w:eastAsia="Times New Roman" w:cs="Times New Roman"/>
                <w:color w:val="000000"/>
                <w:sz w:val="24"/>
                <w:szCs w:val="24"/>
                <w:lang w:eastAsia="ru-RU"/>
              </w:rPr>
              <w:t>0,39</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517692"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Не требуется</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2031</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 </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Универсал-6</w:t>
            </w:r>
            <w:r w:rsidR="00C741FE">
              <w:rPr>
                <w:rFonts w:eastAsia="Times New Roman" w:cs="Times New Roman"/>
                <w:color w:val="000000"/>
                <w:sz w:val="24"/>
                <w:szCs w:val="24"/>
                <w:lang w:eastAsia="ru-RU"/>
              </w:rPr>
              <w:t>М</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517692" w:rsidP="00F94DB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2021</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736D9B" w:rsidRDefault="00F94DB3" w:rsidP="00F94DB3">
            <w:pPr>
              <w:spacing w:after="0" w:line="240" w:lineRule="auto"/>
              <w:jc w:val="right"/>
              <w:rPr>
                <w:rFonts w:eastAsia="Times New Roman" w:cs="Times New Roman"/>
                <w:color w:val="000000"/>
                <w:sz w:val="24"/>
                <w:szCs w:val="24"/>
                <w:lang w:eastAsia="ru-RU"/>
              </w:rPr>
            </w:pPr>
            <w:r w:rsidRPr="00736D9B">
              <w:rPr>
                <w:rFonts w:eastAsia="Times New Roman" w:cs="Times New Roman"/>
                <w:color w:val="000000"/>
                <w:sz w:val="24"/>
                <w:szCs w:val="24"/>
                <w:lang w:eastAsia="ru-RU"/>
              </w:rPr>
              <w:t>0,44</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517692"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Не требуется</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2031</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3</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стальной сварной</w:t>
            </w:r>
          </w:p>
        </w:tc>
        <w:tc>
          <w:tcPr>
            <w:tcW w:w="8355" w:type="dxa"/>
            <w:gridSpan w:val="8"/>
            <w:tcBorders>
              <w:top w:val="single" w:sz="4" w:space="0" w:color="auto"/>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законсервирован</w:t>
            </w:r>
          </w:p>
        </w:tc>
      </w:tr>
      <w:tr w:rsidR="00F94DB3" w:rsidRPr="00F94DB3" w:rsidTr="00F94DB3">
        <w:trPr>
          <w:trHeight w:val="312"/>
        </w:trPr>
        <w:tc>
          <w:tcPr>
            <w:tcW w:w="10916"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b/>
                <w:bCs/>
                <w:color w:val="000000"/>
                <w:sz w:val="24"/>
                <w:szCs w:val="24"/>
                <w:lang w:eastAsia="ru-RU"/>
              </w:rPr>
            </w:pPr>
            <w:r w:rsidRPr="00F94DB3">
              <w:rPr>
                <w:rFonts w:eastAsia="Times New Roman" w:cs="Times New Roman"/>
                <w:b/>
                <w:bCs/>
                <w:color w:val="000000"/>
                <w:sz w:val="24"/>
                <w:szCs w:val="24"/>
                <w:lang w:eastAsia="ru-RU"/>
              </w:rPr>
              <w:lastRenderedPageBreak/>
              <w:t xml:space="preserve">с. </w:t>
            </w:r>
            <w:proofErr w:type="spellStart"/>
            <w:r w:rsidRPr="00F94DB3">
              <w:rPr>
                <w:rFonts w:eastAsia="Times New Roman" w:cs="Times New Roman"/>
                <w:b/>
                <w:bCs/>
                <w:color w:val="000000"/>
                <w:sz w:val="24"/>
                <w:szCs w:val="24"/>
                <w:lang w:eastAsia="ru-RU"/>
              </w:rPr>
              <w:t>Филисово</w:t>
            </w:r>
            <w:proofErr w:type="spellEnd"/>
            <w:r w:rsidRPr="00F94DB3">
              <w:rPr>
                <w:rFonts w:eastAsia="Times New Roman" w:cs="Times New Roman"/>
                <w:b/>
                <w:bCs/>
                <w:color w:val="000000"/>
                <w:sz w:val="24"/>
                <w:szCs w:val="24"/>
                <w:lang w:eastAsia="ru-RU"/>
              </w:rPr>
              <w:t>, котельная №2</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КСВа-2,5</w:t>
            </w:r>
          </w:p>
        </w:tc>
        <w:tc>
          <w:tcPr>
            <w:tcW w:w="1125" w:type="dxa"/>
            <w:tcBorders>
              <w:top w:val="nil"/>
              <w:left w:val="nil"/>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1994</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0,80</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2024</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2028</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КСВа-2,5</w:t>
            </w:r>
          </w:p>
        </w:tc>
        <w:tc>
          <w:tcPr>
            <w:tcW w:w="1125" w:type="dxa"/>
            <w:tcBorders>
              <w:top w:val="nil"/>
              <w:left w:val="nil"/>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1994</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0,76</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2025</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2024</w:t>
            </w:r>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2026</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144BFB" w:rsidP="00F94DB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2028</w:t>
            </w:r>
          </w:p>
        </w:tc>
      </w:tr>
      <w:tr w:rsidR="00F94DB3" w:rsidRPr="00F94DB3" w:rsidTr="00F94DB3">
        <w:trPr>
          <w:trHeight w:val="312"/>
        </w:trPr>
        <w:tc>
          <w:tcPr>
            <w:tcW w:w="10916" w:type="dxa"/>
            <w:gridSpan w:val="10"/>
            <w:tcBorders>
              <w:top w:val="single" w:sz="4" w:space="0" w:color="auto"/>
              <w:left w:val="single" w:sz="4" w:space="0" w:color="auto"/>
              <w:bottom w:val="single" w:sz="4" w:space="0" w:color="auto"/>
              <w:right w:val="single" w:sz="4" w:space="0" w:color="auto"/>
            </w:tcBorders>
            <w:shd w:val="clear" w:color="000000" w:fill="FFFFFF"/>
            <w:hideMark/>
          </w:tcPr>
          <w:p w:rsidR="00F94DB3" w:rsidRPr="00F94DB3" w:rsidRDefault="00F94DB3" w:rsidP="00F94DB3">
            <w:pPr>
              <w:spacing w:after="0" w:line="240" w:lineRule="auto"/>
              <w:jc w:val="center"/>
              <w:rPr>
                <w:rFonts w:eastAsia="Times New Roman" w:cs="Times New Roman"/>
                <w:b/>
                <w:bCs/>
                <w:color w:val="000000"/>
                <w:sz w:val="24"/>
                <w:szCs w:val="24"/>
                <w:lang w:eastAsia="ru-RU"/>
              </w:rPr>
            </w:pPr>
            <w:r w:rsidRPr="00F94DB3">
              <w:rPr>
                <w:rFonts w:eastAsia="Times New Roman" w:cs="Times New Roman"/>
                <w:b/>
                <w:bCs/>
                <w:color w:val="000000"/>
                <w:sz w:val="24"/>
                <w:szCs w:val="24"/>
                <w:lang w:eastAsia="ru-RU"/>
              </w:rPr>
              <w:t xml:space="preserve">с. </w:t>
            </w:r>
            <w:proofErr w:type="spellStart"/>
            <w:r w:rsidRPr="00F94DB3">
              <w:rPr>
                <w:rFonts w:eastAsia="Times New Roman" w:cs="Times New Roman"/>
                <w:b/>
                <w:bCs/>
                <w:color w:val="000000"/>
                <w:sz w:val="24"/>
                <w:szCs w:val="24"/>
                <w:lang w:eastAsia="ru-RU"/>
              </w:rPr>
              <w:t>Филисово</w:t>
            </w:r>
            <w:proofErr w:type="spellEnd"/>
            <w:r w:rsidRPr="00F94DB3">
              <w:rPr>
                <w:rFonts w:eastAsia="Times New Roman" w:cs="Times New Roman"/>
                <w:b/>
                <w:bCs/>
                <w:color w:val="000000"/>
                <w:sz w:val="24"/>
                <w:szCs w:val="24"/>
                <w:lang w:eastAsia="ru-RU"/>
              </w:rPr>
              <w:t xml:space="preserve">, ул. </w:t>
            </w:r>
            <w:proofErr w:type="gramStart"/>
            <w:r w:rsidRPr="00F94DB3">
              <w:rPr>
                <w:rFonts w:eastAsia="Times New Roman" w:cs="Times New Roman"/>
                <w:b/>
                <w:bCs/>
                <w:color w:val="000000"/>
                <w:sz w:val="24"/>
                <w:szCs w:val="24"/>
                <w:lang w:eastAsia="ru-RU"/>
              </w:rPr>
              <w:t>Почтовая</w:t>
            </w:r>
            <w:proofErr w:type="gramEnd"/>
            <w:r w:rsidRPr="00F94DB3">
              <w:rPr>
                <w:rFonts w:eastAsia="Times New Roman" w:cs="Times New Roman"/>
                <w:b/>
                <w:bCs/>
                <w:color w:val="000000"/>
                <w:sz w:val="24"/>
                <w:szCs w:val="24"/>
                <w:lang w:eastAsia="ru-RU"/>
              </w:rPr>
              <w:t>,16 (Дом культуры)</w:t>
            </w:r>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1</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proofErr w:type="spellStart"/>
            <w:r w:rsidRPr="00F94DB3">
              <w:rPr>
                <w:rFonts w:eastAsia="Times New Roman" w:cs="Times New Roman"/>
                <w:color w:val="000000"/>
                <w:sz w:val="24"/>
                <w:szCs w:val="24"/>
                <w:lang w:eastAsia="ru-RU"/>
              </w:rPr>
              <w:t>Arderio</w:t>
            </w:r>
            <w:proofErr w:type="spellEnd"/>
            <w:r w:rsidRPr="00F94DB3">
              <w:rPr>
                <w:rFonts w:eastAsia="Times New Roman" w:cs="Times New Roman"/>
                <w:color w:val="000000"/>
                <w:sz w:val="24"/>
                <w:szCs w:val="24"/>
                <w:lang w:eastAsia="ru-RU"/>
              </w:rPr>
              <w:t xml:space="preserve"> D24</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2018</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0,029</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2020</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proofErr w:type="spellStart"/>
            <w:r w:rsidRPr="00F94DB3">
              <w:rPr>
                <w:rFonts w:eastAsia="Times New Roman" w:cs="Times New Roman"/>
                <w:color w:val="000000"/>
                <w:sz w:val="24"/>
                <w:szCs w:val="24"/>
                <w:lang w:eastAsia="ru-RU"/>
              </w:rPr>
              <w:t>н</w:t>
            </w:r>
            <w:proofErr w:type="spellEnd"/>
            <w:r w:rsidRPr="00F94DB3">
              <w:rPr>
                <w:rFonts w:eastAsia="Times New Roman" w:cs="Times New Roman"/>
                <w:color w:val="000000"/>
                <w:sz w:val="24"/>
                <w:szCs w:val="24"/>
                <w:lang w:eastAsia="ru-RU"/>
              </w:rPr>
              <w:t>/</w:t>
            </w:r>
            <w:proofErr w:type="spellStart"/>
            <w:r w:rsidRPr="00F94DB3">
              <w:rPr>
                <w:rFonts w:eastAsia="Times New Roman" w:cs="Times New Roman"/>
                <w:color w:val="000000"/>
                <w:sz w:val="24"/>
                <w:szCs w:val="24"/>
                <w:lang w:eastAsia="ru-RU"/>
              </w:rPr>
              <w:t>д</w:t>
            </w:r>
            <w:proofErr w:type="spellEnd"/>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val="en-US"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proofErr w:type="spellStart"/>
            <w:r w:rsidRPr="00F94DB3">
              <w:rPr>
                <w:rFonts w:eastAsia="Times New Roman" w:cs="Times New Roman"/>
                <w:color w:val="000000"/>
                <w:sz w:val="24"/>
                <w:szCs w:val="24"/>
                <w:lang w:eastAsia="ru-RU"/>
              </w:rPr>
              <w:t>н</w:t>
            </w:r>
            <w:proofErr w:type="spellEnd"/>
            <w:r w:rsidRPr="00F94DB3">
              <w:rPr>
                <w:rFonts w:eastAsia="Times New Roman" w:cs="Times New Roman"/>
                <w:color w:val="000000"/>
                <w:sz w:val="24"/>
                <w:szCs w:val="24"/>
                <w:lang w:eastAsia="ru-RU"/>
              </w:rPr>
              <w:t>/</w:t>
            </w:r>
            <w:proofErr w:type="spellStart"/>
            <w:r w:rsidRPr="00F94DB3">
              <w:rPr>
                <w:rFonts w:eastAsia="Times New Roman" w:cs="Times New Roman"/>
                <w:color w:val="000000"/>
                <w:sz w:val="24"/>
                <w:szCs w:val="24"/>
                <w:lang w:eastAsia="ru-RU"/>
              </w:rPr>
              <w:t>д</w:t>
            </w:r>
            <w:proofErr w:type="spellEnd"/>
          </w:p>
        </w:tc>
      </w:tr>
      <w:tr w:rsidR="00F94DB3" w:rsidRPr="00F94DB3" w:rsidTr="00F94DB3">
        <w:trPr>
          <w:trHeight w:val="312"/>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w:t>
            </w:r>
          </w:p>
        </w:tc>
        <w:tc>
          <w:tcPr>
            <w:tcW w:w="171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proofErr w:type="spellStart"/>
            <w:r w:rsidRPr="00F94DB3">
              <w:rPr>
                <w:rFonts w:eastAsia="Times New Roman" w:cs="Times New Roman"/>
                <w:color w:val="000000"/>
                <w:sz w:val="24"/>
                <w:szCs w:val="24"/>
                <w:lang w:eastAsia="ru-RU"/>
              </w:rPr>
              <w:t>Arderio</w:t>
            </w:r>
            <w:proofErr w:type="spellEnd"/>
            <w:r w:rsidRPr="00F94DB3">
              <w:rPr>
                <w:rFonts w:eastAsia="Times New Roman" w:cs="Times New Roman"/>
                <w:color w:val="000000"/>
                <w:sz w:val="24"/>
                <w:szCs w:val="24"/>
                <w:lang w:eastAsia="ru-RU"/>
              </w:rPr>
              <w:t xml:space="preserve"> D24</w:t>
            </w:r>
          </w:p>
        </w:tc>
        <w:tc>
          <w:tcPr>
            <w:tcW w:w="1125"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center"/>
              <w:rPr>
                <w:rFonts w:eastAsia="Times New Roman" w:cs="Times New Roman"/>
                <w:color w:val="000000"/>
                <w:sz w:val="24"/>
                <w:szCs w:val="24"/>
                <w:lang w:eastAsia="ru-RU"/>
              </w:rPr>
            </w:pPr>
            <w:r w:rsidRPr="00F94DB3">
              <w:rPr>
                <w:rFonts w:eastAsia="Times New Roman" w:cs="Times New Roman"/>
                <w:color w:val="000000"/>
                <w:sz w:val="24"/>
                <w:szCs w:val="24"/>
                <w:lang w:eastAsia="ru-RU"/>
              </w:rPr>
              <w:t>2018</w:t>
            </w:r>
          </w:p>
        </w:tc>
        <w:tc>
          <w:tcPr>
            <w:tcW w:w="1418"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0,029</w:t>
            </w:r>
          </w:p>
        </w:tc>
        <w:tc>
          <w:tcPr>
            <w:tcW w:w="87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2020</w:t>
            </w:r>
          </w:p>
        </w:tc>
        <w:tc>
          <w:tcPr>
            <w:tcW w:w="872"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2020</w:t>
            </w:r>
          </w:p>
        </w:tc>
        <w:tc>
          <w:tcPr>
            <w:tcW w:w="957" w:type="dxa"/>
            <w:tcBorders>
              <w:top w:val="nil"/>
              <w:left w:val="nil"/>
              <w:bottom w:val="single" w:sz="4" w:space="0" w:color="auto"/>
              <w:right w:val="single" w:sz="4" w:space="0" w:color="auto"/>
            </w:tcBorders>
            <w:shd w:val="clear" w:color="auto" w:fill="auto"/>
            <w:noWrap/>
            <w:vAlign w:val="center"/>
            <w:hideMark/>
          </w:tcPr>
          <w:p w:rsidR="00F94DB3" w:rsidRPr="00F94DB3" w:rsidRDefault="00F94DB3" w:rsidP="00F94DB3">
            <w:pPr>
              <w:spacing w:after="0" w:line="240" w:lineRule="auto"/>
              <w:jc w:val="right"/>
              <w:rPr>
                <w:rFonts w:eastAsia="Times New Roman" w:cs="Times New Roman"/>
                <w:color w:val="000000"/>
                <w:sz w:val="24"/>
                <w:szCs w:val="24"/>
                <w:lang w:eastAsia="ru-RU"/>
              </w:rPr>
            </w:pPr>
            <w:proofErr w:type="spellStart"/>
            <w:r w:rsidRPr="00F94DB3">
              <w:rPr>
                <w:rFonts w:eastAsia="Times New Roman" w:cs="Times New Roman"/>
                <w:color w:val="000000"/>
                <w:sz w:val="24"/>
                <w:szCs w:val="24"/>
                <w:lang w:eastAsia="ru-RU"/>
              </w:rPr>
              <w:t>н</w:t>
            </w:r>
            <w:proofErr w:type="spellEnd"/>
            <w:r w:rsidRPr="00F94DB3">
              <w:rPr>
                <w:rFonts w:eastAsia="Times New Roman" w:cs="Times New Roman"/>
                <w:color w:val="000000"/>
                <w:sz w:val="24"/>
                <w:szCs w:val="24"/>
                <w:lang w:eastAsia="ru-RU"/>
              </w:rPr>
              <w:t>/</w:t>
            </w:r>
            <w:proofErr w:type="spellStart"/>
            <w:r w:rsidRPr="00F94DB3">
              <w:rPr>
                <w:rFonts w:eastAsia="Times New Roman" w:cs="Times New Roman"/>
                <w:color w:val="000000"/>
                <w:sz w:val="24"/>
                <w:szCs w:val="24"/>
                <w:lang w:eastAsia="ru-RU"/>
              </w:rPr>
              <w:t>д</w:t>
            </w:r>
            <w:proofErr w:type="spellEnd"/>
          </w:p>
        </w:tc>
        <w:tc>
          <w:tcPr>
            <w:tcW w:w="87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872"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r w:rsidRPr="00F94DB3">
              <w:rPr>
                <w:rFonts w:eastAsia="Times New Roman" w:cs="Times New Roman"/>
                <w:color w:val="000000"/>
                <w:sz w:val="24"/>
                <w:szCs w:val="24"/>
                <w:lang w:eastAsia="ru-RU"/>
              </w:rPr>
              <w:t>2021</w:t>
            </w:r>
          </w:p>
        </w:tc>
        <w:tc>
          <w:tcPr>
            <w:tcW w:w="1357" w:type="dxa"/>
            <w:tcBorders>
              <w:top w:val="nil"/>
              <w:left w:val="nil"/>
              <w:bottom w:val="single" w:sz="4" w:space="0" w:color="auto"/>
              <w:right w:val="single" w:sz="4" w:space="0" w:color="auto"/>
            </w:tcBorders>
            <w:shd w:val="clear" w:color="auto" w:fill="auto"/>
            <w:noWrap/>
            <w:vAlign w:val="bottom"/>
            <w:hideMark/>
          </w:tcPr>
          <w:p w:rsidR="00F94DB3" w:rsidRPr="00F94DB3" w:rsidRDefault="00F94DB3" w:rsidP="00F94DB3">
            <w:pPr>
              <w:spacing w:after="0" w:line="240" w:lineRule="auto"/>
              <w:jc w:val="right"/>
              <w:rPr>
                <w:rFonts w:eastAsia="Times New Roman" w:cs="Times New Roman"/>
                <w:color w:val="000000"/>
                <w:sz w:val="24"/>
                <w:szCs w:val="24"/>
                <w:lang w:eastAsia="ru-RU"/>
              </w:rPr>
            </w:pPr>
            <w:proofErr w:type="spellStart"/>
            <w:r w:rsidRPr="00F94DB3">
              <w:rPr>
                <w:rFonts w:eastAsia="Times New Roman" w:cs="Times New Roman"/>
                <w:color w:val="000000"/>
                <w:sz w:val="24"/>
                <w:szCs w:val="24"/>
                <w:lang w:eastAsia="ru-RU"/>
              </w:rPr>
              <w:t>н</w:t>
            </w:r>
            <w:proofErr w:type="spellEnd"/>
            <w:r w:rsidRPr="00F94DB3">
              <w:rPr>
                <w:rFonts w:eastAsia="Times New Roman" w:cs="Times New Roman"/>
                <w:color w:val="000000"/>
                <w:sz w:val="24"/>
                <w:szCs w:val="24"/>
                <w:lang w:eastAsia="ru-RU"/>
              </w:rPr>
              <w:t>/</w:t>
            </w:r>
            <w:proofErr w:type="spellStart"/>
            <w:r w:rsidRPr="00F94DB3">
              <w:rPr>
                <w:rFonts w:eastAsia="Times New Roman" w:cs="Times New Roman"/>
                <w:color w:val="000000"/>
                <w:sz w:val="24"/>
                <w:szCs w:val="24"/>
                <w:lang w:eastAsia="ru-RU"/>
              </w:rPr>
              <w:t>д</w:t>
            </w:r>
            <w:proofErr w:type="spellEnd"/>
          </w:p>
        </w:tc>
      </w:tr>
    </w:tbl>
    <w:p w:rsidR="00F94DB3" w:rsidRPr="00F94DB3" w:rsidRDefault="00F94DB3" w:rsidP="00F94DB3">
      <w:pPr>
        <w:rPr>
          <w:sz w:val="24"/>
          <w:szCs w:val="24"/>
        </w:rPr>
      </w:pPr>
    </w:p>
    <w:p w:rsidR="0053112D" w:rsidRPr="0053112D" w:rsidRDefault="0053112D" w:rsidP="0053112D">
      <w:pPr>
        <w:keepNext/>
        <w:keepLines/>
        <w:spacing w:before="440" w:after="240"/>
        <w:jc w:val="both"/>
        <w:outlineLvl w:val="1"/>
        <w:rPr>
          <w:rFonts w:cstheme="majorBidi"/>
          <w:b/>
          <w:bCs/>
          <w:iCs/>
          <w:sz w:val="24"/>
          <w:szCs w:val="24"/>
        </w:rPr>
      </w:pPr>
      <w:bookmarkStart w:id="25" w:name="_Toc53243433"/>
      <w:bookmarkStart w:id="26" w:name="_Toc53260865"/>
      <w:r w:rsidRPr="0053112D">
        <w:rPr>
          <w:rFonts w:cstheme="majorBidi"/>
          <w:b/>
          <w:bCs/>
          <w:iCs/>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5"/>
      <w:bookmarkEnd w:id="26"/>
    </w:p>
    <w:p w:rsidR="00092F6B" w:rsidRDefault="00D43161" w:rsidP="00771B00">
      <w:pPr>
        <w:pStyle w:val="a3"/>
        <w:spacing w:before="120" w:after="0" w:line="360" w:lineRule="auto"/>
        <w:ind w:left="0" w:firstLine="567"/>
        <w:jc w:val="both"/>
        <w:rPr>
          <w:rFonts w:cs="Times New Roman"/>
          <w:sz w:val="24"/>
          <w:szCs w:val="24"/>
        </w:rPr>
      </w:pPr>
      <w:r w:rsidRPr="00833B7A">
        <w:rPr>
          <w:rFonts w:cs="Times New Roman"/>
          <w:sz w:val="24"/>
          <w:szCs w:val="24"/>
        </w:rPr>
        <w:t>Т</w:t>
      </w:r>
      <w:r w:rsidR="009E1447" w:rsidRPr="00833B7A">
        <w:rPr>
          <w:rFonts w:cs="Times New Roman"/>
          <w:sz w:val="24"/>
          <w:szCs w:val="24"/>
        </w:rPr>
        <w:t>ехническ</w:t>
      </w:r>
      <w:r w:rsidRPr="00833B7A">
        <w:rPr>
          <w:rFonts w:cs="Times New Roman"/>
          <w:sz w:val="24"/>
          <w:szCs w:val="24"/>
        </w:rPr>
        <w:t>ая</w:t>
      </w:r>
      <w:r w:rsidR="009E1447" w:rsidRPr="00833B7A">
        <w:rPr>
          <w:rFonts w:cs="Times New Roman"/>
          <w:sz w:val="24"/>
          <w:szCs w:val="24"/>
        </w:rPr>
        <w:t xml:space="preserve"> документаци</w:t>
      </w:r>
      <w:r w:rsidRPr="00833B7A">
        <w:rPr>
          <w:rFonts w:cs="Times New Roman"/>
          <w:sz w:val="24"/>
          <w:szCs w:val="24"/>
        </w:rPr>
        <w:t>я</w:t>
      </w:r>
      <w:r w:rsidR="009E1447" w:rsidRPr="00833B7A">
        <w:rPr>
          <w:rFonts w:cs="Times New Roman"/>
          <w:sz w:val="24"/>
          <w:szCs w:val="24"/>
        </w:rPr>
        <w:t xml:space="preserve"> и схем</w:t>
      </w:r>
      <w:r w:rsidRPr="00833B7A">
        <w:rPr>
          <w:rFonts w:cs="Times New Roman"/>
          <w:sz w:val="24"/>
          <w:szCs w:val="24"/>
        </w:rPr>
        <w:t>ы</w:t>
      </w:r>
      <w:r w:rsidR="009E1447" w:rsidRPr="00833B7A">
        <w:rPr>
          <w:rFonts w:cs="Times New Roman"/>
          <w:sz w:val="24"/>
          <w:szCs w:val="24"/>
        </w:rPr>
        <w:t xml:space="preserve"> оборудования</w:t>
      </w:r>
      <w:r w:rsidR="001321E6" w:rsidRPr="00833B7A">
        <w:rPr>
          <w:rFonts w:cs="Times New Roman"/>
          <w:sz w:val="24"/>
          <w:szCs w:val="24"/>
        </w:rPr>
        <w:t xml:space="preserve"> </w:t>
      </w:r>
      <w:proofErr w:type="spellStart"/>
      <w:r w:rsidR="001321E6" w:rsidRPr="00833B7A">
        <w:rPr>
          <w:rFonts w:cs="Times New Roman"/>
          <w:sz w:val="24"/>
          <w:szCs w:val="24"/>
        </w:rPr>
        <w:t>по</w:t>
      </w:r>
      <w:r w:rsidR="009E1447" w:rsidRPr="00833B7A">
        <w:rPr>
          <w:rFonts w:cs="Times New Roman"/>
          <w:sz w:val="24"/>
          <w:szCs w:val="24"/>
        </w:rPr>
        <w:t>котельн</w:t>
      </w:r>
      <w:r w:rsidR="009C2DA1">
        <w:rPr>
          <w:rFonts w:cs="Times New Roman"/>
          <w:sz w:val="24"/>
          <w:szCs w:val="24"/>
        </w:rPr>
        <w:t>ым</w:t>
      </w:r>
      <w:r w:rsidR="00BB4CCD">
        <w:rPr>
          <w:rFonts w:cs="Times New Roman"/>
          <w:sz w:val="24"/>
          <w:szCs w:val="24"/>
        </w:rPr>
        <w:t>МО</w:t>
      </w:r>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9E1447" w:rsidRPr="00833B7A">
        <w:rPr>
          <w:rFonts w:cs="Times New Roman"/>
          <w:sz w:val="24"/>
          <w:szCs w:val="24"/>
        </w:rPr>
        <w:t xml:space="preserve"> разработ</w:t>
      </w:r>
      <w:r w:rsidR="001321E6" w:rsidRPr="00833B7A">
        <w:rPr>
          <w:rFonts w:cs="Times New Roman"/>
          <w:sz w:val="24"/>
          <w:szCs w:val="24"/>
        </w:rPr>
        <w:t>аны</w:t>
      </w:r>
      <w:r w:rsidR="00765955">
        <w:rPr>
          <w:rFonts w:cs="Times New Roman"/>
          <w:sz w:val="24"/>
          <w:szCs w:val="24"/>
        </w:rPr>
        <w:t xml:space="preserve"> и находятся </w:t>
      </w:r>
      <w:proofErr w:type="spellStart"/>
      <w:r w:rsidR="000E70AC">
        <w:rPr>
          <w:rFonts w:cs="Times New Roman"/>
          <w:sz w:val="24"/>
          <w:szCs w:val="24"/>
        </w:rPr>
        <w:t>у</w:t>
      </w:r>
      <w:r w:rsidR="00D71956">
        <w:rPr>
          <w:rFonts w:cs="Times New Roman"/>
          <w:sz w:val="24"/>
          <w:szCs w:val="24"/>
        </w:rPr>
        <w:t>т</w:t>
      </w:r>
      <w:r w:rsidR="00AA6A0E">
        <w:rPr>
          <w:rFonts w:cs="Times New Roman"/>
          <w:sz w:val="24"/>
          <w:szCs w:val="24"/>
        </w:rPr>
        <w:t>еплоснабжающей</w:t>
      </w:r>
      <w:r w:rsidR="00D71956">
        <w:rPr>
          <w:rFonts w:cs="Times New Roman"/>
          <w:sz w:val="24"/>
          <w:szCs w:val="24"/>
        </w:rPr>
        <w:t>о</w:t>
      </w:r>
      <w:r w:rsidR="00AA6A0E">
        <w:rPr>
          <w:rFonts w:cs="Times New Roman"/>
          <w:sz w:val="24"/>
          <w:szCs w:val="24"/>
        </w:rPr>
        <w:t>ранизации</w:t>
      </w:r>
      <w:proofErr w:type="spellEnd"/>
      <w:r w:rsidR="000E70AC">
        <w:rPr>
          <w:rFonts w:cs="Times New Roman"/>
          <w:sz w:val="24"/>
          <w:szCs w:val="24"/>
        </w:rPr>
        <w:t>.</w:t>
      </w:r>
    </w:p>
    <w:p w:rsidR="0053112D" w:rsidRPr="0053112D" w:rsidRDefault="0053112D" w:rsidP="0053112D">
      <w:pPr>
        <w:keepNext/>
        <w:keepLines/>
        <w:spacing w:before="440" w:after="240"/>
        <w:jc w:val="both"/>
        <w:outlineLvl w:val="1"/>
        <w:rPr>
          <w:rFonts w:cstheme="majorBidi"/>
          <w:b/>
          <w:bCs/>
          <w:iCs/>
          <w:sz w:val="24"/>
          <w:szCs w:val="24"/>
        </w:rPr>
      </w:pPr>
      <w:bookmarkStart w:id="27" w:name="_Toc53243434"/>
      <w:bookmarkStart w:id="28" w:name="_Toc53260866"/>
      <w:r w:rsidRPr="0053112D">
        <w:rPr>
          <w:rFonts w:cstheme="majorBidi"/>
          <w:b/>
          <w:bCs/>
          <w:iCs/>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27"/>
      <w:bookmarkEnd w:id="28"/>
    </w:p>
    <w:p w:rsidR="004B20F3" w:rsidRDefault="004B20F3" w:rsidP="00BB30DF">
      <w:pPr>
        <w:pStyle w:val="a3"/>
        <w:spacing w:before="120" w:after="0" w:line="360" w:lineRule="auto"/>
        <w:ind w:left="0" w:firstLine="567"/>
        <w:jc w:val="both"/>
        <w:rPr>
          <w:rFonts w:cs="Times New Roman"/>
          <w:sz w:val="24"/>
          <w:szCs w:val="24"/>
        </w:rPr>
      </w:pPr>
      <w:r w:rsidRPr="00833B7A">
        <w:rPr>
          <w:rFonts w:cs="Times New Roman"/>
          <w:sz w:val="24"/>
          <w:szCs w:val="24"/>
        </w:rPr>
        <w:t xml:space="preserve">Для </w:t>
      </w:r>
      <w:proofErr w:type="spellStart"/>
      <w:r w:rsidRPr="00833B7A">
        <w:rPr>
          <w:rFonts w:cs="Times New Roman"/>
          <w:sz w:val="24"/>
          <w:szCs w:val="24"/>
        </w:rPr>
        <w:t>котельн</w:t>
      </w:r>
      <w:r w:rsidR="00BB30DF">
        <w:rPr>
          <w:rFonts w:cs="Times New Roman"/>
          <w:sz w:val="24"/>
          <w:szCs w:val="24"/>
        </w:rPr>
        <w:t>ых</w:t>
      </w:r>
      <w:r w:rsidR="00BB4CCD">
        <w:rPr>
          <w:rFonts w:cs="Times New Roman"/>
          <w:sz w:val="24"/>
          <w:szCs w:val="24"/>
        </w:rPr>
        <w:t>МО</w:t>
      </w:r>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 xml:space="preserve">Родниковского муниципального района Ивановской </w:t>
      </w:r>
      <w:proofErr w:type="spellStart"/>
      <w:r w:rsidR="00A069FF">
        <w:rPr>
          <w:rFonts w:cs="Times New Roman"/>
          <w:sz w:val="24"/>
          <w:szCs w:val="24"/>
        </w:rPr>
        <w:t>области</w:t>
      </w:r>
      <w:r w:rsidRPr="00833B7A">
        <w:rPr>
          <w:rFonts w:cs="Times New Roman"/>
          <w:sz w:val="24"/>
          <w:szCs w:val="24"/>
        </w:rPr>
        <w:t>способ</w:t>
      </w:r>
      <w:proofErr w:type="spellEnd"/>
      <w:r w:rsidRPr="00833B7A">
        <w:rPr>
          <w:rFonts w:cs="Times New Roman"/>
          <w:sz w:val="24"/>
          <w:szCs w:val="24"/>
        </w:rPr>
        <w:t xml:space="preserve"> регулирования отпуска тепловой энергии – качественный, по температурному графику 95/70</w:t>
      </w:r>
      <w:r w:rsidR="001321E6" w:rsidRPr="00833B7A">
        <w:rPr>
          <w:rFonts w:cs="Times New Roman"/>
          <w:sz w:val="24"/>
          <w:szCs w:val="24"/>
        </w:rPr>
        <w:t xml:space="preserve"> ºС.</w:t>
      </w:r>
      <w:r w:rsidR="000112A0" w:rsidRPr="00833B7A">
        <w:rPr>
          <w:rFonts w:cs="Times New Roman"/>
          <w:sz w:val="24"/>
          <w:szCs w:val="24"/>
        </w:rPr>
        <w:t>В таблиц</w:t>
      </w:r>
      <w:r w:rsidR="00BC49BB" w:rsidRPr="00833B7A">
        <w:rPr>
          <w:rFonts w:cs="Times New Roman"/>
          <w:sz w:val="24"/>
          <w:szCs w:val="24"/>
        </w:rPr>
        <w:t>е</w:t>
      </w:r>
      <w:r w:rsidR="001E2F72" w:rsidRPr="00833B7A">
        <w:rPr>
          <w:rFonts w:cs="Times New Roman"/>
          <w:sz w:val="24"/>
          <w:szCs w:val="24"/>
        </w:rPr>
        <w:t>1</w:t>
      </w:r>
      <w:r w:rsidR="0053112D">
        <w:rPr>
          <w:rFonts w:cs="Times New Roman"/>
          <w:sz w:val="24"/>
          <w:szCs w:val="24"/>
        </w:rPr>
        <w:t>3</w:t>
      </w:r>
      <w:r w:rsidRPr="00833B7A">
        <w:rPr>
          <w:rFonts w:cs="Times New Roman"/>
          <w:sz w:val="24"/>
          <w:szCs w:val="24"/>
        </w:rPr>
        <w:t>представлен температурны</w:t>
      </w:r>
      <w:r w:rsidR="00765955">
        <w:rPr>
          <w:rFonts w:cs="Times New Roman"/>
          <w:sz w:val="24"/>
          <w:szCs w:val="24"/>
        </w:rPr>
        <w:t>й</w:t>
      </w:r>
      <w:r w:rsidRPr="00833B7A">
        <w:rPr>
          <w:rFonts w:cs="Times New Roman"/>
          <w:sz w:val="24"/>
          <w:szCs w:val="24"/>
        </w:rPr>
        <w:t xml:space="preserve"> график регулирования отпуска тепловой энергии</w:t>
      </w:r>
      <w:r w:rsidR="00F24FD4" w:rsidRPr="00833B7A">
        <w:rPr>
          <w:rFonts w:cs="Times New Roman"/>
          <w:sz w:val="24"/>
          <w:szCs w:val="24"/>
        </w:rPr>
        <w:t xml:space="preserve"> котельной</w:t>
      </w:r>
      <w:r w:rsidR="005B3684" w:rsidRPr="00833B7A">
        <w:rPr>
          <w:rFonts w:cs="Times New Roman"/>
          <w:sz w:val="24"/>
          <w:szCs w:val="24"/>
        </w:rPr>
        <w:t>.</w:t>
      </w:r>
    </w:p>
    <w:p w:rsidR="00BB30DF" w:rsidRPr="00BB30DF" w:rsidRDefault="00BB30DF" w:rsidP="00BB30DF">
      <w:pPr>
        <w:pStyle w:val="a3"/>
        <w:spacing w:after="0" w:line="240" w:lineRule="auto"/>
        <w:ind w:left="0" w:firstLine="567"/>
        <w:jc w:val="both"/>
        <w:rPr>
          <w:rFonts w:cs="Times New Roman"/>
          <w:sz w:val="16"/>
          <w:szCs w:val="16"/>
        </w:rPr>
      </w:pPr>
    </w:p>
    <w:p w:rsidR="00013FB3" w:rsidRPr="00833B7A" w:rsidRDefault="00013FB3" w:rsidP="00BB30DF">
      <w:pPr>
        <w:pStyle w:val="a3"/>
        <w:spacing w:after="0"/>
        <w:ind w:left="0" w:firstLine="567"/>
        <w:rPr>
          <w:rFonts w:cs="Times New Roman"/>
          <w:sz w:val="24"/>
          <w:szCs w:val="24"/>
        </w:rPr>
      </w:pPr>
      <w:r w:rsidRPr="004704F1">
        <w:rPr>
          <w:rFonts w:cs="Times New Roman"/>
          <w:sz w:val="24"/>
          <w:szCs w:val="24"/>
        </w:rPr>
        <w:t>Таблица 1</w:t>
      </w:r>
      <w:r w:rsidR="0053112D">
        <w:rPr>
          <w:rFonts w:cs="Times New Roman"/>
          <w:sz w:val="24"/>
          <w:szCs w:val="24"/>
        </w:rPr>
        <w:t>3.</w:t>
      </w:r>
      <w:r w:rsidRPr="00833B7A">
        <w:rPr>
          <w:rFonts w:cs="Times New Roman"/>
          <w:sz w:val="24"/>
          <w:szCs w:val="24"/>
        </w:rPr>
        <w:t xml:space="preserve">– Температурный график системы теплоснабжения </w:t>
      </w:r>
      <w:r w:rsidR="00747A9C" w:rsidRPr="00833B7A">
        <w:rPr>
          <w:rFonts w:cs="Times New Roman"/>
          <w:sz w:val="24"/>
          <w:szCs w:val="24"/>
        </w:rPr>
        <w:t>95</w:t>
      </w:r>
      <w:r w:rsidRPr="00833B7A">
        <w:rPr>
          <w:rFonts w:cs="Times New Roman"/>
          <w:sz w:val="24"/>
          <w:szCs w:val="24"/>
        </w:rPr>
        <w:t xml:space="preserve"> -70</w:t>
      </w:r>
      <w:r w:rsidRPr="00833B7A">
        <w:rPr>
          <w:rFonts w:cs="Times New Roman"/>
          <w:sz w:val="24"/>
          <w:szCs w:val="24"/>
          <w:vertAlign w:val="superscript"/>
        </w:rPr>
        <w:t>о</w:t>
      </w:r>
      <w:r w:rsidRPr="00833B7A">
        <w:rPr>
          <w:rFonts w:cs="Times New Roman"/>
          <w:sz w:val="24"/>
          <w:szCs w:val="24"/>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2"/>
        <w:gridCol w:w="2924"/>
        <w:gridCol w:w="2693"/>
      </w:tblGrid>
      <w:tr w:rsidR="00747A9C" w:rsidRPr="00833B7A" w:rsidTr="00C527F0">
        <w:trPr>
          <w:jc w:val="center"/>
        </w:trPr>
        <w:tc>
          <w:tcPr>
            <w:tcW w:w="3652"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Температура наружного воздуха</w:t>
            </w:r>
          </w:p>
        </w:tc>
        <w:tc>
          <w:tcPr>
            <w:tcW w:w="2924"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w:t>
            </w:r>
            <w:proofErr w:type="gramStart"/>
            <w:r w:rsidRPr="00833B7A">
              <w:rPr>
                <w:rFonts w:cs="Times New Roman"/>
                <w:sz w:val="24"/>
                <w:szCs w:val="24"/>
              </w:rPr>
              <w:t>1</w:t>
            </w:r>
            <w:proofErr w:type="gramEnd"/>
            <w:r w:rsidRPr="00833B7A">
              <w:rPr>
                <w:rFonts w:cs="Times New Roman"/>
                <w:sz w:val="24"/>
                <w:szCs w:val="24"/>
              </w:rPr>
              <w:t xml:space="preserve"> (прямой)</w:t>
            </w:r>
          </w:p>
        </w:tc>
        <w:tc>
          <w:tcPr>
            <w:tcW w:w="2693"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w:t>
            </w:r>
            <w:proofErr w:type="gramStart"/>
            <w:r w:rsidRPr="00833B7A">
              <w:rPr>
                <w:rFonts w:cs="Times New Roman"/>
                <w:sz w:val="24"/>
                <w:szCs w:val="24"/>
              </w:rPr>
              <w:t>2</w:t>
            </w:r>
            <w:proofErr w:type="gramEnd"/>
            <w:r w:rsidRPr="00833B7A">
              <w:rPr>
                <w:rFonts w:cs="Times New Roman"/>
                <w:sz w:val="24"/>
                <w:szCs w:val="24"/>
              </w:rPr>
              <w:t xml:space="preserve"> (обратная)</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40</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38.6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40</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54.7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44.4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62.9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lastRenderedPageBreak/>
              <w:t>–7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70.9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78.6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80</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–19</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86.2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93.5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69.1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70</w:t>
            </w:r>
          </w:p>
        </w:tc>
      </w:tr>
    </w:tbl>
    <w:p w:rsidR="00157C98" w:rsidRDefault="00157C98" w:rsidP="004D044D">
      <w:pPr>
        <w:pStyle w:val="2"/>
        <w:spacing w:before="0"/>
      </w:pPr>
    </w:p>
    <w:p w:rsidR="0053112D" w:rsidRPr="0053112D" w:rsidRDefault="0053112D" w:rsidP="0053112D">
      <w:pPr>
        <w:keepNext/>
        <w:keepLines/>
        <w:spacing w:before="440" w:after="240"/>
        <w:jc w:val="both"/>
        <w:outlineLvl w:val="1"/>
        <w:rPr>
          <w:rFonts w:cstheme="majorBidi"/>
          <w:b/>
          <w:bCs/>
          <w:iCs/>
          <w:sz w:val="24"/>
          <w:szCs w:val="24"/>
        </w:rPr>
      </w:pPr>
      <w:bookmarkStart w:id="29" w:name="_Toc53243435"/>
      <w:bookmarkStart w:id="30" w:name="_Toc53260867"/>
      <w:proofErr w:type="spellStart"/>
      <w:r w:rsidRPr="0053112D">
        <w:rPr>
          <w:rFonts w:cstheme="majorBidi"/>
          <w:b/>
          <w:bCs/>
          <w:iCs/>
          <w:sz w:val="24"/>
          <w:szCs w:val="24"/>
        </w:rPr>
        <w:t>з</w:t>
      </w:r>
      <w:proofErr w:type="spellEnd"/>
      <w:r w:rsidRPr="0053112D">
        <w:rPr>
          <w:rFonts w:cstheme="majorBidi"/>
          <w:b/>
          <w:bCs/>
          <w:iCs/>
          <w:sz w:val="24"/>
          <w:szCs w:val="24"/>
        </w:rPr>
        <w:t>) среднегодовая загрузка оборудования</w:t>
      </w:r>
      <w:bookmarkEnd w:id="29"/>
      <w:bookmarkEnd w:id="30"/>
    </w:p>
    <w:p w:rsidR="007E5E7F" w:rsidRPr="00833B7A" w:rsidRDefault="00762E60" w:rsidP="00D74113">
      <w:pPr>
        <w:pStyle w:val="a3"/>
        <w:spacing w:after="0" w:line="360" w:lineRule="auto"/>
        <w:ind w:left="0" w:firstLine="567"/>
        <w:jc w:val="both"/>
        <w:rPr>
          <w:rFonts w:cs="Times New Roman"/>
          <w:sz w:val="24"/>
          <w:szCs w:val="24"/>
        </w:rPr>
      </w:pPr>
      <w:r w:rsidRPr="00833B7A">
        <w:rPr>
          <w:rFonts w:cs="Times New Roman"/>
          <w:sz w:val="24"/>
          <w:szCs w:val="24"/>
        </w:rPr>
        <w:t xml:space="preserve">При сборе данных было выявлено, что </w:t>
      </w:r>
      <w:proofErr w:type="spellStart"/>
      <w:r w:rsidRPr="00833B7A">
        <w:rPr>
          <w:rFonts w:cs="Times New Roman"/>
          <w:sz w:val="24"/>
          <w:szCs w:val="24"/>
        </w:rPr>
        <w:t>существующаядокументация</w:t>
      </w:r>
      <w:r w:rsidR="00B62FDA" w:rsidRPr="00833B7A">
        <w:rPr>
          <w:rFonts w:cs="Times New Roman"/>
          <w:sz w:val="24"/>
          <w:szCs w:val="24"/>
        </w:rPr>
        <w:t>по</w:t>
      </w:r>
      <w:proofErr w:type="spellEnd"/>
      <w:r w:rsidR="00B62FDA" w:rsidRPr="00833B7A">
        <w:rPr>
          <w:rFonts w:cs="Times New Roman"/>
          <w:sz w:val="24"/>
          <w:szCs w:val="24"/>
        </w:rPr>
        <w:t xml:space="preserve"> котельн</w:t>
      </w:r>
      <w:r w:rsidR="00BB30DF">
        <w:rPr>
          <w:rFonts w:cs="Times New Roman"/>
          <w:sz w:val="24"/>
          <w:szCs w:val="24"/>
        </w:rPr>
        <w:t>ым</w:t>
      </w:r>
      <w:r w:rsidRPr="00833B7A">
        <w:rPr>
          <w:rFonts w:cs="Times New Roman"/>
          <w:sz w:val="24"/>
          <w:szCs w:val="24"/>
        </w:rPr>
        <w:t xml:space="preserve"> содержит всю необходимую информацию в полном объеме. </w:t>
      </w:r>
    </w:p>
    <w:p w:rsidR="009A1C0C" w:rsidRDefault="009A1C0C" w:rsidP="00BB30DF">
      <w:pPr>
        <w:pStyle w:val="a3"/>
        <w:spacing w:after="0" w:line="360" w:lineRule="auto"/>
        <w:ind w:left="0" w:firstLine="567"/>
        <w:jc w:val="both"/>
        <w:rPr>
          <w:rFonts w:cs="Times New Roman"/>
          <w:sz w:val="24"/>
          <w:szCs w:val="24"/>
        </w:rPr>
      </w:pPr>
      <w:r w:rsidRPr="00833B7A">
        <w:rPr>
          <w:rFonts w:cs="Times New Roman"/>
          <w:sz w:val="24"/>
          <w:szCs w:val="24"/>
        </w:rPr>
        <w:t xml:space="preserve">Сведения о среднегодовой загрузке основного оборудования </w:t>
      </w:r>
      <w:proofErr w:type="spellStart"/>
      <w:r w:rsidRPr="00833B7A">
        <w:rPr>
          <w:rFonts w:cs="Times New Roman"/>
          <w:sz w:val="24"/>
          <w:szCs w:val="24"/>
        </w:rPr>
        <w:t>котельн</w:t>
      </w:r>
      <w:r w:rsidR="00BB30DF">
        <w:rPr>
          <w:rFonts w:cs="Times New Roman"/>
          <w:sz w:val="24"/>
          <w:szCs w:val="24"/>
        </w:rPr>
        <w:t>ых</w:t>
      </w:r>
      <w:r w:rsidRPr="00833B7A">
        <w:rPr>
          <w:rFonts w:cs="Times New Roman"/>
          <w:sz w:val="24"/>
          <w:szCs w:val="24"/>
        </w:rPr>
        <w:t>предста</w:t>
      </w:r>
      <w:r w:rsidR="009736CA">
        <w:rPr>
          <w:rFonts w:cs="Times New Roman"/>
          <w:sz w:val="24"/>
          <w:szCs w:val="24"/>
        </w:rPr>
        <w:t>в</w:t>
      </w:r>
      <w:r w:rsidRPr="00833B7A">
        <w:rPr>
          <w:rFonts w:cs="Times New Roman"/>
          <w:sz w:val="24"/>
          <w:szCs w:val="24"/>
        </w:rPr>
        <w:t>лены</w:t>
      </w:r>
      <w:r w:rsidR="00765955">
        <w:rPr>
          <w:rFonts w:cs="Times New Roman"/>
          <w:sz w:val="24"/>
          <w:szCs w:val="24"/>
        </w:rPr>
        <w:t>в</w:t>
      </w:r>
      <w:proofErr w:type="spellEnd"/>
      <w:r w:rsidR="00765955">
        <w:rPr>
          <w:rFonts w:cs="Times New Roman"/>
          <w:sz w:val="24"/>
          <w:szCs w:val="24"/>
        </w:rPr>
        <w:t xml:space="preserve"> таблице 1</w:t>
      </w:r>
      <w:r w:rsidR="0053112D">
        <w:rPr>
          <w:rFonts w:cs="Times New Roman"/>
          <w:sz w:val="24"/>
          <w:szCs w:val="24"/>
        </w:rPr>
        <w:t>4</w:t>
      </w:r>
    </w:p>
    <w:p w:rsidR="00906E5B" w:rsidRDefault="00906E5B" w:rsidP="00D74113">
      <w:pPr>
        <w:pStyle w:val="a3"/>
        <w:spacing w:after="0"/>
        <w:ind w:left="0" w:firstLine="567"/>
        <w:rPr>
          <w:rFonts w:cs="Times New Roman"/>
          <w:sz w:val="24"/>
          <w:szCs w:val="24"/>
        </w:rPr>
      </w:pPr>
      <w:r w:rsidRPr="004704F1">
        <w:rPr>
          <w:rFonts w:cs="Times New Roman"/>
          <w:sz w:val="24"/>
          <w:szCs w:val="24"/>
        </w:rPr>
        <w:t>Таблица 1</w:t>
      </w:r>
      <w:r w:rsidR="0053112D">
        <w:rPr>
          <w:rFonts w:cs="Times New Roman"/>
          <w:sz w:val="24"/>
          <w:szCs w:val="24"/>
        </w:rPr>
        <w:t>4</w:t>
      </w:r>
      <w:r w:rsidR="00A94C99" w:rsidRPr="004704F1">
        <w:rPr>
          <w:rFonts w:cs="Times New Roman"/>
          <w:sz w:val="24"/>
          <w:szCs w:val="24"/>
        </w:rPr>
        <w:t>.</w:t>
      </w:r>
      <w:r w:rsidRPr="004704F1">
        <w:rPr>
          <w:rFonts w:cs="Times New Roman"/>
          <w:sz w:val="24"/>
          <w:szCs w:val="24"/>
        </w:rPr>
        <w:t>–</w:t>
      </w:r>
      <w:r w:rsidRPr="00833B7A">
        <w:rPr>
          <w:rFonts w:cs="Times New Roman"/>
          <w:sz w:val="24"/>
          <w:szCs w:val="24"/>
        </w:rPr>
        <w:t xml:space="preserve"> Средняя расчетная среднегодовая загрузка котельных</w:t>
      </w:r>
    </w:p>
    <w:p w:rsidR="00157C98" w:rsidRDefault="00157C98" w:rsidP="00D74113">
      <w:pPr>
        <w:pStyle w:val="a3"/>
        <w:spacing w:after="0"/>
        <w:ind w:left="0" w:firstLine="567"/>
        <w:rPr>
          <w:rFonts w:cs="Times New Roman"/>
          <w:sz w:val="24"/>
          <w:szCs w:val="24"/>
        </w:rPr>
      </w:pPr>
    </w:p>
    <w:tbl>
      <w:tblPr>
        <w:tblW w:w="953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13"/>
        <w:gridCol w:w="1334"/>
        <w:gridCol w:w="1422"/>
        <w:gridCol w:w="1718"/>
        <w:gridCol w:w="1776"/>
        <w:gridCol w:w="1971"/>
      </w:tblGrid>
      <w:tr w:rsidR="0053112D" w:rsidRPr="0053112D" w:rsidTr="0053112D">
        <w:trPr>
          <w:trHeight w:val="1332"/>
        </w:trPr>
        <w:tc>
          <w:tcPr>
            <w:tcW w:w="1313"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Расчетный год</w:t>
            </w:r>
          </w:p>
        </w:tc>
        <w:tc>
          <w:tcPr>
            <w:tcW w:w="1334"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Выработка т/ энергии, Гкал/год</w:t>
            </w:r>
          </w:p>
        </w:tc>
        <w:tc>
          <w:tcPr>
            <w:tcW w:w="1422"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Количество часов работы в год, час</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Располагаемая т/мощность, Гкал/</w:t>
            </w:r>
            <w:proofErr w:type="gramStart"/>
            <w:r w:rsidRPr="0053112D">
              <w:rPr>
                <w:rFonts w:eastAsia="Times New Roman" w:cs="Times New Roman"/>
                <w:color w:val="000000"/>
                <w:sz w:val="24"/>
                <w:szCs w:val="24"/>
                <w:lang w:eastAsia="ru-RU"/>
              </w:rPr>
              <w:t>ч</w:t>
            </w:r>
            <w:proofErr w:type="gramEnd"/>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Среднечасовой отпуск т/энергии за расчетный год, Гкал/</w:t>
            </w:r>
            <w:proofErr w:type="gramStart"/>
            <w:r w:rsidRPr="0053112D">
              <w:rPr>
                <w:rFonts w:eastAsia="Times New Roman" w:cs="Times New Roman"/>
                <w:color w:val="000000"/>
                <w:sz w:val="24"/>
                <w:szCs w:val="24"/>
                <w:lang w:eastAsia="ru-RU"/>
              </w:rPr>
              <w:t>ч</w:t>
            </w:r>
            <w:proofErr w:type="gramEnd"/>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proofErr w:type="spellStart"/>
            <w:r w:rsidRPr="0053112D">
              <w:rPr>
                <w:rFonts w:eastAsia="Times New Roman" w:cs="Times New Roman"/>
                <w:color w:val="000000"/>
                <w:sz w:val="24"/>
                <w:szCs w:val="24"/>
                <w:lang w:eastAsia="ru-RU"/>
              </w:rPr>
              <w:t>Среднерасчетная</w:t>
            </w:r>
            <w:proofErr w:type="spellEnd"/>
            <w:r w:rsidRPr="0053112D">
              <w:rPr>
                <w:rFonts w:eastAsia="Times New Roman" w:cs="Times New Roman"/>
                <w:color w:val="000000"/>
                <w:sz w:val="24"/>
                <w:szCs w:val="24"/>
                <w:lang w:eastAsia="ru-RU"/>
              </w:rPr>
              <w:t xml:space="preserve"> загрузка котельной за расчетный год, %</w:t>
            </w:r>
          </w:p>
        </w:tc>
      </w:tr>
      <w:tr w:rsidR="0053112D" w:rsidRPr="0053112D" w:rsidTr="0053112D">
        <w:trPr>
          <w:trHeight w:val="300"/>
        </w:trPr>
        <w:tc>
          <w:tcPr>
            <w:tcW w:w="9534" w:type="dxa"/>
            <w:gridSpan w:val="6"/>
            <w:shd w:val="clear" w:color="000000" w:fill="FFFFFF"/>
            <w:hideMark/>
          </w:tcPr>
          <w:p w:rsidR="0053112D" w:rsidRPr="0053112D" w:rsidRDefault="0053112D" w:rsidP="0053112D">
            <w:pPr>
              <w:spacing w:after="0" w:line="240" w:lineRule="auto"/>
              <w:jc w:val="center"/>
              <w:rPr>
                <w:rFonts w:eastAsia="Times New Roman" w:cs="Times New Roman"/>
                <w:b/>
                <w:bCs/>
                <w:color w:val="000000"/>
                <w:sz w:val="24"/>
                <w:szCs w:val="24"/>
                <w:lang w:eastAsia="ru-RU"/>
              </w:rPr>
            </w:pPr>
            <w:r w:rsidRPr="0053112D">
              <w:rPr>
                <w:rFonts w:eastAsia="Times New Roman" w:cs="Times New Roman"/>
                <w:b/>
                <w:bCs/>
                <w:color w:val="000000"/>
                <w:sz w:val="24"/>
                <w:szCs w:val="24"/>
                <w:lang w:eastAsia="ru-RU"/>
              </w:rPr>
              <w:t xml:space="preserve"> д. </w:t>
            </w:r>
            <w:proofErr w:type="spellStart"/>
            <w:r w:rsidRPr="0053112D">
              <w:rPr>
                <w:rFonts w:eastAsia="Times New Roman" w:cs="Times New Roman"/>
                <w:b/>
                <w:bCs/>
                <w:color w:val="000000"/>
                <w:sz w:val="24"/>
                <w:szCs w:val="24"/>
                <w:lang w:eastAsia="ru-RU"/>
              </w:rPr>
              <w:t>Мальчиха</w:t>
            </w:r>
            <w:proofErr w:type="spellEnd"/>
            <w:r w:rsidRPr="0053112D">
              <w:rPr>
                <w:rFonts w:eastAsia="Times New Roman" w:cs="Times New Roman"/>
                <w:b/>
                <w:bCs/>
                <w:color w:val="000000"/>
                <w:sz w:val="24"/>
                <w:szCs w:val="24"/>
                <w:lang w:eastAsia="ru-RU"/>
              </w:rPr>
              <w:t>, котельная №9</w:t>
            </w:r>
          </w:p>
        </w:tc>
      </w:tr>
      <w:tr w:rsidR="0053112D" w:rsidRPr="0053112D" w:rsidTr="0053112D">
        <w:trPr>
          <w:trHeight w:val="315"/>
        </w:trPr>
        <w:tc>
          <w:tcPr>
            <w:tcW w:w="1313"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2019</w:t>
            </w:r>
          </w:p>
        </w:tc>
        <w:tc>
          <w:tcPr>
            <w:tcW w:w="1334"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99,200</w:t>
            </w:r>
          </w:p>
        </w:tc>
        <w:tc>
          <w:tcPr>
            <w:tcW w:w="1422"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5256</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0,08</w:t>
            </w:r>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0,02</w:t>
            </w:r>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24,06</w:t>
            </w:r>
          </w:p>
        </w:tc>
      </w:tr>
      <w:tr w:rsidR="0053112D" w:rsidRPr="0053112D" w:rsidTr="0053112D">
        <w:trPr>
          <w:trHeight w:val="300"/>
        </w:trPr>
        <w:tc>
          <w:tcPr>
            <w:tcW w:w="9534" w:type="dxa"/>
            <w:gridSpan w:val="6"/>
            <w:shd w:val="clear" w:color="000000" w:fill="FFFFFF"/>
            <w:hideMark/>
          </w:tcPr>
          <w:p w:rsidR="0053112D" w:rsidRPr="0053112D" w:rsidRDefault="0053112D" w:rsidP="0053112D">
            <w:pPr>
              <w:spacing w:after="0" w:line="240" w:lineRule="auto"/>
              <w:jc w:val="center"/>
              <w:rPr>
                <w:rFonts w:eastAsia="Times New Roman" w:cs="Times New Roman"/>
                <w:b/>
                <w:bCs/>
                <w:color w:val="000000"/>
                <w:sz w:val="24"/>
                <w:szCs w:val="24"/>
                <w:lang w:eastAsia="ru-RU"/>
              </w:rPr>
            </w:pPr>
            <w:r w:rsidRPr="0053112D">
              <w:rPr>
                <w:rFonts w:eastAsia="Times New Roman" w:cs="Times New Roman"/>
                <w:b/>
                <w:bCs/>
                <w:color w:val="000000"/>
                <w:sz w:val="24"/>
                <w:szCs w:val="24"/>
                <w:lang w:eastAsia="ru-RU"/>
              </w:rPr>
              <w:t xml:space="preserve">с. </w:t>
            </w:r>
            <w:proofErr w:type="spellStart"/>
            <w:r w:rsidRPr="0053112D">
              <w:rPr>
                <w:rFonts w:eastAsia="Times New Roman" w:cs="Times New Roman"/>
                <w:b/>
                <w:bCs/>
                <w:color w:val="000000"/>
                <w:sz w:val="24"/>
                <w:szCs w:val="24"/>
                <w:lang w:eastAsia="ru-RU"/>
              </w:rPr>
              <w:t>Постнинский</w:t>
            </w:r>
            <w:proofErr w:type="spellEnd"/>
            <w:r w:rsidRPr="0053112D">
              <w:rPr>
                <w:rFonts w:eastAsia="Times New Roman" w:cs="Times New Roman"/>
                <w:b/>
                <w:bCs/>
                <w:color w:val="000000"/>
                <w:sz w:val="24"/>
                <w:szCs w:val="24"/>
                <w:lang w:eastAsia="ru-RU"/>
              </w:rPr>
              <w:t>, котельная №8</w:t>
            </w:r>
          </w:p>
        </w:tc>
      </w:tr>
      <w:tr w:rsidR="0053112D" w:rsidRPr="0053112D" w:rsidTr="0053112D">
        <w:trPr>
          <w:trHeight w:val="315"/>
        </w:trPr>
        <w:tc>
          <w:tcPr>
            <w:tcW w:w="1313"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2019</w:t>
            </w:r>
          </w:p>
        </w:tc>
        <w:tc>
          <w:tcPr>
            <w:tcW w:w="1334"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2815,29</w:t>
            </w:r>
          </w:p>
        </w:tc>
        <w:tc>
          <w:tcPr>
            <w:tcW w:w="1422"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5256</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1,25</w:t>
            </w:r>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0,54</w:t>
            </w:r>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42,77</w:t>
            </w:r>
          </w:p>
        </w:tc>
      </w:tr>
      <w:tr w:rsidR="0053112D" w:rsidRPr="0053112D" w:rsidTr="0053112D">
        <w:trPr>
          <w:trHeight w:val="300"/>
        </w:trPr>
        <w:tc>
          <w:tcPr>
            <w:tcW w:w="9534" w:type="dxa"/>
            <w:gridSpan w:val="6"/>
            <w:shd w:val="clear" w:color="000000" w:fill="FFFFFF"/>
            <w:hideMark/>
          </w:tcPr>
          <w:p w:rsidR="0053112D" w:rsidRPr="0053112D" w:rsidRDefault="0053112D" w:rsidP="0053112D">
            <w:pPr>
              <w:spacing w:after="0" w:line="240" w:lineRule="auto"/>
              <w:jc w:val="center"/>
              <w:rPr>
                <w:rFonts w:eastAsia="Times New Roman" w:cs="Times New Roman"/>
                <w:b/>
                <w:bCs/>
                <w:color w:val="000000"/>
                <w:sz w:val="24"/>
                <w:szCs w:val="24"/>
                <w:lang w:eastAsia="ru-RU"/>
              </w:rPr>
            </w:pPr>
            <w:r w:rsidRPr="0053112D">
              <w:rPr>
                <w:rFonts w:eastAsia="Times New Roman" w:cs="Times New Roman"/>
                <w:b/>
                <w:bCs/>
                <w:color w:val="000000"/>
                <w:sz w:val="24"/>
                <w:szCs w:val="24"/>
                <w:lang w:eastAsia="ru-RU"/>
              </w:rPr>
              <w:t xml:space="preserve">с. </w:t>
            </w:r>
            <w:proofErr w:type="spellStart"/>
            <w:r w:rsidRPr="0053112D">
              <w:rPr>
                <w:rFonts w:eastAsia="Times New Roman" w:cs="Times New Roman"/>
                <w:b/>
                <w:bCs/>
                <w:color w:val="000000"/>
                <w:sz w:val="24"/>
                <w:szCs w:val="24"/>
                <w:lang w:eastAsia="ru-RU"/>
              </w:rPr>
              <w:t>Филисово</w:t>
            </w:r>
            <w:proofErr w:type="spellEnd"/>
            <w:r w:rsidRPr="0053112D">
              <w:rPr>
                <w:rFonts w:eastAsia="Times New Roman" w:cs="Times New Roman"/>
                <w:b/>
                <w:bCs/>
                <w:color w:val="000000"/>
                <w:sz w:val="24"/>
                <w:szCs w:val="24"/>
                <w:lang w:eastAsia="ru-RU"/>
              </w:rPr>
              <w:t>, котельная №2</w:t>
            </w:r>
          </w:p>
        </w:tc>
      </w:tr>
      <w:tr w:rsidR="0053112D" w:rsidRPr="0053112D" w:rsidTr="0053112D">
        <w:trPr>
          <w:trHeight w:val="315"/>
        </w:trPr>
        <w:tc>
          <w:tcPr>
            <w:tcW w:w="1313"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2019</w:t>
            </w:r>
          </w:p>
        </w:tc>
        <w:tc>
          <w:tcPr>
            <w:tcW w:w="1334"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1970,00</w:t>
            </w:r>
          </w:p>
        </w:tc>
        <w:tc>
          <w:tcPr>
            <w:tcW w:w="1422"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5256</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1,55</w:t>
            </w:r>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0,37</w:t>
            </w:r>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24,19</w:t>
            </w:r>
          </w:p>
        </w:tc>
      </w:tr>
      <w:tr w:rsidR="0053112D" w:rsidRPr="0053112D" w:rsidTr="0053112D">
        <w:trPr>
          <w:trHeight w:val="300"/>
        </w:trPr>
        <w:tc>
          <w:tcPr>
            <w:tcW w:w="9534" w:type="dxa"/>
            <w:gridSpan w:val="6"/>
            <w:shd w:val="clear" w:color="000000" w:fill="FFFFFF"/>
            <w:hideMark/>
          </w:tcPr>
          <w:p w:rsidR="0053112D" w:rsidRPr="0053112D" w:rsidRDefault="0053112D" w:rsidP="0053112D">
            <w:pPr>
              <w:spacing w:after="0" w:line="240" w:lineRule="auto"/>
              <w:jc w:val="center"/>
              <w:rPr>
                <w:rFonts w:eastAsia="Times New Roman" w:cs="Times New Roman"/>
                <w:b/>
                <w:bCs/>
                <w:color w:val="000000"/>
                <w:sz w:val="24"/>
                <w:szCs w:val="24"/>
                <w:lang w:eastAsia="ru-RU"/>
              </w:rPr>
            </w:pPr>
            <w:r w:rsidRPr="0053112D">
              <w:rPr>
                <w:rFonts w:eastAsia="Times New Roman" w:cs="Times New Roman"/>
                <w:b/>
                <w:bCs/>
                <w:color w:val="000000"/>
                <w:sz w:val="24"/>
                <w:szCs w:val="24"/>
                <w:lang w:eastAsia="ru-RU"/>
              </w:rPr>
              <w:t xml:space="preserve">с. </w:t>
            </w:r>
            <w:proofErr w:type="spellStart"/>
            <w:r w:rsidRPr="0053112D">
              <w:rPr>
                <w:rFonts w:eastAsia="Times New Roman" w:cs="Times New Roman"/>
                <w:b/>
                <w:bCs/>
                <w:color w:val="000000"/>
                <w:sz w:val="24"/>
                <w:szCs w:val="24"/>
                <w:lang w:eastAsia="ru-RU"/>
              </w:rPr>
              <w:t>Филисово</w:t>
            </w:r>
            <w:proofErr w:type="spellEnd"/>
            <w:r w:rsidRPr="0053112D">
              <w:rPr>
                <w:rFonts w:eastAsia="Times New Roman" w:cs="Times New Roman"/>
                <w:b/>
                <w:bCs/>
                <w:color w:val="000000"/>
                <w:sz w:val="24"/>
                <w:szCs w:val="24"/>
                <w:lang w:eastAsia="ru-RU"/>
              </w:rPr>
              <w:t xml:space="preserve">, ул. </w:t>
            </w:r>
            <w:proofErr w:type="gramStart"/>
            <w:r w:rsidRPr="0053112D">
              <w:rPr>
                <w:rFonts w:eastAsia="Times New Roman" w:cs="Times New Roman"/>
                <w:b/>
                <w:bCs/>
                <w:color w:val="000000"/>
                <w:sz w:val="24"/>
                <w:szCs w:val="24"/>
                <w:lang w:eastAsia="ru-RU"/>
              </w:rPr>
              <w:t>Почтовая</w:t>
            </w:r>
            <w:proofErr w:type="gramEnd"/>
            <w:r w:rsidRPr="0053112D">
              <w:rPr>
                <w:rFonts w:eastAsia="Times New Roman" w:cs="Times New Roman"/>
                <w:b/>
                <w:bCs/>
                <w:color w:val="000000"/>
                <w:sz w:val="24"/>
                <w:szCs w:val="24"/>
                <w:lang w:eastAsia="ru-RU"/>
              </w:rPr>
              <w:t>,</w:t>
            </w:r>
            <w:r w:rsidR="000530D2">
              <w:rPr>
                <w:rFonts w:eastAsia="Times New Roman" w:cs="Times New Roman"/>
                <w:b/>
                <w:bCs/>
                <w:color w:val="000000"/>
                <w:sz w:val="24"/>
                <w:szCs w:val="24"/>
                <w:lang w:eastAsia="ru-RU"/>
              </w:rPr>
              <w:t xml:space="preserve"> </w:t>
            </w:r>
            <w:r w:rsidRPr="0053112D">
              <w:rPr>
                <w:rFonts w:eastAsia="Times New Roman" w:cs="Times New Roman"/>
                <w:b/>
                <w:bCs/>
                <w:color w:val="000000"/>
                <w:sz w:val="24"/>
                <w:szCs w:val="24"/>
                <w:lang w:eastAsia="ru-RU"/>
              </w:rPr>
              <w:t>16 (Дом культуры)</w:t>
            </w:r>
          </w:p>
        </w:tc>
      </w:tr>
      <w:tr w:rsidR="0053112D" w:rsidRPr="0053112D" w:rsidTr="0053112D">
        <w:trPr>
          <w:trHeight w:val="315"/>
        </w:trPr>
        <w:tc>
          <w:tcPr>
            <w:tcW w:w="1313"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2019</w:t>
            </w:r>
          </w:p>
        </w:tc>
        <w:tc>
          <w:tcPr>
            <w:tcW w:w="1334"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162,000</w:t>
            </w:r>
          </w:p>
        </w:tc>
        <w:tc>
          <w:tcPr>
            <w:tcW w:w="1422" w:type="dxa"/>
            <w:shd w:val="clear" w:color="000000" w:fill="FFFFFF"/>
            <w:vAlign w:val="bottom"/>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5256</w:t>
            </w:r>
          </w:p>
        </w:tc>
        <w:tc>
          <w:tcPr>
            <w:tcW w:w="1718"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0,05</w:t>
            </w:r>
          </w:p>
        </w:tc>
        <w:tc>
          <w:tcPr>
            <w:tcW w:w="1776"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0,03</w:t>
            </w:r>
          </w:p>
        </w:tc>
        <w:tc>
          <w:tcPr>
            <w:tcW w:w="1971" w:type="dxa"/>
            <w:shd w:val="clear" w:color="000000" w:fill="FFFFFF"/>
            <w:hideMark/>
          </w:tcPr>
          <w:p w:rsidR="0053112D" w:rsidRPr="0053112D" w:rsidRDefault="0053112D" w:rsidP="0053112D">
            <w:pPr>
              <w:spacing w:after="0" w:line="240" w:lineRule="auto"/>
              <w:jc w:val="center"/>
              <w:rPr>
                <w:rFonts w:eastAsia="Times New Roman" w:cs="Times New Roman"/>
                <w:color w:val="000000"/>
                <w:sz w:val="24"/>
                <w:szCs w:val="24"/>
                <w:lang w:eastAsia="ru-RU"/>
              </w:rPr>
            </w:pPr>
            <w:r w:rsidRPr="0053112D">
              <w:rPr>
                <w:rFonts w:eastAsia="Times New Roman" w:cs="Times New Roman"/>
                <w:color w:val="000000"/>
                <w:sz w:val="24"/>
                <w:szCs w:val="24"/>
                <w:lang w:eastAsia="ru-RU"/>
              </w:rPr>
              <w:t>64,21</w:t>
            </w:r>
          </w:p>
        </w:tc>
      </w:tr>
    </w:tbl>
    <w:p w:rsidR="004704F1" w:rsidRDefault="004704F1" w:rsidP="00D74113">
      <w:pPr>
        <w:pStyle w:val="a3"/>
        <w:spacing w:after="0"/>
        <w:ind w:left="0" w:firstLine="567"/>
        <w:rPr>
          <w:rFonts w:cs="Times New Roman"/>
          <w:sz w:val="24"/>
          <w:szCs w:val="24"/>
        </w:rPr>
      </w:pPr>
    </w:p>
    <w:p w:rsidR="002817E3" w:rsidRPr="002817E3" w:rsidRDefault="002817E3" w:rsidP="002817E3">
      <w:pPr>
        <w:keepNext/>
        <w:keepLines/>
        <w:spacing w:before="440" w:after="240"/>
        <w:jc w:val="both"/>
        <w:outlineLvl w:val="1"/>
        <w:rPr>
          <w:rFonts w:cstheme="majorBidi"/>
          <w:b/>
          <w:bCs/>
          <w:iCs/>
          <w:sz w:val="24"/>
          <w:szCs w:val="24"/>
        </w:rPr>
      </w:pPr>
      <w:bookmarkStart w:id="31" w:name="_Toc53243436"/>
      <w:bookmarkStart w:id="32" w:name="_Toc53260868"/>
      <w:r w:rsidRPr="002817E3">
        <w:rPr>
          <w:rFonts w:cstheme="majorBidi"/>
          <w:b/>
          <w:bCs/>
          <w:iCs/>
          <w:sz w:val="24"/>
          <w:szCs w:val="24"/>
        </w:rPr>
        <w:lastRenderedPageBreak/>
        <w:t>и) способы учета тепла, отпущенного в тепловые сети</w:t>
      </w:r>
      <w:bookmarkEnd w:id="31"/>
      <w:bookmarkEnd w:id="32"/>
    </w:p>
    <w:p w:rsidR="00B40B43" w:rsidRPr="00E91585" w:rsidRDefault="006239BD" w:rsidP="005D1678">
      <w:pPr>
        <w:pStyle w:val="a3"/>
        <w:spacing w:after="0" w:line="360" w:lineRule="auto"/>
        <w:ind w:left="0" w:firstLine="567"/>
        <w:jc w:val="both"/>
        <w:rPr>
          <w:rFonts w:cs="Times New Roman"/>
          <w:sz w:val="24"/>
          <w:szCs w:val="24"/>
        </w:rPr>
      </w:pPr>
      <w:r w:rsidRPr="00E91585">
        <w:rPr>
          <w:rFonts w:cs="Times New Roman"/>
          <w:sz w:val="24"/>
          <w:szCs w:val="24"/>
        </w:rPr>
        <w:t>В</w:t>
      </w:r>
      <w:r w:rsidR="0098707F">
        <w:rPr>
          <w:rFonts w:cs="Times New Roman"/>
          <w:sz w:val="24"/>
          <w:szCs w:val="24"/>
        </w:rPr>
        <w:t xml:space="preserve"> </w:t>
      </w:r>
      <w:r w:rsidR="00B40B43" w:rsidRPr="00E91585">
        <w:rPr>
          <w:rFonts w:cs="Times New Roman"/>
          <w:sz w:val="24"/>
          <w:szCs w:val="24"/>
        </w:rPr>
        <w:t>котельн</w:t>
      </w:r>
      <w:r w:rsidR="00D530D4">
        <w:rPr>
          <w:rFonts w:cs="Times New Roman"/>
          <w:sz w:val="24"/>
          <w:szCs w:val="24"/>
        </w:rPr>
        <w:t>ых</w:t>
      </w:r>
      <w:r w:rsidR="0098707F">
        <w:rPr>
          <w:rFonts w:cs="Times New Roman"/>
          <w:sz w:val="24"/>
          <w:szCs w:val="24"/>
        </w:rPr>
        <w:t xml:space="preserve"> </w:t>
      </w:r>
      <w:r w:rsidR="00BB4CCD">
        <w:rPr>
          <w:rFonts w:cs="Times New Roman"/>
          <w:sz w:val="24"/>
          <w:szCs w:val="24"/>
        </w:rPr>
        <w:t>МО</w:t>
      </w:r>
      <w:r w:rsidR="0098707F">
        <w:rPr>
          <w:rFonts w:cs="Times New Roman"/>
          <w:sz w:val="24"/>
          <w:szCs w:val="24"/>
        </w:rPr>
        <w:t xml:space="preserve">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98707F">
        <w:rPr>
          <w:rFonts w:cs="Times New Roman"/>
          <w:sz w:val="24"/>
          <w:szCs w:val="24"/>
        </w:rPr>
        <w:t xml:space="preserve"> </w:t>
      </w:r>
      <w:r w:rsidR="00036C86" w:rsidRPr="00E91585">
        <w:rPr>
          <w:rFonts w:cs="Times New Roman"/>
          <w:sz w:val="24"/>
          <w:szCs w:val="24"/>
        </w:rPr>
        <w:t>отсутству</w:t>
      </w:r>
      <w:r w:rsidR="00D4021E" w:rsidRPr="00E91585">
        <w:rPr>
          <w:rFonts w:cs="Times New Roman"/>
          <w:sz w:val="24"/>
          <w:szCs w:val="24"/>
        </w:rPr>
        <w:t>ю</w:t>
      </w:r>
      <w:r w:rsidR="00036C86" w:rsidRPr="00E91585">
        <w:rPr>
          <w:rFonts w:cs="Times New Roman"/>
          <w:sz w:val="24"/>
          <w:szCs w:val="24"/>
        </w:rPr>
        <w:t>т</w:t>
      </w:r>
      <w:r w:rsidR="00B40B43" w:rsidRPr="00E91585">
        <w:rPr>
          <w:rFonts w:cs="Times New Roman"/>
          <w:sz w:val="24"/>
          <w:szCs w:val="24"/>
        </w:rPr>
        <w:t xml:space="preserve"> прибор</w:t>
      </w:r>
      <w:r w:rsidR="00D530D4">
        <w:rPr>
          <w:rFonts w:cs="Times New Roman"/>
          <w:sz w:val="24"/>
          <w:szCs w:val="24"/>
        </w:rPr>
        <w:t>ы</w:t>
      </w:r>
      <w:r w:rsidR="00B40B43" w:rsidRPr="00E91585">
        <w:rPr>
          <w:rFonts w:cs="Times New Roman"/>
          <w:sz w:val="24"/>
          <w:szCs w:val="24"/>
        </w:rPr>
        <w:t xml:space="preserve"> учета тепловой энергии. </w:t>
      </w:r>
    </w:p>
    <w:p w:rsidR="002817E3" w:rsidRPr="002817E3" w:rsidRDefault="002817E3" w:rsidP="002817E3">
      <w:pPr>
        <w:keepNext/>
        <w:keepLines/>
        <w:spacing w:before="440" w:after="240"/>
        <w:jc w:val="both"/>
        <w:outlineLvl w:val="1"/>
        <w:rPr>
          <w:rFonts w:cstheme="majorBidi"/>
          <w:b/>
          <w:bCs/>
          <w:iCs/>
          <w:sz w:val="24"/>
          <w:szCs w:val="24"/>
        </w:rPr>
      </w:pPr>
      <w:bookmarkStart w:id="33" w:name="_Toc53243437"/>
      <w:bookmarkStart w:id="34" w:name="_Toc53260869"/>
      <w:r w:rsidRPr="002817E3">
        <w:rPr>
          <w:rFonts w:cstheme="majorBidi"/>
          <w:b/>
          <w:bCs/>
          <w:iCs/>
          <w:sz w:val="24"/>
          <w:szCs w:val="24"/>
        </w:rPr>
        <w:t>к) статистика отказов и восстановлений оборудования источников тепловой энергии</w:t>
      </w:r>
      <w:bookmarkEnd w:id="33"/>
      <w:bookmarkEnd w:id="34"/>
    </w:p>
    <w:p w:rsidR="002817E3" w:rsidRPr="002817E3" w:rsidRDefault="002817E3" w:rsidP="002817E3">
      <w:pPr>
        <w:spacing w:after="0" w:line="360" w:lineRule="auto"/>
        <w:ind w:firstLine="567"/>
        <w:contextualSpacing/>
        <w:jc w:val="both"/>
        <w:rPr>
          <w:rFonts w:cs="Times New Roman"/>
          <w:sz w:val="24"/>
          <w:szCs w:val="24"/>
        </w:rPr>
      </w:pPr>
      <w:r w:rsidRPr="002817E3">
        <w:rPr>
          <w:rFonts w:cs="Times New Roman"/>
          <w:sz w:val="24"/>
          <w:szCs w:val="24"/>
        </w:rPr>
        <w:t xml:space="preserve">По представленным данным теплоснабжающей </w:t>
      </w:r>
      <w:proofErr w:type="spellStart"/>
      <w:r w:rsidRPr="002817E3">
        <w:rPr>
          <w:rFonts w:cs="Times New Roman"/>
          <w:sz w:val="24"/>
          <w:szCs w:val="24"/>
        </w:rPr>
        <w:t>оранизации</w:t>
      </w:r>
      <w:proofErr w:type="spellEnd"/>
      <w:r w:rsidRPr="002817E3">
        <w:rPr>
          <w:rFonts w:cs="Times New Roman"/>
          <w:sz w:val="24"/>
          <w:szCs w:val="24"/>
        </w:rPr>
        <w:t xml:space="preserve"> отказов при работе теплового оборудования котельных сельского поселения за расчетный год не происходило.</w:t>
      </w:r>
    </w:p>
    <w:p w:rsidR="002817E3" w:rsidRPr="002817E3" w:rsidRDefault="002817E3" w:rsidP="002817E3">
      <w:pPr>
        <w:keepNext/>
        <w:keepLines/>
        <w:spacing w:before="440" w:after="240"/>
        <w:jc w:val="both"/>
        <w:outlineLvl w:val="1"/>
        <w:rPr>
          <w:rFonts w:cstheme="majorBidi"/>
          <w:b/>
          <w:bCs/>
          <w:iCs/>
          <w:sz w:val="24"/>
          <w:szCs w:val="24"/>
        </w:rPr>
      </w:pPr>
      <w:bookmarkStart w:id="35" w:name="_Toc53243438"/>
      <w:bookmarkStart w:id="36" w:name="_Toc53260870"/>
      <w:r w:rsidRPr="002817E3">
        <w:rPr>
          <w:rFonts w:cstheme="majorBidi"/>
          <w:b/>
          <w:bCs/>
          <w:iCs/>
          <w:sz w:val="24"/>
          <w:szCs w:val="24"/>
        </w:rPr>
        <w:t>л) предписания надзорных органов по запрещению дальнейшей эксплуатации источников тепловой энергии</w:t>
      </w:r>
      <w:bookmarkEnd w:id="35"/>
      <w:bookmarkEnd w:id="36"/>
    </w:p>
    <w:p w:rsidR="002817E3" w:rsidRPr="002817E3" w:rsidRDefault="002817E3" w:rsidP="002817E3">
      <w:pPr>
        <w:spacing w:after="0" w:line="360" w:lineRule="auto"/>
        <w:ind w:firstLine="567"/>
        <w:contextualSpacing/>
        <w:jc w:val="both"/>
        <w:rPr>
          <w:rFonts w:cs="Times New Roman"/>
          <w:sz w:val="24"/>
          <w:szCs w:val="24"/>
        </w:rPr>
      </w:pPr>
      <w:r w:rsidRPr="002817E3">
        <w:rPr>
          <w:rFonts w:cs="Times New Roman"/>
          <w:sz w:val="24"/>
          <w:szCs w:val="24"/>
        </w:rPr>
        <w:t xml:space="preserve">Предписаний надзорных органов по запрещению дальнейшей эксплуатации источника тепловой энергии МО </w:t>
      </w:r>
      <w:proofErr w:type="spellStart"/>
      <w:r>
        <w:rPr>
          <w:rFonts w:cs="Times New Roman"/>
          <w:sz w:val="24"/>
          <w:szCs w:val="24"/>
        </w:rPr>
        <w:t>Филисовское</w:t>
      </w:r>
      <w:proofErr w:type="spellEnd"/>
      <w:r w:rsidRPr="002817E3">
        <w:rPr>
          <w:rFonts w:cs="Times New Roman"/>
          <w:sz w:val="24"/>
          <w:szCs w:val="24"/>
        </w:rPr>
        <w:t xml:space="preserve"> сельское поселение Родниковского муниципального района Ивановской области не имеется.</w:t>
      </w:r>
    </w:p>
    <w:p w:rsidR="002817E3" w:rsidRPr="002817E3" w:rsidRDefault="002817E3" w:rsidP="002817E3">
      <w:pPr>
        <w:contextualSpacing/>
        <w:rPr>
          <w:rFonts w:cs="Times New Roman"/>
          <w:sz w:val="24"/>
          <w:szCs w:val="24"/>
        </w:rPr>
      </w:pPr>
    </w:p>
    <w:p w:rsidR="002817E3" w:rsidRPr="002817E3" w:rsidRDefault="002817E3" w:rsidP="002817E3">
      <w:pPr>
        <w:keepNext/>
        <w:keepLines/>
        <w:spacing w:before="440" w:after="240"/>
        <w:jc w:val="both"/>
        <w:outlineLvl w:val="1"/>
        <w:rPr>
          <w:rFonts w:cstheme="majorBidi"/>
          <w:b/>
          <w:bCs/>
          <w:iCs/>
          <w:sz w:val="24"/>
          <w:szCs w:val="24"/>
        </w:rPr>
      </w:pPr>
      <w:bookmarkStart w:id="37" w:name="_Toc53243439"/>
      <w:bookmarkStart w:id="38" w:name="_Toc53260871"/>
      <w:r w:rsidRPr="002817E3">
        <w:rPr>
          <w:rFonts w:cstheme="majorBidi"/>
          <w:b/>
          <w:bCs/>
          <w:iCs/>
          <w:sz w:val="24"/>
          <w:szCs w:val="24"/>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37"/>
      <w:bookmarkEnd w:id="38"/>
    </w:p>
    <w:p w:rsidR="002817E3" w:rsidRPr="002817E3" w:rsidRDefault="002817E3" w:rsidP="002817E3">
      <w:pPr>
        <w:spacing w:line="360" w:lineRule="auto"/>
        <w:ind w:firstLine="708"/>
        <w:jc w:val="both"/>
        <w:rPr>
          <w:rFonts w:cs="Times New Roman"/>
          <w:sz w:val="24"/>
          <w:szCs w:val="24"/>
        </w:rPr>
        <w:sectPr w:rsidR="002817E3" w:rsidRPr="002817E3" w:rsidSect="00F102C4">
          <w:pgSz w:w="11906" w:h="16838"/>
          <w:pgMar w:top="1134" w:right="850" w:bottom="1134" w:left="1701" w:header="708" w:footer="708" w:gutter="0"/>
          <w:cols w:space="708"/>
          <w:docGrid w:linePitch="381"/>
        </w:sectPr>
      </w:pPr>
      <w:r w:rsidRPr="002817E3">
        <w:rPr>
          <w:rFonts w:cs="Times New Roman"/>
          <w:sz w:val="24"/>
          <w:szCs w:val="24"/>
        </w:rPr>
        <w:t xml:space="preserve">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w:t>
      </w:r>
      <w:proofErr w:type="gramStart"/>
      <w:r w:rsidRPr="002817E3">
        <w:rPr>
          <w:rFonts w:cs="Times New Roman"/>
          <w:sz w:val="24"/>
          <w:szCs w:val="24"/>
        </w:rPr>
        <w:t>поставляется в вынужденном режиме в целях обеспечения надежного теплоснабжения потребителей отсутствуют</w:t>
      </w:r>
      <w:proofErr w:type="gramEnd"/>
      <w:r w:rsidRPr="002817E3">
        <w:rPr>
          <w:rFonts w:cs="Times New Roman"/>
          <w:sz w:val="24"/>
          <w:szCs w:val="24"/>
        </w:rPr>
        <w:t>.</w:t>
      </w:r>
    </w:p>
    <w:p w:rsidR="00296704" w:rsidRPr="00E75391" w:rsidRDefault="005239F4" w:rsidP="00831FCF">
      <w:pPr>
        <w:pStyle w:val="1"/>
      </w:pPr>
      <w:bookmarkStart w:id="39" w:name="_Toc53260872"/>
      <w:r>
        <w:lastRenderedPageBreak/>
        <w:t xml:space="preserve">ЧАСТЬ 3. </w:t>
      </w:r>
      <w:r w:rsidR="00296704" w:rsidRPr="00AD4E23">
        <w:t>ТЕПЛОВЫЕ СЕТИ, СООРУЖЕНИЯ НА НИХ И ТЕПЛОВЫЕ ПУНКТЫ</w:t>
      </w:r>
      <w:bookmarkEnd w:id="39"/>
    </w:p>
    <w:p w:rsidR="00EE6A3F" w:rsidRPr="00EE6A3F" w:rsidRDefault="00EE6A3F" w:rsidP="00EE6A3F">
      <w:pPr>
        <w:keepNext/>
        <w:keepLines/>
        <w:spacing w:before="440" w:after="240"/>
        <w:jc w:val="both"/>
        <w:outlineLvl w:val="1"/>
        <w:rPr>
          <w:rFonts w:cstheme="majorBidi"/>
          <w:b/>
          <w:bCs/>
          <w:iCs/>
          <w:sz w:val="24"/>
          <w:szCs w:val="24"/>
        </w:rPr>
      </w:pPr>
      <w:bookmarkStart w:id="40" w:name="_Toc53243441"/>
      <w:bookmarkStart w:id="41" w:name="_Toc53260873"/>
      <w:r w:rsidRPr="00EE6A3F">
        <w:rPr>
          <w:rFonts w:cstheme="majorBidi"/>
          <w:b/>
          <w:bCs/>
          <w:iCs/>
          <w:sz w:val="24"/>
          <w:szCs w:val="24"/>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40"/>
      <w:bookmarkEnd w:id="41"/>
    </w:p>
    <w:p w:rsidR="00EE6A3F" w:rsidRPr="00EE6A3F" w:rsidRDefault="00EE6A3F" w:rsidP="00EE6A3F">
      <w:pPr>
        <w:spacing w:before="120" w:after="0" w:line="360" w:lineRule="auto"/>
        <w:ind w:firstLine="567"/>
        <w:jc w:val="both"/>
        <w:rPr>
          <w:rFonts w:cs="Times New Roman"/>
          <w:sz w:val="24"/>
          <w:szCs w:val="24"/>
        </w:rPr>
      </w:pPr>
      <w:r w:rsidRPr="00EE6A3F">
        <w:rPr>
          <w:rFonts w:cs="Times New Roman"/>
          <w:sz w:val="24"/>
          <w:szCs w:val="24"/>
        </w:rPr>
        <w:t>В технологических зонах МО «</w:t>
      </w:r>
      <w:proofErr w:type="spellStart"/>
      <w:r>
        <w:rPr>
          <w:rFonts w:cs="Times New Roman"/>
          <w:sz w:val="24"/>
          <w:szCs w:val="24"/>
        </w:rPr>
        <w:t>Филисовское</w:t>
      </w:r>
      <w:proofErr w:type="spellEnd"/>
      <w:r w:rsidRPr="00EE6A3F">
        <w:rPr>
          <w:rFonts w:cs="Times New Roman"/>
          <w:sz w:val="24"/>
          <w:szCs w:val="24"/>
        </w:rPr>
        <w:t xml:space="preserve"> сельское поселение Родниковского муниципального района» Ивановской области передача тепловой энергии осуществляется по тепловым сетям. Система теплоснабжения закрытая. Регулирование отпуска теплоты – центральное качественное, путем изменения температуры сетевой воды в подающем трубопроводе. Подпитка тепловых сетей осуществляется сырой водой из водопровода, </w:t>
      </w:r>
      <w:proofErr w:type="spellStart"/>
      <w:r w:rsidRPr="00EE6A3F">
        <w:rPr>
          <w:rFonts w:cs="Times New Roman"/>
          <w:sz w:val="24"/>
          <w:szCs w:val="24"/>
        </w:rPr>
        <w:t>химводоподготовка</w:t>
      </w:r>
      <w:proofErr w:type="spellEnd"/>
      <w:r w:rsidRPr="00EE6A3F">
        <w:rPr>
          <w:rFonts w:cs="Times New Roman"/>
          <w:sz w:val="24"/>
          <w:szCs w:val="24"/>
        </w:rPr>
        <w:t xml:space="preserve"> отсутствует.</w:t>
      </w:r>
    </w:p>
    <w:p w:rsidR="006A1FB7" w:rsidRPr="00AD4E23" w:rsidRDefault="00000E3F" w:rsidP="00DA4CE9">
      <w:pPr>
        <w:spacing w:after="0"/>
        <w:jc w:val="both"/>
        <w:rPr>
          <w:sz w:val="24"/>
          <w:szCs w:val="24"/>
        </w:rPr>
      </w:pPr>
      <w:r w:rsidRPr="007C6B31">
        <w:rPr>
          <w:rFonts w:eastAsia="Times New Roman"/>
          <w:sz w:val="24"/>
          <w:szCs w:val="24"/>
        </w:rPr>
        <w:t xml:space="preserve">Таблица </w:t>
      </w:r>
      <w:r w:rsidR="00EE6A3F">
        <w:rPr>
          <w:rFonts w:eastAsia="Times New Roman"/>
          <w:sz w:val="24"/>
          <w:szCs w:val="24"/>
        </w:rPr>
        <w:t>15</w:t>
      </w:r>
      <w:r w:rsidRPr="001316AE">
        <w:rPr>
          <w:rFonts w:eastAsia="Times New Roman"/>
          <w:b/>
          <w:sz w:val="24"/>
          <w:szCs w:val="24"/>
        </w:rPr>
        <w:t xml:space="preserve">– </w:t>
      </w:r>
      <w:r w:rsidR="00F66ADC" w:rsidRPr="00DA4CE9">
        <w:rPr>
          <w:rFonts w:eastAsia="Times New Roman"/>
          <w:sz w:val="24"/>
          <w:szCs w:val="24"/>
        </w:rPr>
        <w:t xml:space="preserve">Тепловые </w:t>
      </w:r>
      <w:r w:rsidRPr="00AD4E23">
        <w:rPr>
          <w:rFonts w:eastAsia="Times New Roman"/>
          <w:sz w:val="24"/>
          <w:szCs w:val="24"/>
        </w:rPr>
        <w:t>сети</w:t>
      </w:r>
      <w:r w:rsidR="000530D2">
        <w:rPr>
          <w:rFonts w:eastAsia="Times New Roman"/>
          <w:sz w:val="24"/>
          <w:szCs w:val="24"/>
        </w:rPr>
        <w:t xml:space="preserve"> </w:t>
      </w:r>
      <w:r w:rsidR="00AD4E23" w:rsidRPr="00AD4E23">
        <w:rPr>
          <w:sz w:val="24"/>
          <w:szCs w:val="24"/>
        </w:rPr>
        <w:t xml:space="preserve">котельных </w:t>
      </w:r>
    </w:p>
    <w:p w:rsidR="00AD4E23" w:rsidRDefault="00AD4E23" w:rsidP="00DA4CE9">
      <w:pPr>
        <w:spacing w:after="0"/>
        <w:jc w:val="both"/>
        <w:rPr>
          <w:b/>
          <w:sz w:val="24"/>
          <w:szCs w:val="24"/>
        </w:rPr>
      </w:pPr>
    </w:p>
    <w:tbl>
      <w:tblPr>
        <w:tblW w:w="155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4"/>
        <w:gridCol w:w="1800"/>
        <w:gridCol w:w="1264"/>
        <w:gridCol w:w="1192"/>
        <w:gridCol w:w="1087"/>
        <w:gridCol w:w="923"/>
        <w:gridCol w:w="1386"/>
        <w:gridCol w:w="1798"/>
        <w:gridCol w:w="1530"/>
        <w:gridCol w:w="1920"/>
        <w:gridCol w:w="1800"/>
      </w:tblGrid>
      <w:tr w:rsidR="00157C98" w:rsidRPr="00157C98" w:rsidTr="00157C98">
        <w:trPr>
          <w:trHeight w:val="1080"/>
        </w:trPr>
        <w:tc>
          <w:tcPr>
            <w:tcW w:w="894" w:type="dxa"/>
            <w:vMerge w:val="restart"/>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2"/>
                <w:lang w:eastAsia="ru-RU"/>
              </w:rPr>
            </w:pPr>
            <w:r w:rsidRPr="00157C98">
              <w:rPr>
                <w:rFonts w:eastAsia="Times New Roman" w:cs="Times New Roman"/>
                <w:color w:val="000000"/>
                <w:sz w:val="22"/>
                <w:lang w:eastAsia="ru-RU"/>
              </w:rPr>
              <w:t xml:space="preserve">№ </w:t>
            </w:r>
            <w:proofErr w:type="spellStart"/>
            <w:proofErr w:type="gramStart"/>
            <w:r w:rsidRPr="00157C98">
              <w:rPr>
                <w:rFonts w:eastAsia="Times New Roman" w:cs="Times New Roman"/>
                <w:color w:val="000000"/>
                <w:sz w:val="22"/>
                <w:lang w:eastAsia="ru-RU"/>
              </w:rPr>
              <w:t>п</w:t>
            </w:r>
            <w:proofErr w:type="spellEnd"/>
            <w:proofErr w:type="gramEnd"/>
            <w:r w:rsidRPr="00157C98">
              <w:rPr>
                <w:rFonts w:eastAsia="Times New Roman" w:cs="Times New Roman"/>
                <w:color w:val="000000"/>
                <w:sz w:val="22"/>
                <w:lang w:eastAsia="ru-RU"/>
              </w:rPr>
              <w:t>/</w:t>
            </w:r>
            <w:proofErr w:type="spellStart"/>
            <w:r w:rsidRPr="00157C98">
              <w:rPr>
                <w:rFonts w:eastAsia="Times New Roman" w:cs="Times New Roman"/>
                <w:color w:val="000000"/>
                <w:sz w:val="22"/>
                <w:lang w:eastAsia="ru-RU"/>
              </w:rPr>
              <w:t>п</w:t>
            </w:r>
            <w:proofErr w:type="spellEnd"/>
          </w:p>
        </w:tc>
        <w:tc>
          <w:tcPr>
            <w:tcW w:w="180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2"/>
                <w:lang w:eastAsia="ru-RU"/>
              </w:rPr>
            </w:pPr>
            <w:r w:rsidRPr="00157C98">
              <w:rPr>
                <w:rFonts w:eastAsia="Times New Roman" w:cs="Times New Roman"/>
                <w:color w:val="000000"/>
                <w:sz w:val="22"/>
                <w:lang w:eastAsia="ru-RU"/>
              </w:rPr>
              <w:t>Расчетный участок</w:t>
            </w:r>
          </w:p>
        </w:tc>
        <w:tc>
          <w:tcPr>
            <w:tcW w:w="1264" w:type="dxa"/>
            <w:vMerge w:val="restart"/>
            <w:shd w:val="clear" w:color="000000" w:fill="FFFFFF"/>
            <w:vAlign w:val="center"/>
            <w:hideMark/>
          </w:tcPr>
          <w:p w:rsidR="00157C98" w:rsidRPr="00157C98" w:rsidRDefault="00157C98" w:rsidP="00157C98">
            <w:pPr>
              <w:spacing w:after="0" w:line="240" w:lineRule="auto"/>
              <w:rPr>
                <w:rFonts w:eastAsia="Times New Roman" w:cs="Times New Roman"/>
                <w:color w:val="000000"/>
                <w:sz w:val="22"/>
                <w:lang w:eastAsia="ru-RU"/>
              </w:rPr>
            </w:pPr>
            <w:proofErr w:type="spellStart"/>
            <w:r w:rsidRPr="00157C98">
              <w:rPr>
                <w:rFonts w:eastAsia="Times New Roman" w:cs="Times New Roman"/>
                <w:color w:val="000000"/>
                <w:sz w:val="22"/>
                <w:lang w:eastAsia="ru-RU"/>
              </w:rPr>
              <w:t>Dпрям</w:t>
            </w:r>
            <w:proofErr w:type="gramStart"/>
            <w:r w:rsidRPr="00157C98">
              <w:rPr>
                <w:rFonts w:eastAsia="Times New Roman" w:cs="Times New Roman"/>
                <w:color w:val="000000"/>
                <w:sz w:val="22"/>
                <w:lang w:eastAsia="ru-RU"/>
              </w:rPr>
              <w:t>.м</w:t>
            </w:r>
            <w:proofErr w:type="gramEnd"/>
            <w:r w:rsidRPr="00157C98">
              <w:rPr>
                <w:rFonts w:eastAsia="Times New Roman" w:cs="Times New Roman"/>
                <w:color w:val="000000"/>
                <w:sz w:val="22"/>
                <w:lang w:eastAsia="ru-RU"/>
              </w:rPr>
              <w:t>м</w:t>
            </w:r>
            <w:proofErr w:type="spellEnd"/>
          </w:p>
        </w:tc>
        <w:tc>
          <w:tcPr>
            <w:tcW w:w="1192"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spellStart"/>
            <w:proofErr w:type="gramStart"/>
            <w:r w:rsidRPr="00157C98">
              <w:rPr>
                <w:rFonts w:eastAsia="Times New Roman" w:cs="Times New Roman"/>
                <w:color w:val="000000"/>
                <w:sz w:val="22"/>
                <w:lang w:eastAsia="ru-RU"/>
              </w:rPr>
              <w:t>L</w:t>
            </w:r>
            <w:proofErr w:type="gramEnd"/>
            <w:r w:rsidRPr="00157C98">
              <w:rPr>
                <w:rFonts w:eastAsia="Times New Roman" w:cs="Times New Roman"/>
                <w:color w:val="000000"/>
                <w:sz w:val="22"/>
                <w:lang w:eastAsia="ru-RU"/>
              </w:rPr>
              <w:t>прям</w:t>
            </w:r>
            <w:proofErr w:type="spellEnd"/>
            <w:r w:rsidRPr="00157C98">
              <w:rPr>
                <w:rFonts w:eastAsia="Times New Roman" w:cs="Times New Roman"/>
                <w:color w:val="000000"/>
                <w:sz w:val="22"/>
                <w:lang w:eastAsia="ru-RU"/>
              </w:rPr>
              <w:t>.</w:t>
            </w:r>
          </w:p>
        </w:tc>
        <w:tc>
          <w:tcPr>
            <w:tcW w:w="1087"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gramStart"/>
            <w:r w:rsidRPr="00157C98">
              <w:rPr>
                <w:rFonts w:eastAsia="Times New Roman" w:cs="Times New Roman"/>
                <w:color w:val="000000"/>
                <w:sz w:val="22"/>
                <w:lang w:eastAsia="ru-RU"/>
              </w:rPr>
              <w:t>D</w:t>
            </w:r>
            <w:proofErr w:type="gramEnd"/>
            <w:r w:rsidRPr="00157C98">
              <w:rPr>
                <w:rFonts w:eastAsia="Times New Roman" w:cs="Times New Roman"/>
                <w:color w:val="000000"/>
                <w:sz w:val="22"/>
                <w:lang w:eastAsia="ru-RU"/>
              </w:rPr>
              <w:t>обр.</w:t>
            </w:r>
            <w:r w:rsidRPr="00157C98">
              <w:rPr>
                <w:rFonts w:eastAsia="Times New Roman" w:cs="Times New Roman"/>
                <w:color w:val="000000"/>
                <w:sz w:val="22"/>
                <w:vertAlign w:val="superscript"/>
                <w:lang w:eastAsia="ru-RU"/>
              </w:rPr>
              <w:t>5</w:t>
            </w:r>
          </w:p>
        </w:tc>
        <w:tc>
          <w:tcPr>
            <w:tcW w:w="923" w:type="dxa"/>
            <w:vMerge w:val="restart"/>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2"/>
                <w:lang w:eastAsia="ru-RU"/>
              </w:rPr>
            </w:pPr>
            <w:proofErr w:type="spellStart"/>
            <w:r w:rsidRPr="00157C98">
              <w:rPr>
                <w:rFonts w:eastAsia="Times New Roman" w:cs="Times New Roman"/>
                <w:color w:val="000000"/>
                <w:sz w:val="22"/>
                <w:lang w:eastAsia="ru-RU"/>
              </w:rPr>
              <w:t>Lобр</w:t>
            </w:r>
            <w:proofErr w:type="gramStart"/>
            <w:r w:rsidRPr="00157C98">
              <w:rPr>
                <w:rFonts w:eastAsia="Times New Roman" w:cs="Times New Roman"/>
                <w:color w:val="000000"/>
                <w:sz w:val="22"/>
                <w:lang w:eastAsia="ru-RU"/>
              </w:rPr>
              <w:t>.м</w:t>
            </w:r>
            <w:proofErr w:type="spellEnd"/>
            <w:proofErr w:type="gramEnd"/>
          </w:p>
        </w:tc>
        <w:tc>
          <w:tcPr>
            <w:tcW w:w="1386" w:type="dxa"/>
            <w:vMerge w:val="restart"/>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2"/>
                <w:lang w:eastAsia="ru-RU"/>
              </w:rPr>
            </w:pPr>
            <w:r w:rsidRPr="00157C98">
              <w:rPr>
                <w:rFonts w:eastAsia="Times New Roman" w:cs="Times New Roman"/>
                <w:color w:val="000000"/>
                <w:sz w:val="22"/>
                <w:lang w:eastAsia="ru-RU"/>
              </w:rPr>
              <w:t>Теплоизо</w:t>
            </w:r>
            <w:r w:rsidRPr="00157C98">
              <w:rPr>
                <w:rFonts w:eastAsia="Times New Roman" w:cs="Times New Roman"/>
                <w:color w:val="000000"/>
                <w:sz w:val="22"/>
                <w:lang w:eastAsia="ru-RU"/>
              </w:rPr>
              <w:softHyphen/>
              <w:t>ляционный материал</w:t>
            </w:r>
          </w:p>
        </w:tc>
        <w:tc>
          <w:tcPr>
            <w:tcW w:w="1798" w:type="dxa"/>
            <w:vMerge w:val="restart"/>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Тип прокладки</w:t>
            </w:r>
          </w:p>
        </w:tc>
        <w:tc>
          <w:tcPr>
            <w:tcW w:w="153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2"/>
                <w:lang w:eastAsia="ru-RU"/>
              </w:rPr>
            </w:pPr>
            <w:r w:rsidRPr="00157C98">
              <w:rPr>
                <w:rFonts w:eastAsia="Times New Roman" w:cs="Times New Roman"/>
                <w:color w:val="000000"/>
                <w:sz w:val="22"/>
                <w:lang w:eastAsia="ru-RU"/>
              </w:rPr>
              <w:t>Год прокладки</w:t>
            </w:r>
          </w:p>
        </w:tc>
        <w:tc>
          <w:tcPr>
            <w:tcW w:w="192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2"/>
                <w:lang w:eastAsia="ru-RU"/>
              </w:rPr>
            </w:pPr>
            <w:r w:rsidRPr="00157C98">
              <w:rPr>
                <w:rFonts w:eastAsia="Times New Roman" w:cs="Times New Roman"/>
                <w:color w:val="000000"/>
                <w:sz w:val="22"/>
                <w:lang w:eastAsia="ru-RU"/>
              </w:rPr>
              <w:t xml:space="preserve">Средняя глубина заложения до оси трубопроводов на участке, </w:t>
            </w:r>
            <w:proofErr w:type="gramStart"/>
            <w:r w:rsidRPr="00157C98">
              <w:rPr>
                <w:rFonts w:eastAsia="Times New Roman" w:cs="Times New Roman"/>
                <w:color w:val="000000"/>
                <w:sz w:val="22"/>
                <w:lang w:eastAsia="ru-RU"/>
              </w:rPr>
              <w:t>м</w:t>
            </w:r>
            <w:proofErr w:type="gramEnd"/>
          </w:p>
        </w:tc>
        <w:tc>
          <w:tcPr>
            <w:tcW w:w="180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2"/>
                <w:lang w:eastAsia="ru-RU"/>
              </w:rPr>
            </w:pPr>
            <w:r w:rsidRPr="00157C98">
              <w:rPr>
                <w:rFonts w:eastAsia="Times New Roman" w:cs="Times New Roman"/>
                <w:color w:val="000000"/>
                <w:sz w:val="22"/>
                <w:lang w:eastAsia="ru-RU"/>
              </w:rPr>
              <w:t xml:space="preserve">Поправочный коэффициент к нормам </w:t>
            </w:r>
            <w:proofErr w:type="spellStart"/>
            <w:r w:rsidRPr="00157C98">
              <w:rPr>
                <w:rFonts w:eastAsia="Times New Roman" w:cs="Times New Roman"/>
                <w:color w:val="000000"/>
                <w:sz w:val="22"/>
                <w:lang w:eastAsia="ru-RU"/>
              </w:rPr>
              <w:t>тепло-вых</w:t>
            </w:r>
            <w:proofErr w:type="spellEnd"/>
            <w:r w:rsidRPr="00157C98">
              <w:rPr>
                <w:rFonts w:eastAsia="Times New Roman" w:cs="Times New Roman"/>
                <w:color w:val="000000"/>
                <w:sz w:val="22"/>
                <w:lang w:eastAsia="ru-RU"/>
              </w:rPr>
              <w:t xml:space="preserve"> потерь, </w:t>
            </w:r>
            <w:proofErr w:type="gramStart"/>
            <w:r w:rsidRPr="00157C98">
              <w:rPr>
                <w:rFonts w:eastAsia="Times New Roman" w:cs="Times New Roman"/>
                <w:color w:val="000000"/>
                <w:sz w:val="22"/>
                <w:lang w:eastAsia="ru-RU"/>
              </w:rPr>
              <w:t>К</w:t>
            </w:r>
            <w:proofErr w:type="gramEnd"/>
          </w:p>
        </w:tc>
      </w:tr>
      <w:tr w:rsidR="00157C98" w:rsidRPr="00157C98" w:rsidTr="00157C98">
        <w:trPr>
          <w:trHeight w:val="324"/>
        </w:trPr>
        <w:tc>
          <w:tcPr>
            <w:tcW w:w="894"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192"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м</w:t>
            </w:r>
          </w:p>
        </w:tc>
        <w:tc>
          <w:tcPr>
            <w:tcW w:w="1087" w:type="dxa"/>
            <w:shd w:val="clear" w:color="000000" w:fill="FFFFFF"/>
            <w:vAlign w:val="center"/>
            <w:hideMark/>
          </w:tcPr>
          <w:p w:rsidR="00157C98" w:rsidRPr="00157C98" w:rsidRDefault="00157C98" w:rsidP="00157C98">
            <w:pPr>
              <w:spacing w:after="0" w:line="240" w:lineRule="auto"/>
              <w:ind w:firstLineChars="100" w:firstLine="240"/>
              <w:rPr>
                <w:rFonts w:eastAsia="Times New Roman" w:cs="Times New Roman"/>
                <w:color w:val="000000"/>
                <w:sz w:val="24"/>
                <w:szCs w:val="24"/>
                <w:lang w:eastAsia="ru-RU"/>
              </w:rPr>
            </w:pPr>
            <w:r w:rsidRPr="00157C98">
              <w:rPr>
                <w:rFonts w:eastAsia="Times New Roman" w:cs="Times New Roman"/>
                <w:color w:val="000000"/>
                <w:sz w:val="24"/>
                <w:szCs w:val="24"/>
                <w:lang w:eastAsia="ru-RU"/>
              </w:rPr>
              <w:t>мм</w:t>
            </w:r>
          </w:p>
        </w:tc>
        <w:tc>
          <w:tcPr>
            <w:tcW w:w="923"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386"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798"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53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92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c>
          <w:tcPr>
            <w:tcW w:w="180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Сети отопления от котельной с.</w:t>
            </w:r>
            <w:r w:rsidR="000530D2">
              <w:rPr>
                <w:rFonts w:eastAsia="Times New Roman" w:cs="Times New Roman"/>
                <w:color w:val="000000"/>
                <w:sz w:val="24"/>
                <w:szCs w:val="24"/>
                <w:lang w:eastAsia="ru-RU"/>
              </w:rPr>
              <w:t xml:space="preserve"> </w:t>
            </w:r>
            <w:proofErr w:type="spellStart"/>
            <w:r w:rsidRPr="00157C98">
              <w:rPr>
                <w:rFonts w:eastAsia="Times New Roman" w:cs="Times New Roman"/>
                <w:bCs/>
                <w:color w:val="000000"/>
                <w:sz w:val="24"/>
                <w:szCs w:val="24"/>
                <w:lang w:eastAsia="ru-RU"/>
              </w:rPr>
              <w:t>Постнинский</w:t>
            </w:r>
            <w:proofErr w:type="spellEnd"/>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108</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250</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108</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250</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201</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201</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48</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20</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48</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20</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219</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361</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219</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361</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spellStart"/>
            <w:r w:rsidRPr="00157C98">
              <w:rPr>
                <w:rFonts w:eastAsia="Times New Roman" w:cs="Times New Roman"/>
                <w:color w:val="000000"/>
                <w:sz w:val="22"/>
                <w:lang w:eastAsia="ru-RU"/>
              </w:rPr>
              <w:t>бесканальная</w:t>
            </w:r>
            <w:proofErr w:type="spellEnd"/>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108</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680</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108</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680</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spellStart"/>
            <w:r w:rsidRPr="00157C98">
              <w:rPr>
                <w:rFonts w:eastAsia="Times New Roman" w:cs="Times New Roman"/>
                <w:color w:val="000000"/>
                <w:sz w:val="22"/>
                <w:lang w:eastAsia="ru-RU"/>
              </w:rPr>
              <w:t>бесканальная</w:t>
            </w:r>
            <w:proofErr w:type="spellEnd"/>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76</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25</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76</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25</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spellStart"/>
            <w:r w:rsidRPr="00157C98">
              <w:rPr>
                <w:rFonts w:eastAsia="Times New Roman" w:cs="Times New Roman"/>
                <w:color w:val="000000"/>
                <w:sz w:val="22"/>
                <w:lang w:eastAsia="ru-RU"/>
              </w:rPr>
              <w:t>бесканальная</w:t>
            </w:r>
            <w:proofErr w:type="spellEnd"/>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7</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68</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68</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spellStart"/>
            <w:r w:rsidRPr="00157C98">
              <w:rPr>
                <w:rFonts w:eastAsia="Times New Roman" w:cs="Times New Roman"/>
                <w:color w:val="000000"/>
                <w:sz w:val="22"/>
                <w:lang w:eastAsia="ru-RU"/>
              </w:rPr>
              <w:t>бесканальная</w:t>
            </w:r>
            <w:proofErr w:type="spellEnd"/>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48</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36</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48</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36</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spellStart"/>
            <w:r w:rsidRPr="00157C98">
              <w:rPr>
                <w:rFonts w:eastAsia="Times New Roman" w:cs="Times New Roman"/>
                <w:color w:val="000000"/>
                <w:sz w:val="22"/>
                <w:lang w:eastAsia="ru-RU"/>
              </w:rPr>
              <w:t>бесканальная</w:t>
            </w:r>
            <w:proofErr w:type="spellEnd"/>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Итого</w:t>
            </w:r>
          </w:p>
        </w:tc>
        <w:tc>
          <w:tcPr>
            <w:tcW w:w="1264"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1641</w:t>
            </w:r>
          </w:p>
        </w:tc>
        <w:tc>
          <w:tcPr>
            <w:tcW w:w="1087"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1641</w:t>
            </w:r>
          </w:p>
        </w:tc>
        <w:tc>
          <w:tcPr>
            <w:tcW w:w="1386"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798"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2"/>
                <w:lang w:eastAsia="ru-RU"/>
              </w:rPr>
            </w:pPr>
            <w:r w:rsidRPr="00157C98">
              <w:rPr>
                <w:rFonts w:ascii="Tahoma" w:eastAsia="Times New Roman" w:hAnsi="Tahoma" w:cs="Tahoma"/>
                <w:sz w:val="22"/>
                <w:lang w:eastAsia="ru-RU"/>
              </w:rPr>
              <w:t> </w:t>
            </w:r>
          </w:p>
        </w:tc>
        <w:tc>
          <w:tcPr>
            <w:tcW w:w="153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92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lastRenderedPageBreak/>
              <w:t>1</w:t>
            </w:r>
          </w:p>
        </w:tc>
        <w:tc>
          <w:tcPr>
            <w:tcW w:w="1800" w:type="dxa"/>
            <w:vMerge w:val="restart"/>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Сети отопления от котельной с.</w:t>
            </w:r>
            <w:r w:rsidR="008C0E49">
              <w:rPr>
                <w:rFonts w:eastAsia="Times New Roman" w:cs="Times New Roman"/>
                <w:color w:val="000000"/>
                <w:sz w:val="24"/>
                <w:szCs w:val="24"/>
                <w:lang w:eastAsia="ru-RU"/>
              </w:rPr>
              <w:t xml:space="preserve"> </w:t>
            </w:r>
            <w:proofErr w:type="spellStart"/>
            <w:r w:rsidRPr="00157C98">
              <w:rPr>
                <w:rFonts w:eastAsia="Times New Roman" w:cs="Times New Roman"/>
                <w:bCs/>
                <w:color w:val="000000"/>
                <w:sz w:val="24"/>
                <w:szCs w:val="24"/>
                <w:lang w:eastAsia="ru-RU"/>
              </w:rPr>
              <w:t>Филисово</w:t>
            </w:r>
            <w:proofErr w:type="spellEnd"/>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159</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325</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159</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325</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надземная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2</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624</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624</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надземная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3</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133</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15</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133</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15</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r w:rsidRPr="00157C98">
              <w:rPr>
                <w:rFonts w:eastAsia="Times New Roman" w:cs="Times New Roman"/>
                <w:color w:val="000000"/>
                <w:sz w:val="22"/>
                <w:lang w:eastAsia="ru-RU"/>
              </w:rPr>
              <w:t>канальная</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4</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89</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160</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89</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160</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spellStart"/>
            <w:r w:rsidRPr="00157C98">
              <w:rPr>
                <w:rFonts w:eastAsia="Times New Roman" w:cs="Times New Roman"/>
                <w:color w:val="000000"/>
                <w:sz w:val="22"/>
                <w:lang w:eastAsia="ru-RU"/>
              </w:rPr>
              <w:t>бесканальная</w:t>
            </w:r>
            <w:proofErr w:type="spellEnd"/>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w:t>
            </w:r>
          </w:p>
        </w:tc>
        <w:tc>
          <w:tcPr>
            <w:tcW w:w="1800" w:type="dxa"/>
            <w:vMerge/>
            <w:vAlign w:val="center"/>
            <w:hideMark/>
          </w:tcPr>
          <w:p w:rsidR="00157C98" w:rsidRPr="00157C98" w:rsidRDefault="00157C98" w:rsidP="00157C98">
            <w:pPr>
              <w:spacing w:after="0" w:line="240" w:lineRule="auto"/>
              <w:rPr>
                <w:rFonts w:eastAsia="Times New Roman" w:cs="Times New Roman"/>
                <w:color w:val="000000"/>
                <w:sz w:val="24"/>
                <w:szCs w:val="24"/>
                <w:lang w:eastAsia="ru-RU"/>
              </w:rPr>
            </w:pPr>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86</w:t>
            </w:r>
          </w:p>
        </w:tc>
        <w:tc>
          <w:tcPr>
            <w:tcW w:w="1087"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86</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rPr>
                <w:rFonts w:eastAsia="Times New Roman" w:cs="Times New Roman"/>
                <w:color w:val="000000"/>
                <w:sz w:val="22"/>
                <w:lang w:eastAsia="ru-RU"/>
              </w:rPr>
            </w:pPr>
            <w:proofErr w:type="spellStart"/>
            <w:r w:rsidRPr="00157C98">
              <w:rPr>
                <w:rFonts w:eastAsia="Times New Roman" w:cs="Times New Roman"/>
                <w:color w:val="000000"/>
                <w:sz w:val="22"/>
                <w:lang w:eastAsia="ru-RU"/>
              </w:rPr>
              <w:t>бесканальная</w:t>
            </w:r>
            <w:proofErr w:type="spellEnd"/>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1,2</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Итого</w:t>
            </w:r>
          </w:p>
        </w:tc>
        <w:tc>
          <w:tcPr>
            <w:tcW w:w="1264"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192" w:type="dxa"/>
            <w:shd w:val="clear" w:color="000000" w:fill="FFFFFF"/>
            <w:vAlign w:val="center"/>
            <w:hideMark/>
          </w:tcPr>
          <w:p w:rsidR="00157C98" w:rsidRPr="00157C98" w:rsidRDefault="00157C98" w:rsidP="00157C98">
            <w:pPr>
              <w:spacing w:after="0" w:line="240" w:lineRule="auto"/>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1210</w:t>
            </w:r>
          </w:p>
        </w:tc>
        <w:tc>
          <w:tcPr>
            <w:tcW w:w="1087"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1210</w:t>
            </w:r>
          </w:p>
        </w:tc>
        <w:tc>
          <w:tcPr>
            <w:tcW w:w="1386"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798"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2"/>
                <w:lang w:eastAsia="ru-RU"/>
              </w:rPr>
            </w:pPr>
            <w:r w:rsidRPr="00157C98">
              <w:rPr>
                <w:rFonts w:ascii="Tahoma" w:eastAsia="Times New Roman" w:hAnsi="Tahoma" w:cs="Tahoma"/>
                <w:sz w:val="22"/>
                <w:lang w:eastAsia="ru-RU"/>
              </w:rPr>
              <w:t> </w:t>
            </w:r>
          </w:p>
        </w:tc>
        <w:tc>
          <w:tcPr>
            <w:tcW w:w="153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92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ahoma"/>
                <w:sz w:val="24"/>
                <w:szCs w:val="24"/>
                <w:lang w:eastAsia="ru-RU"/>
              </w:rPr>
              <w:t> </w:t>
            </w:r>
          </w:p>
        </w:tc>
      </w:tr>
      <w:tr w:rsidR="00157C98" w:rsidRPr="00157C98" w:rsidTr="00157C98">
        <w:trPr>
          <w:trHeight w:val="564"/>
        </w:trPr>
        <w:tc>
          <w:tcPr>
            <w:tcW w:w="894"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 xml:space="preserve">Сети отопления от котельной д. </w:t>
            </w:r>
            <w:proofErr w:type="spellStart"/>
            <w:r w:rsidRPr="00157C98">
              <w:rPr>
                <w:rFonts w:eastAsia="Times New Roman" w:cs="Times New Roman"/>
                <w:color w:val="000000"/>
                <w:sz w:val="24"/>
                <w:szCs w:val="24"/>
                <w:lang w:eastAsia="ru-RU"/>
              </w:rPr>
              <w:t>Мальчиха</w:t>
            </w:r>
            <w:proofErr w:type="spellEnd"/>
          </w:p>
        </w:tc>
        <w:tc>
          <w:tcPr>
            <w:tcW w:w="1264"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54</w:t>
            </w:r>
          </w:p>
        </w:tc>
        <w:tc>
          <w:tcPr>
            <w:tcW w:w="1087" w:type="dxa"/>
            <w:shd w:val="clear" w:color="000000" w:fill="FFFFFF"/>
            <w:vAlign w:val="center"/>
            <w:hideMark/>
          </w:tcPr>
          <w:p w:rsidR="00157C98" w:rsidRPr="00157C98" w:rsidRDefault="00157C98" w:rsidP="00157C98">
            <w:pPr>
              <w:spacing w:after="0" w:line="240" w:lineRule="auto"/>
              <w:ind w:firstLineChars="100" w:firstLine="240"/>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57</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color w:val="000000"/>
                <w:sz w:val="24"/>
                <w:szCs w:val="24"/>
                <w:lang w:eastAsia="ru-RU"/>
              </w:rPr>
            </w:pPr>
            <w:r w:rsidRPr="00157C98">
              <w:rPr>
                <w:rFonts w:eastAsia="Times New Roman" w:cs="Times New Roman"/>
                <w:color w:val="000000"/>
                <w:sz w:val="24"/>
                <w:szCs w:val="24"/>
                <w:lang w:eastAsia="ru-RU"/>
              </w:rPr>
              <w:t>54</w:t>
            </w:r>
          </w:p>
        </w:tc>
        <w:tc>
          <w:tcPr>
            <w:tcW w:w="1386" w:type="dxa"/>
            <w:shd w:val="clear" w:color="000000" w:fill="FFFFFF"/>
            <w:vAlign w:val="center"/>
            <w:hideMark/>
          </w:tcPr>
          <w:p w:rsidR="00157C98" w:rsidRPr="00157C98" w:rsidRDefault="00157C98" w:rsidP="00157C98">
            <w:pPr>
              <w:spacing w:after="0" w:line="240" w:lineRule="auto"/>
              <w:jc w:val="both"/>
              <w:rPr>
                <w:rFonts w:eastAsia="Times New Roman" w:cs="Times New Roman"/>
                <w:color w:val="000000"/>
                <w:sz w:val="24"/>
                <w:szCs w:val="24"/>
                <w:lang w:eastAsia="ru-RU"/>
              </w:rPr>
            </w:pPr>
            <w:proofErr w:type="spellStart"/>
            <w:r w:rsidRPr="00157C98">
              <w:rPr>
                <w:rFonts w:eastAsia="Times New Roman" w:cs="Times New Roman"/>
                <w:color w:val="000000"/>
                <w:sz w:val="24"/>
                <w:szCs w:val="24"/>
                <w:lang w:eastAsia="ru-RU"/>
              </w:rPr>
              <w:t>минвата</w:t>
            </w:r>
            <w:proofErr w:type="spellEnd"/>
          </w:p>
        </w:tc>
        <w:tc>
          <w:tcPr>
            <w:tcW w:w="1798" w:type="dxa"/>
            <w:shd w:val="clear" w:color="000000" w:fill="FFFFFF"/>
            <w:vAlign w:val="center"/>
            <w:hideMark/>
          </w:tcPr>
          <w:p w:rsidR="00157C98" w:rsidRPr="00157C98" w:rsidRDefault="00157C98" w:rsidP="00157C98">
            <w:pPr>
              <w:spacing w:after="0" w:line="240" w:lineRule="auto"/>
              <w:ind w:firstLineChars="100" w:firstLine="220"/>
              <w:jc w:val="center"/>
              <w:rPr>
                <w:rFonts w:eastAsia="Times New Roman" w:cs="Times New Roman"/>
                <w:color w:val="000000"/>
                <w:sz w:val="22"/>
                <w:lang w:eastAsia="ru-RU"/>
              </w:rPr>
            </w:pPr>
            <w:r>
              <w:rPr>
                <w:rFonts w:eastAsia="Times New Roman" w:cs="Times New Roman"/>
                <w:color w:val="000000"/>
                <w:sz w:val="22"/>
                <w:lang w:eastAsia="ru-RU"/>
              </w:rPr>
              <w:t>-</w:t>
            </w:r>
          </w:p>
        </w:tc>
        <w:tc>
          <w:tcPr>
            <w:tcW w:w="153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до 1990 г.</w:t>
            </w:r>
          </w:p>
        </w:tc>
        <w:tc>
          <w:tcPr>
            <w:tcW w:w="192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color w:val="000000"/>
                <w:sz w:val="24"/>
                <w:szCs w:val="24"/>
                <w:lang w:eastAsia="ru-RU"/>
              </w:rPr>
            </w:pPr>
            <w:r w:rsidRPr="00157C98">
              <w:rPr>
                <w:rFonts w:eastAsia="Times New Roman" w:cs="Times New Roman"/>
                <w:color w:val="000000"/>
                <w:sz w:val="24"/>
                <w:szCs w:val="24"/>
                <w:lang w:eastAsia="ru-RU"/>
              </w:rPr>
              <w:t>1</w:t>
            </w:r>
          </w:p>
        </w:tc>
      </w:tr>
      <w:tr w:rsidR="00157C98" w:rsidRPr="00157C98" w:rsidTr="00157C98">
        <w:trPr>
          <w:trHeight w:val="324"/>
        </w:trPr>
        <w:tc>
          <w:tcPr>
            <w:tcW w:w="894"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jc w:val="center"/>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Итого</w:t>
            </w:r>
          </w:p>
        </w:tc>
        <w:tc>
          <w:tcPr>
            <w:tcW w:w="1264"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192" w:type="dxa"/>
            <w:shd w:val="clear" w:color="000000" w:fill="FFFFFF"/>
            <w:vAlign w:val="center"/>
            <w:hideMark/>
          </w:tcPr>
          <w:p w:rsidR="00157C98" w:rsidRPr="00157C98" w:rsidRDefault="00157C98" w:rsidP="00157C98">
            <w:pPr>
              <w:spacing w:after="0" w:line="240" w:lineRule="auto"/>
              <w:ind w:firstLineChars="200" w:firstLine="480"/>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54</w:t>
            </w:r>
          </w:p>
        </w:tc>
        <w:tc>
          <w:tcPr>
            <w:tcW w:w="1087" w:type="dxa"/>
            <w:shd w:val="clear" w:color="000000" w:fill="FFFFFF"/>
            <w:vAlign w:val="center"/>
            <w:hideMark/>
          </w:tcPr>
          <w:p w:rsidR="00157C98" w:rsidRPr="00157C98" w:rsidRDefault="00157C98" w:rsidP="00157C98">
            <w:pPr>
              <w:spacing w:after="0" w:line="240" w:lineRule="auto"/>
              <w:jc w:val="right"/>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923" w:type="dxa"/>
            <w:shd w:val="clear" w:color="000000" w:fill="FFFFFF"/>
            <w:vAlign w:val="center"/>
            <w:hideMark/>
          </w:tcPr>
          <w:p w:rsidR="00157C98" w:rsidRPr="00157C98" w:rsidRDefault="00157C98" w:rsidP="00157C98">
            <w:pPr>
              <w:spacing w:after="0" w:line="240" w:lineRule="auto"/>
              <w:jc w:val="right"/>
              <w:rPr>
                <w:rFonts w:eastAsia="Times New Roman" w:cs="Times New Roman"/>
                <w:bCs/>
                <w:color w:val="000000"/>
                <w:sz w:val="24"/>
                <w:szCs w:val="24"/>
                <w:lang w:eastAsia="ru-RU"/>
              </w:rPr>
            </w:pPr>
            <w:r w:rsidRPr="00157C98">
              <w:rPr>
                <w:rFonts w:eastAsia="Times New Roman" w:cs="Times New Roman"/>
                <w:bCs/>
                <w:color w:val="000000"/>
                <w:sz w:val="24"/>
                <w:szCs w:val="24"/>
                <w:lang w:eastAsia="ru-RU"/>
              </w:rPr>
              <w:t>54</w:t>
            </w:r>
          </w:p>
        </w:tc>
        <w:tc>
          <w:tcPr>
            <w:tcW w:w="1386"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798"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53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92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c>
          <w:tcPr>
            <w:tcW w:w="1800" w:type="dxa"/>
            <w:shd w:val="clear" w:color="000000" w:fill="FFFFFF"/>
            <w:vAlign w:val="center"/>
            <w:hideMark/>
          </w:tcPr>
          <w:p w:rsidR="00157C98" w:rsidRPr="00157C98" w:rsidRDefault="00157C98" w:rsidP="00157C98">
            <w:pPr>
              <w:spacing w:after="0" w:line="240" w:lineRule="auto"/>
              <w:rPr>
                <w:rFonts w:ascii="Tahoma" w:eastAsia="Times New Roman" w:hAnsi="Tahoma" w:cs="Tahoma"/>
                <w:sz w:val="24"/>
                <w:szCs w:val="24"/>
                <w:lang w:eastAsia="ru-RU"/>
              </w:rPr>
            </w:pPr>
            <w:r w:rsidRPr="00157C98">
              <w:rPr>
                <w:rFonts w:ascii="Tahoma" w:eastAsia="Times New Roman" w:hAnsi="Tahoma" w:cs="Times New Roman"/>
                <w:sz w:val="24"/>
                <w:szCs w:val="24"/>
                <w:lang w:eastAsia="ru-RU"/>
              </w:rPr>
              <w:t> </w:t>
            </w:r>
          </w:p>
        </w:tc>
      </w:tr>
    </w:tbl>
    <w:p w:rsidR="00AD4E23" w:rsidRDefault="00AD4E23" w:rsidP="00DA4CE9">
      <w:pPr>
        <w:spacing w:after="0"/>
        <w:jc w:val="both"/>
        <w:rPr>
          <w:b/>
          <w:sz w:val="24"/>
          <w:szCs w:val="24"/>
        </w:rPr>
      </w:pPr>
    </w:p>
    <w:p w:rsidR="00AD4E23" w:rsidRPr="001316AE" w:rsidRDefault="00AD4E23" w:rsidP="00DA4CE9">
      <w:pPr>
        <w:spacing w:after="0"/>
        <w:jc w:val="both"/>
        <w:rPr>
          <w:b/>
          <w:i/>
          <w:sz w:val="24"/>
          <w:szCs w:val="24"/>
        </w:rPr>
      </w:pPr>
    </w:p>
    <w:p w:rsidR="00AF2964" w:rsidRDefault="00AF2964" w:rsidP="00D846BD">
      <w:pPr>
        <w:spacing w:after="120" w:line="240" w:lineRule="auto"/>
        <w:rPr>
          <w:sz w:val="16"/>
          <w:szCs w:val="16"/>
          <w:lang w:bidi="en-US"/>
        </w:rPr>
      </w:pPr>
    </w:p>
    <w:p w:rsidR="00AA314F" w:rsidRPr="00F5620E" w:rsidRDefault="00AA314F" w:rsidP="00AA314F">
      <w:pPr>
        <w:spacing w:after="0"/>
        <w:ind w:firstLine="284"/>
        <w:jc w:val="center"/>
        <w:rPr>
          <w:sz w:val="16"/>
          <w:szCs w:val="16"/>
          <w:lang w:bidi="en-US"/>
        </w:rPr>
        <w:sectPr w:rsidR="00AA314F" w:rsidRPr="00F5620E" w:rsidSect="00BE1759">
          <w:footerReference w:type="default" r:id="rId18"/>
          <w:pgSz w:w="16838" w:h="11906" w:orient="landscape"/>
          <w:pgMar w:top="1701" w:right="1134" w:bottom="851" w:left="1134" w:header="709" w:footer="709" w:gutter="0"/>
          <w:cols w:space="708"/>
          <w:docGrid w:linePitch="360"/>
        </w:sectPr>
      </w:pPr>
    </w:p>
    <w:p w:rsidR="00EE6A3F" w:rsidRPr="00EE6A3F" w:rsidRDefault="00EE6A3F" w:rsidP="00EE6A3F">
      <w:pPr>
        <w:keepNext/>
        <w:keepLines/>
        <w:spacing w:before="440" w:after="240"/>
        <w:jc w:val="both"/>
        <w:outlineLvl w:val="1"/>
        <w:rPr>
          <w:rFonts w:cstheme="majorBidi"/>
          <w:b/>
          <w:bCs/>
          <w:iCs/>
          <w:sz w:val="24"/>
          <w:szCs w:val="24"/>
        </w:rPr>
      </w:pPr>
      <w:bookmarkStart w:id="42" w:name="_Toc53243442"/>
      <w:bookmarkStart w:id="43" w:name="_Toc53260874"/>
      <w:r w:rsidRPr="00EE6A3F">
        <w:rPr>
          <w:rFonts w:cstheme="majorBidi"/>
          <w:b/>
          <w:bCs/>
          <w:iCs/>
          <w:sz w:val="24"/>
          <w:szCs w:val="24"/>
        </w:rPr>
        <w:lastRenderedPageBreak/>
        <w:t>б) карты (схемы) тепловых сетей в зонах действия источников тепловой энергии в электронной форме и (или) на бумажном носителе</w:t>
      </w:r>
      <w:bookmarkEnd w:id="42"/>
      <w:bookmarkEnd w:id="43"/>
    </w:p>
    <w:p w:rsidR="00EE6A3F" w:rsidRDefault="00EE6A3F" w:rsidP="00EE6A3F">
      <w:pPr>
        <w:spacing w:before="120" w:after="0" w:line="360" w:lineRule="auto"/>
        <w:ind w:firstLine="567"/>
        <w:jc w:val="both"/>
        <w:rPr>
          <w:rFonts w:cs="Times New Roman"/>
          <w:sz w:val="24"/>
          <w:szCs w:val="24"/>
        </w:rPr>
      </w:pPr>
      <w:r w:rsidRPr="006D7AD9">
        <w:rPr>
          <w:rFonts w:cs="Times New Roman"/>
          <w:sz w:val="24"/>
          <w:szCs w:val="24"/>
        </w:rPr>
        <w:t xml:space="preserve">На рисунках </w:t>
      </w:r>
      <w:r>
        <w:rPr>
          <w:rFonts w:cs="Times New Roman"/>
          <w:sz w:val="24"/>
          <w:szCs w:val="24"/>
        </w:rPr>
        <w:t>2</w:t>
      </w:r>
      <w:r w:rsidRPr="008800AE">
        <w:rPr>
          <w:rFonts w:cs="Times New Roman"/>
          <w:sz w:val="24"/>
          <w:szCs w:val="24"/>
        </w:rPr>
        <w:t>-</w:t>
      </w:r>
      <w:r>
        <w:rPr>
          <w:rFonts w:cs="Times New Roman"/>
          <w:sz w:val="24"/>
          <w:szCs w:val="24"/>
        </w:rPr>
        <w:t>4</w:t>
      </w:r>
      <w:r w:rsidRPr="006D7AD9">
        <w:rPr>
          <w:rFonts w:cs="Times New Roman"/>
          <w:sz w:val="24"/>
          <w:szCs w:val="24"/>
        </w:rPr>
        <w:t xml:space="preserve"> изображены схемы тепловых сетей технологических зон </w:t>
      </w:r>
      <w:r>
        <w:rPr>
          <w:rFonts w:cs="Times New Roman"/>
          <w:sz w:val="24"/>
          <w:szCs w:val="24"/>
        </w:rPr>
        <w:t>МО «</w:t>
      </w:r>
      <w:proofErr w:type="spellStart"/>
      <w:r>
        <w:rPr>
          <w:rFonts w:cs="Times New Roman"/>
          <w:sz w:val="24"/>
          <w:szCs w:val="24"/>
        </w:rPr>
        <w:t>Филисовское</w:t>
      </w:r>
      <w:proofErr w:type="spellEnd"/>
      <w:r>
        <w:rPr>
          <w:rFonts w:cs="Times New Roman"/>
          <w:sz w:val="24"/>
          <w:szCs w:val="24"/>
        </w:rPr>
        <w:t xml:space="preserve"> сельское поселение Родниковского муниципального района» Ивановской области</w:t>
      </w:r>
      <w:r w:rsidRPr="006D7AD9">
        <w:rPr>
          <w:rFonts w:cs="Times New Roman"/>
          <w:sz w:val="24"/>
          <w:szCs w:val="24"/>
        </w:rPr>
        <w:t>.</w:t>
      </w:r>
    </w:p>
    <w:p w:rsidR="006A1FB7" w:rsidRDefault="00523514" w:rsidP="00460085">
      <w:pPr>
        <w:spacing w:before="120" w:after="0" w:line="360" w:lineRule="auto"/>
        <w:ind w:firstLine="567"/>
        <w:jc w:val="both"/>
        <w:rPr>
          <w:rFonts w:cs="Times New Roman"/>
          <w:sz w:val="24"/>
          <w:szCs w:val="24"/>
        </w:rPr>
      </w:pPr>
      <w:r>
        <w:rPr>
          <w:rFonts w:cs="Times New Roman"/>
          <w:sz w:val="24"/>
          <w:szCs w:val="24"/>
        </w:rPr>
        <w:t>С</w:t>
      </w:r>
      <w:r w:rsidR="006A1FB7" w:rsidRPr="006D7AD9">
        <w:rPr>
          <w:rFonts w:cs="Times New Roman"/>
          <w:sz w:val="24"/>
          <w:szCs w:val="24"/>
        </w:rPr>
        <w:t xml:space="preserve">хемы тепловых сетей технологических зон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Pr>
          <w:rFonts w:cs="Times New Roman"/>
          <w:sz w:val="24"/>
          <w:szCs w:val="24"/>
        </w:rPr>
        <w:t>находятся у теплоснабжающ</w:t>
      </w:r>
      <w:r w:rsidR="000B03C5">
        <w:rPr>
          <w:rFonts w:cs="Times New Roman"/>
          <w:sz w:val="24"/>
          <w:szCs w:val="24"/>
        </w:rPr>
        <w:t>их</w:t>
      </w:r>
      <w:r>
        <w:rPr>
          <w:rFonts w:cs="Times New Roman"/>
          <w:sz w:val="24"/>
          <w:szCs w:val="24"/>
        </w:rPr>
        <w:t xml:space="preserve"> организаци</w:t>
      </w:r>
      <w:r w:rsidR="000B03C5">
        <w:rPr>
          <w:rFonts w:cs="Times New Roman"/>
          <w:sz w:val="24"/>
          <w:szCs w:val="24"/>
        </w:rPr>
        <w:t>й</w:t>
      </w:r>
      <w:r w:rsidR="006A1FB7" w:rsidRPr="006D7AD9">
        <w:rPr>
          <w:rFonts w:cs="Times New Roman"/>
          <w:sz w:val="24"/>
          <w:szCs w:val="24"/>
        </w:rPr>
        <w:t>.</w:t>
      </w:r>
    </w:p>
    <w:p w:rsidR="00EE6A3F" w:rsidRPr="00EE6A3F" w:rsidRDefault="00EE6A3F" w:rsidP="00EE6A3F">
      <w:pPr>
        <w:keepNext/>
        <w:keepLines/>
        <w:spacing w:before="440" w:after="240"/>
        <w:jc w:val="both"/>
        <w:outlineLvl w:val="1"/>
        <w:rPr>
          <w:rFonts w:cstheme="majorBidi"/>
          <w:b/>
          <w:bCs/>
          <w:iCs/>
          <w:sz w:val="24"/>
          <w:szCs w:val="24"/>
        </w:rPr>
      </w:pPr>
      <w:bookmarkStart w:id="44" w:name="_Toc53243443"/>
      <w:bookmarkStart w:id="45" w:name="_Toc53260875"/>
      <w:r w:rsidRPr="00EE6A3F">
        <w:rPr>
          <w:rFonts w:cstheme="majorBidi"/>
          <w:b/>
          <w:bCs/>
          <w:iCs/>
          <w:sz w:val="24"/>
          <w:szCs w:val="24"/>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44"/>
      <w:bookmarkEnd w:id="45"/>
    </w:p>
    <w:p w:rsidR="00FC202D" w:rsidRDefault="00FC202D" w:rsidP="00FC202D">
      <w:pPr>
        <w:spacing w:after="0"/>
        <w:ind w:firstLine="284"/>
        <w:jc w:val="both"/>
        <w:rPr>
          <w:rFonts w:cs="Times New Roman"/>
          <w:sz w:val="24"/>
          <w:szCs w:val="24"/>
        </w:rPr>
      </w:pPr>
      <w:r w:rsidRPr="000A0FDF">
        <w:rPr>
          <w:rFonts w:cs="Times New Roman"/>
          <w:sz w:val="24"/>
          <w:szCs w:val="24"/>
        </w:rPr>
        <w:t>Таблица 1</w:t>
      </w:r>
      <w:r w:rsidR="007A2D2A">
        <w:rPr>
          <w:rFonts w:cs="Times New Roman"/>
          <w:sz w:val="24"/>
          <w:szCs w:val="24"/>
        </w:rPr>
        <w:t>5</w:t>
      </w:r>
      <w:r w:rsidRPr="000A0FDF">
        <w:rPr>
          <w:rFonts w:cs="Times New Roman"/>
          <w:sz w:val="24"/>
          <w:szCs w:val="24"/>
        </w:rPr>
        <w:t>.</w:t>
      </w:r>
      <w:r w:rsidR="0035296C">
        <w:rPr>
          <w:rFonts w:cs="Times New Roman"/>
          <w:sz w:val="24"/>
          <w:szCs w:val="24"/>
        </w:rPr>
        <w:t>1.</w:t>
      </w:r>
      <w:r w:rsidRPr="009749BE">
        <w:rPr>
          <w:rFonts w:cs="Times New Roman"/>
          <w:sz w:val="24"/>
          <w:szCs w:val="24"/>
        </w:rPr>
        <w:t xml:space="preserve"> –</w:t>
      </w:r>
      <w:r>
        <w:rPr>
          <w:rFonts w:cs="Times New Roman"/>
          <w:sz w:val="24"/>
          <w:szCs w:val="24"/>
        </w:rPr>
        <w:t xml:space="preserve"> о</w:t>
      </w:r>
      <w:r w:rsidRPr="007F5774">
        <w:rPr>
          <w:rFonts w:cs="Times New Roman"/>
          <w:sz w:val="24"/>
          <w:szCs w:val="24"/>
        </w:rPr>
        <w:t>бъект</w:t>
      </w:r>
      <w:r>
        <w:rPr>
          <w:rFonts w:cs="Times New Roman"/>
          <w:sz w:val="24"/>
          <w:szCs w:val="24"/>
        </w:rPr>
        <w:t>ы</w:t>
      </w:r>
      <w:r w:rsidR="000B03C5">
        <w:rPr>
          <w:rFonts w:cs="Times New Roman"/>
          <w:sz w:val="24"/>
          <w:szCs w:val="24"/>
        </w:rPr>
        <w:t xml:space="preserve">, </w:t>
      </w:r>
      <w:r w:rsidRPr="007F5774">
        <w:rPr>
          <w:rFonts w:cs="Times New Roman"/>
          <w:sz w:val="24"/>
          <w:szCs w:val="24"/>
        </w:rPr>
        <w:t>подключен</w:t>
      </w:r>
      <w:r>
        <w:rPr>
          <w:rFonts w:cs="Times New Roman"/>
          <w:sz w:val="24"/>
          <w:szCs w:val="24"/>
        </w:rPr>
        <w:t>ные</w:t>
      </w:r>
      <w:r w:rsidRPr="007F5774">
        <w:rPr>
          <w:rFonts w:cs="Times New Roman"/>
          <w:sz w:val="24"/>
          <w:szCs w:val="24"/>
        </w:rPr>
        <w:t xml:space="preserve"> к централизованной системе теплоснабжения</w:t>
      </w:r>
    </w:p>
    <w:tbl>
      <w:tblPr>
        <w:tblW w:w="11438" w:type="dxa"/>
        <w:tblInd w:w="-1310" w:type="dxa"/>
        <w:tblLayout w:type="fixed"/>
        <w:tblLook w:val="04A0"/>
      </w:tblPr>
      <w:tblGrid>
        <w:gridCol w:w="600"/>
        <w:gridCol w:w="2519"/>
        <w:gridCol w:w="992"/>
        <w:gridCol w:w="1084"/>
        <w:gridCol w:w="976"/>
        <w:gridCol w:w="1140"/>
        <w:gridCol w:w="497"/>
        <w:gridCol w:w="1264"/>
        <w:gridCol w:w="993"/>
        <w:gridCol w:w="1373"/>
      </w:tblGrid>
      <w:tr w:rsidR="008675EF" w:rsidRPr="008675EF" w:rsidTr="00C9060F">
        <w:trPr>
          <w:trHeight w:val="94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xml:space="preserve">№ </w:t>
            </w:r>
            <w:proofErr w:type="spellStart"/>
            <w:proofErr w:type="gramStart"/>
            <w:r w:rsidRPr="008675EF">
              <w:rPr>
                <w:rFonts w:eastAsia="Times New Roman" w:cs="Times New Roman"/>
                <w:sz w:val="24"/>
                <w:szCs w:val="24"/>
                <w:lang w:eastAsia="ru-RU"/>
              </w:rPr>
              <w:t>п</w:t>
            </w:r>
            <w:proofErr w:type="spellEnd"/>
            <w:proofErr w:type="gramEnd"/>
            <w:r w:rsidRPr="008675EF">
              <w:rPr>
                <w:rFonts w:eastAsia="Times New Roman" w:cs="Times New Roman"/>
                <w:sz w:val="24"/>
                <w:szCs w:val="24"/>
                <w:lang w:eastAsia="ru-RU"/>
              </w:rPr>
              <w:t>/</w:t>
            </w:r>
            <w:proofErr w:type="spellStart"/>
            <w:r w:rsidRPr="008675EF">
              <w:rPr>
                <w:rFonts w:eastAsia="Times New Roman" w:cs="Times New Roman"/>
                <w:sz w:val="24"/>
                <w:szCs w:val="24"/>
                <w:lang w:eastAsia="ru-RU"/>
              </w:rPr>
              <w:t>п</w:t>
            </w:r>
            <w:proofErr w:type="spellEnd"/>
          </w:p>
        </w:tc>
        <w:tc>
          <w:tcPr>
            <w:tcW w:w="2519" w:type="dxa"/>
            <w:tcBorders>
              <w:top w:val="single" w:sz="4" w:space="0" w:color="auto"/>
              <w:left w:val="nil"/>
              <w:bottom w:val="single" w:sz="4" w:space="0" w:color="auto"/>
              <w:right w:val="single" w:sz="4" w:space="0" w:color="auto"/>
            </w:tcBorders>
            <w:shd w:val="clear" w:color="auto" w:fill="auto"/>
            <w:noWrap/>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Потребитель</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xml:space="preserve">Год </w:t>
            </w:r>
            <w:proofErr w:type="spellStart"/>
            <w:proofErr w:type="gramStart"/>
            <w:r w:rsidRPr="008675EF">
              <w:rPr>
                <w:rFonts w:eastAsia="Times New Roman" w:cs="Times New Roman"/>
                <w:sz w:val="24"/>
                <w:szCs w:val="24"/>
                <w:lang w:eastAsia="ru-RU"/>
              </w:rPr>
              <w:t>построй-ки</w:t>
            </w:r>
            <w:proofErr w:type="spellEnd"/>
            <w:proofErr w:type="gramEnd"/>
          </w:p>
        </w:tc>
        <w:tc>
          <w:tcPr>
            <w:tcW w:w="1084"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Объем здания, м3</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xml:space="preserve">Высота здания, </w:t>
            </w:r>
            <w:proofErr w:type="gramStart"/>
            <w:r w:rsidRPr="008675EF">
              <w:rPr>
                <w:rFonts w:eastAsia="Times New Roman" w:cs="Times New Roman"/>
                <w:sz w:val="24"/>
                <w:szCs w:val="24"/>
                <w:lang w:eastAsia="ru-RU"/>
              </w:rPr>
              <w:t>м</w:t>
            </w:r>
            <w:proofErr w:type="gramEnd"/>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Отопи-</w:t>
            </w:r>
          </w:p>
          <w:p w:rsidR="008675EF" w:rsidRPr="008675EF" w:rsidRDefault="008675EF" w:rsidP="008675EF">
            <w:pPr>
              <w:spacing w:after="0" w:line="240" w:lineRule="auto"/>
              <w:jc w:val="center"/>
              <w:rPr>
                <w:rFonts w:eastAsia="Times New Roman" w:cs="Times New Roman"/>
                <w:sz w:val="24"/>
                <w:szCs w:val="24"/>
                <w:lang w:eastAsia="ru-RU"/>
              </w:rPr>
            </w:pPr>
            <w:proofErr w:type="spellStart"/>
            <w:r w:rsidRPr="008675EF">
              <w:rPr>
                <w:rFonts w:eastAsia="Times New Roman" w:cs="Times New Roman"/>
                <w:sz w:val="24"/>
                <w:szCs w:val="24"/>
                <w:lang w:eastAsia="ru-RU"/>
              </w:rPr>
              <w:t>тельнаяхаракте-ристика</w:t>
            </w:r>
            <w:proofErr w:type="spellEnd"/>
            <w:r w:rsidRPr="008675EF">
              <w:rPr>
                <w:rFonts w:eastAsia="Times New Roman" w:cs="Times New Roman"/>
                <w:sz w:val="24"/>
                <w:szCs w:val="24"/>
                <w:lang w:eastAsia="ru-RU"/>
              </w:rPr>
              <w:t>, Вт/(м3С)</w:t>
            </w:r>
          </w:p>
        </w:tc>
        <w:tc>
          <w:tcPr>
            <w:tcW w:w="497"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proofErr w:type="spellStart"/>
            <w:r w:rsidRPr="008675EF">
              <w:rPr>
                <w:rFonts w:eastAsia="Times New Roman" w:cs="Times New Roman"/>
                <w:sz w:val="24"/>
                <w:szCs w:val="24"/>
                <w:lang w:eastAsia="ru-RU"/>
              </w:rPr>
              <w:t>t</w:t>
            </w:r>
            <w:proofErr w:type="spellEnd"/>
            <w:r w:rsidRPr="008675EF">
              <w:rPr>
                <w:rFonts w:eastAsia="Times New Roman" w:cs="Times New Roman"/>
                <w:sz w:val="24"/>
                <w:szCs w:val="24"/>
                <w:lang w:eastAsia="ru-RU"/>
              </w:rPr>
              <w:t xml:space="preserve"> в, </w:t>
            </w:r>
            <w:proofErr w:type="spellStart"/>
            <w:r w:rsidRPr="008675EF">
              <w:rPr>
                <w:rFonts w:eastAsia="Times New Roman" w:cs="Times New Roman"/>
                <w:sz w:val="24"/>
                <w:szCs w:val="24"/>
                <w:lang w:eastAsia="ru-RU"/>
              </w:rPr>
              <w:t>оС</w:t>
            </w:r>
            <w:proofErr w:type="spellEnd"/>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proofErr w:type="spellStart"/>
            <w:proofErr w:type="gramStart"/>
            <w:r w:rsidRPr="008675EF">
              <w:rPr>
                <w:rFonts w:eastAsia="Times New Roman" w:cs="Times New Roman"/>
                <w:sz w:val="24"/>
                <w:szCs w:val="24"/>
                <w:lang w:eastAsia="ru-RU"/>
              </w:rPr>
              <w:t>Коэффи-циент</w:t>
            </w:r>
            <w:proofErr w:type="spellEnd"/>
            <w:proofErr w:type="gramEnd"/>
            <w:r w:rsidR="00D006EF">
              <w:rPr>
                <w:rFonts w:eastAsia="Times New Roman" w:cs="Times New Roman"/>
                <w:sz w:val="24"/>
                <w:szCs w:val="24"/>
                <w:lang w:eastAsia="ru-RU"/>
              </w:rPr>
              <w:t xml:space="preserve"> </w:t>
            </w:r>
            <w:proofErr w:type="spellStart"/>
            <w:r w:rsidRPr="008675EF">
              <w:rPr>
                <w:rFonts w:eastAsia="Times New Roman" w:cs="Times New Roman"/>
                <w:sz w:val="24"/>
                <w:szCs w:val="24"/>
                <w:lang w:eastAsia="ru-RU"/>
              </w:rPr>
              <w:t>инфильт-рации</w:t>
            </w:r>
            <w:proofErr w:type="spellEnd"/>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xml:space="preserve">Q </w:t>
            </w:r>
            <w:proofErr w:type="spellStart"/>
            <w:r w:rsidRPr="008675EF">
              <w:rPr>
                <w:rFonts w:eastAsia="Times New Roman" w:cs="Times New Roman"/>
                <w:sz w:val="24"/>
                <w:szCs w:val="24"/>
                <w:lang w:eastAsia="ru-RU"/>
              </w:rPr>
              <w:t>max</w:t>
            </w:r>
            <w:proofErr w:type="spellEnd"/>
            <w:r w:rsidRPr="008675EF">
              <w:rPr>
                <w:rFonts w:eastAsia="Times New Roman" w:cs="Times New Roman"/>
                <w:sz w:val="24"/>
                <w:szCs w:val="24"/>
                <w:lang w:eastAsia="ru-RU"/>
              </w:rPr>
              <w:t xml:space="preserve">, </w:t>
            </w:r>
            <w:r w:rsidRPr="008675EF">
              <w:rPr>
                <w:rFonts w:eastAsia="Times New Roman" w:cs="Times New Roman"/>
                <w:sz w:val="20"/>
                <w:szCs w:val="20"/>
                <w:lang w:eastAsia="ru-RU"/>
              </w:rPr>
              <w:t>Гкал/час</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Годовое количество тепла, Гкал</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с. </w:t>
            </w:r>
            <w:proofErr w:type="spellStart"/>
            <w:r w:rsidRPr="008675EF">
              <w:rPr>
                <w:rFonts w:eastAsia="Times New Roman" w:cs="Times New Roman"/>
                <w:b/>
                <w:bCs/>
                <w:sz w:val="24"/>
                <w:szCs w:val="24"/>
                <w:lang w:eastAsia="ru-RU"/>
              </w:rPr>
              <w:t>Филисово</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 10</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1975</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952</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0,65</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0,032</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54,60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124,00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 6</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179,60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 4</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105,50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3</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2217,7</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0,060</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174,90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2070</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0,056</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192,80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7</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4</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1982</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174,40</w:t>
            </w:r>
          </w:p>
        </w:tc>
      </w:tr>
      <w:tr w:rsidR="008675EF"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8675EF"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2519"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5</w:t>
            </w:r>
          </w:p>
        </w:tc>
        <w:tc>
          <w:tcPr>
            <w:tcW w:w="992"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1982</w:t>
            </w:r>
          </w:p>
        </w:tc>
        <w:tc>
          <w:tcPr>
            <w:tcW w:w="108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220</w:t>
            </w:r>
          </w:p>
        </w:tc>
        <w:tc>
          <w:tcPr>
            <w:tcW w:w="976"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0,82</w:t>
            </w:r>
          </w:p>
        </w:tc>
        <w:tc>
          <w:tcPr>
            <w:tcW w:w="497"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0,009</w:t>
            </w:r>
          </w:p>
        </w:tc>
        <w:tc>
          <w:tcPr>
            <w:tcW w:w="1373" w:type="dxa"/>
            <w:tcBorders>
              <w:top w:val="nil"/>
              <w:left w:val="nil"/>
              <w:bottom w:val="single" w:sz="4" w:space="0" w:color="auto"/>
              <w:right w:val="single" w:sz="4" w:space="0" w:color="auto"/>
            </w:tcBorders>
            <w:shd w:val="clear" w:color="auto" w:fill="auto"/>
            <w:noWrap/>
            <w:vAlign w:val="bottom"/>
            <w:hideMark/>
          </w:tcPr>
          <w:p w:rsidR="008675EF" w:rsidRPr="008675EF" w:rsidRDefault="008675EF"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21,40</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sz w:val="24"/>
                <w:szCs w:val="24"/>
                <w:lang w:eastAsia="ru-RU"/>
              </w:rPr>
            </w:pPr>
            <w:r w:rsidRPr="008675EF">
              <w:rPr>
                <w:rFonts w:ascii="Arial CYR" w:eastAsia="Times New Roman" w:hAnsi="Arial CYR" w:cs="Arial CYR"/>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Итого по жилому фонду</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16834,7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D43994" w:rsidRDefault="00BC74EE" w:rsidP="005F2D26">
            <w:pPr>
              <w:spacing w:after="0" w:line="240" w:lineRule="auto"/>
              <w:jc w:val="center"/>
              <w:rPr>
                <w:rFonts w:eastAsia="Times New Roman" w:cs="Times New Roman"/>
                <w:b/>
                <w:bCs/>
                <w:sz w:val="24"/>
                <w:szCs w:val="24"/>
                <w:lang w:eastAsia="ru-RU"/>
              </w:rPr>
            </w:pPr>
            <w:r w:rsidRPr="00D43994">
              <w:rPr>
                <w:rFonts w:eastAsia="Times New Roman" w:cs="Times New Roman"/>
                <w:b/>
                <w:bCs/>
                <w:sz w:val="24"/>
                <w:szCs w:val="24"/>
                <w:lang w:eastAsia="ru-RU"/>
              </w:rPr>
              <w:t>0,413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D43994" w:rsidRDefault="00BC74EE" w:rsidP="005F2D26">
            <w:pPr>
              <w:spacing w:after="0" w:line="240" w:lineRule="auto"/>
              <w:jc w:val="center"/>
              <w:rPr>
                <w:rFonts w:eastAsia="Times New Roman" w:cs="Times New Roman"/>
                <w:b/>
                <w:bCs/>
                <w:sz w:val="24"/>
                <w:szCs w:val="24"/>
                <w:lang w:eastAsia="ru-RU"/>
              </w:rPr>
            </w:pPr>
            <w:r w:rsidRPr="00D43994">
              <w:rPr>
                <w:rFonts w:eastAsia="Times New Roman" w:cs="Times New Roman"/>
                <w:b/>
                <w:bCs/>
                <w:sz w:val="24"/>
                <w:szCs w:val="24"/>
                <w:lang w:eastAsia="ru-RU"/>
              </w:rPr>
              <w:t>1027,2</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МКОУ </w:t>
            </w:r>
            <w:proofErr w:type="spellStart"/>
            <w:r>
              <w:rPr>
                <w:rFonts w:eastAsia="Times New Roman" w:cs="Times New Roman"/>
                <w:sz w:val="24"/>
                <w:szCs w:val="24"/>
                <w:lang w:eastAsia="ru-RU"/>
              </w:rPr>
              <w:t>Филисовская</w:t>
            </w:r>
            <w:proofErr w:type="spellEnd"/>
            <w:r>
              <w:rPr>
                <w:rFonts w:eastAsia="Times New Roman" w:cs="Times New Roman"/>
                <w:sz w:val="24"/>
                <w:szCs w:val="24"/>
                <w:lang w:eastAsia="ru-RU"/>
              </w:rPr>
              <w:t xml:space="preserve"> СОШ</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12512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0,33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0,069</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0,221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625,8</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10</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2489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6,6</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0,053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160,44</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ПАО «Сбербанк России»</w:t>
            </w:r>
            <w:r w:rsidRPr="008675EF">
              <w:rPr>
                <w:rFonts w:eastAsia="Times New Roman" w:cs="Times New Roman"/>
                <w:sz w:val="24"/>
                <w:szCs w:val="24"/>
                <w:lang w:eastAsia="ru-RU"/>
              </w:rPr>
              <w:t xml:space="preserve"> (</w:t>
            </w:r>
            <w:proofErr w:type="gramStart"/>
            <w:r w:rsidRPr="008675EF">
              <w:rPr>
                <w:rFonts w:eastAsia="Times New Roman" w:cs="Times New Roman"/>
                <w:sz w:val="24"/>
                <w:szCs w:val="24"/>
                <w:lang w:eastAsia="ru-RU"/>
              </w:rPr>
              <w:t>Центральная</w:t>
            </w:r>
            <w:proofErr w:type="gramEnd"/>
            <w:r w:rsidRPr="008675EF">
              <w:rPr>
                <w:rFonts w:eastAsia="Times New Roman" w:cs="Times New Roman"/>
                <w:sz w:val="24"/>
                <w:szCs w:val="24"/>
                <w:lang w:eastAsia="ru-RU"/>
              </w:rPr>
              <w:t xml:space="preserve"> д. 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62,1</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center"/>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0,002</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6,89</w:t>
            </w:r>
          </w:p>
        </w:tc>
      </w:tr>
      <w:tr w:rsidR="00BC74EE" w:rsidRPr="008675EF" w:rsidTr="00C9060F">
        <w:trPr>
          <w:trHeight w:val="63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2519" w:type="dxa"/>
            <w:tcBorders>
              <w:top w:val="nil"/>
              <w:left w:val="nil"/>
              <w:bottom w:val="single" w:sz="4" w:space="0" w:color="auto"/>
              <w:right w:val="single" w:sz="4" w:space="0" w:color="auto"/>
            </w:tcBorders>
            <w:shd w:val="clear" w:color="auto" w:fill="auto"/>
            <w:vAlign w:val="bottom"/>
            <w:hideMark/>
          </w:tcPr>
          <w:p w:rsidR="00BC74EE"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Администрация МО «</w:t>
            </w:r>
            <w:proofErr w:type="spellStart"/>
            <w:r w:rsidRPr="008675EF">
              <w:rPr>
                <w:rFonts w:eastAsia="Times New Roman" w:cs="Times New Roman"/>
                <w:sz w:val="24"/>
                <w:szCs w:val="24"/>
                <w:lang w:eastAsia="ru-RU"/>
              </w:rPr>
              <w:t>Филисовское</w:t>
            </w:r>
            <w:proofErr w:type="spellEnd"/>
            <w:r w:rsidRPr="008675EF">
              <w:rPr>
                <w:rFonts w:eastAsia="Times New Roman" w:cs="Times New Roman"/>
                <w:sz w:val="24"/>
                <w:szCs w:val="24"/>
                <w:lang w:eastAsia="ru-RU"/>
              </w:rPr>
              <w:t xml:space="preserve"> сельское поселение</w:t>
            </w:r>
          </w:p>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(Центральная д.2)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174,9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19,75</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lastRenderedPageBreak/>
              <w:t>13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proofErr w:type="spellStart"/>
            <w:r w:rsidRPr="008675EF">
              <w:rPr>
                <w:rFonts w:eastAsia="Times New Roman" w:cs="Times New Roman"/>
                <w:sz w:val="24"/>
                <w:szCs w:val="24"/>
                <w:lang w:eastAsia="ru-RU"/>
              </w:rPr>
              <w:t>Стройков</w:t>
            </w:r>
            <w:proofErr w:type="spellEnd"/>
            <w:r w:rsidRPr="008675EF">
              <w:rPr>
                <w:rFonts w:eastAsia="Times New Roman" w:cs="Times New Roman"/>
                <w:sz w:val="24"/>
                <w:szCs w:val="24"/>
                <w:lang w:eastAsia="ru-RU"/>
              </w:rPr>
              <w:t xml:space="preserve"> Ю. Г. (Центральная, 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93,6</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10,39</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Всего </w:t>
            </w:r>
            <w:proofErr w:type="gramStart"/>
            <w:r w:rsidRPr="008675EF">
              <w:rPr>
                <w:rFonts w:eastAsia="Times New Roman" w:cs="Times New Roman"/>
                <w:b/>
                <w:bCs/>
                <w:sz w:val="24"/>
                <w:szCs w:val="24"/>
                <w:lang w:eastAsia="ru-RU"/>
              </w:rPr>
              <w:t>по</w:t>
            </w:r>
            <w:proofErr w:type="gramEnd"/>
            <w:r w:rsidRPr="008675EF">
              <w:rPr>
                <w:rFonts w:eastAsia="Times New Roman" w:cs="Times New Roman"/>
                <w:b/>
                <w:bCs/>
                <w:sz w:val="24"/>
                <w:szCs w:val="24"/>
                <w:lang w:eastAsia="ru-RU"/>
              </w:rPr>
              <w:t xml:space="preserve"> с. </w:t>
            </w:r>
            <w:proofErr w:type="spellStart"/>
            <w:r w:rsidRPr="008675EF">
              <w:rPr>
                <w:rFonts w:eastAsia="Times New Roman" w:cs="Times New Roman"/>
                <w:b/>
                <w:bCs/>
                <w:sz w:val="24"/>
                <w:szCs w:val="24"/>
                <w:lang w:eastAsia="ru-RU"/>
              </w:rPr>
              <w:t>Филисово</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D43994" w:rsidRDefault="00BC74EE" w:rsidP="005F2D26">
            <w:pPr>
              <w:spacing w:after="0" w:line="240" w:lineRule="auto"/>
              <w:jc w:val="center"/>
              <w:rPr>
                <w:rFonts w:eastAsia="Times New Roman" w:cs="Times New Roman"/>
                <w:b/>
                <w:bCs/>
                <w:sz w:val="24"/>
                <w:szCs w:val="24"/>
                <w:lang w:eastAsia="ru-RU"/>
              </w:rPr>
            </w:pPr>
            <w:r w:rsidRPr="00D43994">
              <w:rPr>
                <w:rFonts w:eastAsia="Times New Roman" w:cs="Times New Roman"/>
                <w:b/>
                <w:bCs/>
                <w:sz w:val="24"/>
                <w:szCs w:val="24"/>
                <w:lang w:eastAsia="ru-RU"/>
              </w:rPr>
              <w:t>0,697</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D43994" w:rsidRDefault="00BC74EE" w:rsidP="005F2D26">
            <w:pPr>
              <w:spacing w:after="0" w:line="240" w:lineRule="auto"/>
              <w:jc w:val="center"/>
              <w:rPr>
                <w:rFonts w:eastAsia="Times New Roman" w:cs="Times New Roman"/>
                <w:b/>
                <w:bCs/>
                <w:sz w:val="24"/>
                <w:szCs w:val="24"/>
                <w:lang w:eastAsia="ru-RU"/>
              </w:rPr>
            </w:pPr>
            <w:r w:rsidRPr="00D43994">
              <w:rPr>
                <w:rFonts w:eastAsia="Times New Roman" w:cs="Times New Roman"/>
                <w:b/>
                <w:bCs/>
                <w:sz w:val="24"/>
                <w:szCs w:val="24"/>
                <w:lang w:eastAsia="ru-RU"/>
              </w:rPr>
              <w:t>1850,47</w:t>
            </w:r>
            <w:bookmarkStart w:id="46" w:name="_GoBack"/>
            <w:bookmarkEnd w:id="46"/>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п. </w:t>
            </w:r>
            <w:proofErr w:type="spellStart"/>
            <w:r w:rsidRPr="008675EF">
              <w:rPr>
                <w:rFonts w:eastAsia="Times New Roman" w:cs="Times New Roman"/>
                <w:b/>
                <w:bCs/>
                <w:sz w:val="24"/>
                <w:szCs w:val="24"/>
                <w:lang w:eastAsia="ru-RU"/>
              </w:rPr>
              <w:t>Постнинский</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Невская д. 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1877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0,051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127,00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2</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Невская д. 11</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3942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234,40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22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1976</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3973</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234,30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4</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20</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381</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0,74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0,014</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25,00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5</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Невская д. 13</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3828,5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0,092</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225,70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6</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Почтовая д. 14</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3850,5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0,46</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193</w:t>
            </w:r>
            <w:r w:rsidRPr="008675EF">
              <w:rPr>
                <w:rFonts w:eastAsia="Times New Roman" w:cs="Times New Roman"/>
                <w:sz w:val="24"/>
                <w:szCs w:val="24"/>
                <w:lang w:eastAsia="ru-RU"/>
              </w:rPr>
              <w:t>,00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7</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Почтовая д. 16</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2215,2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0,52</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0,059</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129,80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8</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Солнечная д. 25</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2599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166,90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9</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Солнечная д. 26</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2414,7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177,50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10</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Солнечная д. 27</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2583,5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179,50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11</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Солнечная д. 28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2586,7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178,90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12</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Почтовая д. 15</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1987</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2493,7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147,10</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13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Школьная д. 18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1987</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5510</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0,5</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0,141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270,60</w:t>
            </w:r>
          </w:p>
        </w:tc>
      </w:tr>
      <w:tr w:rsidR="00BC74EE" w:rsidRPr="008675EF" w:rsidTr="00C9060F">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szCs w:val="28"/>
                <w:lang w:eastAsia="ru-RU"/>
              </w:rPr>
            </w:pPr>
            <w:r w:rsidRPr="008675EF">
              <w:rPr>
                <w:rFonts w:ascii="Arial CYR" w:eastAsia="Times New Roman" w:hAnsi="Arial CYR" w:cs="Arial CYR"/>
                <w:szCs w:val="28"/>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Итого по жилому фонду</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38254,8</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ascii="Arial CYR" w:eastAsia="Times New Roman" w:hAnsi="Arial CYR" w:cs="Arial CYR"/>
                <w:b/>
                <w:bCs/>
                <w:sz w:val="24"/>
                <w:szCs w:val="24"/>
                <w:lang w:eastAsia="ru-RU"/>
              </w:rPr>
            </w:pPr>
            <w:r w:rsidRPr="008675EF">
              <w:rPr>
                <w:rFonts w:ascii="Arial CYR" w:eastAsia="Times New Roman" w:hAnsi="Arial CYR" w:cs="Arial CYR"/>
                <w:b/>
                <w:bCs/>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b/>
                <w:bCs/>
                <w:sz w:val="24"/>
                <w:szCs w:val="24"/>
                <w:lang w:eastAsia="ru-RU"/>
              </w:rPr>
            </w:pPr>
            <w:r w:rsidRPr="008675EF">
              <w:rPr>
                <w:rFonts w:eastAsia="Times New Roman" w:cs="Times New Roman"/>
                <w:b/>
                <w:bCs/>
                <w:sz w:val="24"/>
                <w:szCs w:val="24"/>
                <w:lang w:eastAsia="ru-RU"/>
              </w:rPr>
              <w:t>0,984</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2289,7</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14</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МКДОУ детский сад «Светлячок»</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4701,2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6,55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0,39</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0,068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0,098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243,13</w:t>
            </w:r>
          </w:p>
        </w:tc>
      </w:tr>
      <w:tr w:rsidR="00BC74EE" w:rsidRPr="008675EF" w:rsidTr="00C9060F">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15</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1092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Cs w:val="28"/>
                <w:lang w:eastAsia="ru-RU"/>
              </w:rPr>
            </w:pPr>
            <w:r w:rsidRPr="008675EF">
              <w:rPr>
                <w:rFonts w:eastAsia="Times New Roman" w:cs="Times New Roman"/>
                <w:szCs w:val="28"/>
                <w:lang w:eastAsia="ru-RU"/>
              </w:rPr>
              <w:t>0,060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0,023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83,17</w:t>
            </w:r>
          </w:p>
        </w:tc>
      </w:tr>
      <w:tr w:rsidR="00BC74EE"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16</w:t>
            </w:r>
          </w:p>
        </w:tc>
        <w:tc>
          <w:tcPr>
            <w:tcW w:w="2519" w:type="dxa"/>
            <w:tcBorders>
              <w:top w:val="nil"/>
              <w:left w:val="nil"/>
              <w:bottom w:val="single" w:sz="4" w:space="0" w:color="auto"/>
              <w:right w:val="single" w:sz="4" w:space="0" w:color="auto"/>
            </w:tcBorders>
            <w:shd w:val="clear" w:color="auto" w:fill="auto"/>
            <w:vAlign w:val="bottom"/>
            <w:hideMark/>
          </w:tcPr>
          <w:p w:rsidR="00BC74EE" w:rsidRPr="008675EF"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МУК </w:t>
            </w:r>
            <w:r w:rsidRPr="008675EF">
              <w:rPr>
                <w:rFonts w:eastAsia="Times New Roman" w:cs="Times New Roman"/>
                <w:sz w:val="24"/>
                <w:szCs w:val="24"/>
                <w:lang w:eastAsia="ru-RU"/>
              </w:rPr>
              <w:t>РСКО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917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6,55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0,39</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16</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0,018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58,5</w:t>
            </w:r>
          </w:p>
        </w:tc>
      </w:tr>
      <w:tr w:rsidR="00BC74EE" w:rsidRPr="008675EF" w:rsidTr="00324F11">
        <w:trPr>
          <w:trHeight w:val="35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17</w:t>
            </w:r>
          </w:p>
        </w:tc>
        <w:tc>
          <w:tcPr>
            <w:tcW w:w="2519" w:type="dxa"/>
            <w:tcBorders>
              <w:top w:val="nil"/>
              <w:left w:val="nil"/>
              <w:bottom w:val="single" w:sz="4" w:space="0" w:color="auto"/>
              <w:right w:val="single" w:sz="4" w:space="0" w:color="auto"/>
            </w:tcBorders>
            <w:shd w:val="clear" w:color="auto" w:fill="auto"/>
            <w:vAlign w:val="bottom"/>
            <w:hideMark/>
          </w:tcPr>
          <w:p w:rsidR="00324F11" w:rsidRDefault="00BC74EE" w:rsidP="008675EF">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ФГУП «Почта России» </w:t>
            </w:r>
          </w:p>
          <w:p w:rsidR="00BC74EE"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(Почтовая д.14)</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126</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0,43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0,003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8675EF" w:rsidRDefault="00BC74EE"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14</w:t>
            </w:r>
          </w:p>
        </w:tc>
      </w:tr>
      <w:tr w:rsidR="00324F11" w:rsidRPr="008675EF" w:rsidTr="00324F11">
        <w:trPr>
          <w:trHeight w:val="477"/>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4F11" w:rsidRPr="008675EF" w:rsidRDefault="00324F11"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18</w:t>
            </w:r>
          </w:p>
        </w:tc>
        <w:tc>
          <w:tcPr>
            <w:tcW w:w="2519" w:type="dxa"/>
            <w:tcBorders>
              <w:top w:val="single" w:sz="4" w:space="0" w:color="auto"/>
              <w:left w:val="nil"/>
              <w:bottom w:val="single" w:sz="4" w:space="0" w:color="auto"/>
              <w:right w:val="single" w:sz="4" w:space="0" w:color="auto"/>
            </w:tcBorders>
            <w:shd w:val="clear" w:color="auto" w:fill="auto"/>
            <w:vAlign w:val="bottom"/>
          </w:tcPr>
          <w:p w:rsidR="00324F11" w:rsidRDefault="00324F11" w:rsidP="00324F11">
            <w:pPr>
              <w:spacing w:after="0" w:line="240" w:lineRule="auto"/>
              <w:rPr>
                <w:rFonts w:eastAsia="Times New Roman" w:cs="Times New Roman"/>
                <w:sz w:val="24"/>
                <w:szCs w:val="24"/>
                <w:lang w:eastAsia="ru-RU"/>
              </w:rPr>
            </w:pPr>
            <w:r>
              <w:rPr>
                <w:rFonts w:eastAsia="Times New Roman" w:cs="Times New Roman"/>
                <w:sz w:val="24"/>
                <w:szCs w:val="24"/>
                <w:lang w:eastAsia="ru-RU"/>
              </w:rPr>
              <w:t>Винокуров ИМ</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rPr>
                <w:rFonts w:eastAsia="Times New Roman" w:cs="Times New Roman"/>
                <w:sz w:val="20"/>
                <w:szCs w:val="20"/>
                <w:lang w:eastAsia="ru-RU"/>
              </w:rPr>
            </w:pPr>
          </w:p>
        </w:tc>
        <w:tc>
          <w:tcPr>
            <w:tcW w:w="1084" w:type="dxa"/>
            <w:tcBorders>
              <w:top w:val="single" w:sz="4" w:space="0" w:color="auto"/>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456</w:t>
            </w:r>
          </w:p>
        </w:tc>
        <w:tc>
          <w:tcPr>
            <w:tcW w:w="976" w:type="dxa"/>
            <w:tcBorders>
              <w:top w:val="single" w:sz="4" w:space="0" w:color="auto"/>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3,00</w:t>
            </w:r>
          </w:p>
        </w:tc>
        <w:tc>
          <w:tcPr>
            <w:tcW w:w="1140" w:type="dxa"/>
            <w:tcBorders>
              <w:top w:val="single" w:sz="4" w:space="0" w:color="auto"/>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0,43</w:t>
            </w:r>
          </w:p>
        </w:tc>
        <w:tc>
          <w:tcPr>
            <w:tcW w:w="497" w:type="dxa"/>
            <w:tcBorders>
              <w:top w:val="single" w:sz="4" w:space="0" w:color="auto"/>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15</w:t>
            </w:r>
          </w:p>
        </w:tc>
        <w:tc>
          <w:tcPr>
            <w:tcW w:w="1264" w:type="dxa"/>
            <w:tcBorders>
              <w:top w:val="single" w:sz="4" w:space="0" w:color="auto"/>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993" w:type="dxa"/>
            <w:tcBorders>
              <w:top w:val="single" w:sz="4" w:space="0" w:color="auto"/>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0,009</w:t>
            </w:r>
          </w:p>
        </w:tc>
        <w:tc>
          <w:tcPr>
            <w:tcW w:w="1373" w:type="dxa"/>
            <w:tcBorders>
              <w:top w:val="single" w:sz="4" w:space="0" w:color="auto"/>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22,51</w:t>
            </w:r>
          </w:p>
        </w:tc>
      </w:tr>
      <w:tr w:rsidR="00324F11" w:rsidRPr="008675EF" w:rsidTr="00324F1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324F11" w:rsidRPr="005A659E" w:rsidRDefault="00324F11" w:rsidP="00324F11">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18</w:t>
            </w:r>
          </w:p>
        </w:tc>
        <w:tc>
          <w:tcPr>
            <w:tcW w:w="2519" w:type="dxa"/>
            <w:tcBorders>
              <w:top w:val="nil"/>
              <w:left w:val="nil"/>
              <w:bottom w:val="single" w:sz="4" w:space="0" w:color="auto"/>
              <w:right w:val="single" w:sz="4" w:space="0" w:color="auto"/>
            </w:tcBorders>
            <w:shd w:val="clear" w:color="auto" w:fill="auto"/>
            <w:noWrap/>
            <w:vAlign w:val="bottom"/>
          </w:tcPr>
          <w:p w:rsidR="00324F11" w:rsidRDefault="00324F11" w:rsidP="00324F11">
            <w:pPr>
              <w:spacing w:after="0" w:line="240" w:lineRule="auto"/>
              <w:rPr>
                <w:rFonts w:eastAsia="Times New Roman" w:cs="Times New Roman"/>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rPr>
                <w:rFonts w:eastAsia="Times New Roman" w:cs="Times New Roman"/>
                <w:sz w:val="20"/>
                <w:szCs w:val="20"/>
                <w:lang w:eastAsia="ru-RU"/>
              </w:rPr>
            </w:pPr>
          </w:p>
        </w:tc>
        <w:tc>
          <w:tcPr>
            <w:tcW w:w="1084" w:type="dxa"/>
            <w:tcBorders>
              <w:top w:val="nil"/>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p>
        </w:tc>
        <w:tc>
          <w:tcPr>
            <w:tcW w:w="976" w:type="dxa"/>
            <w:tcBorders>
              <w:top w:val="nil"/>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p>
        </w:tc>
        <w:tc>
          <w:tcPr>
            <w:tcW w:w="1140" w:type="dxa"/>
            <w:tcBorders>
              <w:top w:val="nil"/>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p>
        </w:tc>
        <w:tc>
          <w:tcPr>
            <w:tcW w:w="497" w:type="dxa"/>
            <w:tcBorders>
              <w:top w:val="nil"/>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p>
        </w:tc>
        <w:tc>
          <w:tcPr>
            <w:tcW w:w="1264" w:type="dxa"/>
            <w:tcBorders>
              <w:top w:val="nil"/>
              <w:left w:val="nil"/>
              <w:bottom w:val="single" w:sz="4" w:space="0" w:color="auto"/>
              <w:right w:val="single" w:sz="4" w:space="0" w:color="auto"/>
            </w:tcBorders>
            <w:shd w:val="clear" w:color="auto" w:fill="auto"/>
            <w:noWrap/>
            <w:vAlign w:val="bottom"/>
          </w:tcPr>
          <w:p w:rsidR="00324F11" w:rsidRPr="005A659E" w:rsidRDefault="00324F11" w:rsidP="00324F11">
            <w:pPr>
              <w:spacing w:after="0" w:line="240" w:lineRule="auto"/>
              <w:jc w:val="center"/>
              <w:rPr>
                <w:rFonts w:eastAsia="Times New Roman" w:cs="Times New Roman"/>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bottom"/>
          </w:tcPr>
          <w:p w:rsidR="00324F11" w:rsidRPr="005B0C7B" w:rsidRDefault="00324F11" w:rsidP="00324F11">
            <w:pPr>
              <w:spacing w:after="0" w:line="240" w:lineRule="auto"/>
              <w:jc w:val="center"/>
              <w:rPr>
                <w:rFonts w:eastAsia="Times New Roman" w:cs="Times New Roman"/>
                <w:b/>
                <w:bCs/>
                <w:sz w:val="24"/>
                <w:szCs w:val="24"/>
                <w:highlight w:val="yellow"/>
                <w:lang w:eastAsia="ru-RU"/>
              </w:rPr>
            </w:pPr>
            <w:r>
              <w:rPr>
                <w:rFonts w:eastAsia="Times New Roman" w:cs="Times New Roman"/>
                <w:b/>
                <w:bCs/>
                <w:sz w:val="24"/>
                <w:szCs w:val="24"/>
                <w:highlight w:val="yellow"/>
                <w:lang w:eastAsia="ru-RU"/>
              </w:rPr>
              <w:t>1,135</w:t>
            </w:r>
          </w:p>
        </w:tc>
        <w:tc>
          <w:tcPr>
            <w:tcW w:w="1373" w:type="dxa"/>
            <w:tcBorders>
              <w:top w:val="nil"/>
              <w:left w:val="nil"/>
              <w:bottom w:val="single" w:sz="4" w:space="0" w:color="auto"/>
              <w:right w:val="single" w:sz="4" w:space="0" w:color="auto"/>
            </w:tcBorders>
            <w:shd w:val="clear" w:color="auto" w:fill="auto"/>
            <w:noWrap/>
            <w:vAlign w:val="bottom"/>
          </w:tcPr>
          <w:p w:rsidR="00324F11" w:rsidRPr="005B0C7B" w:rsidRDefault="00324F11" w:rsidP="00324F11">
            <w:pPr>
              <w:spacing w:after="0" w:line="240" w:lineRule="auto"/>
              <w:jc w:val="center"/>
              <w:rPr>
                <w:rFonts w:eastAsia="Times New Roman" w:cs="Times New Roman"/>
                <w:b/>
                <w:bCs/>
                <w:sz w:val="24"/>
                <w:szCs w:val="24"/>
                <w:highlight w:val="yellow"/>
                <w:lang w:eastAsia="ru-RU"/>
              </w:rPr>
            </w:pPr>
            <w:r>
              <w:rPr>
                <w:rFonts w:eastAsia="Times New Roman" w:cs="Times New Roman"/>
                <w:b/>
                <w:bCs/>
                <w:sz w:val="24"/>
                <w:szCs w:val="24"/>
                <w:highlight w:val="yellow"/>
                <w:lang w:eastAsia="ru-RU"/>
              </w:rPr>
              <w:t>2711,01</w:t>
            </w:r>
          </w:p>
        </w:tc>
      </w:tr>
      <w:tr w:rsidR="00324F11"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д. </w:t>
            </w:r>
            <w:proofErr w:type="spellStart"/>
            <w:r w:rsidRPr="008675EF">
              <w:rPr>
                <w:rFonts w:eastAsia="Times New Roman" w:cs="Times New Roman"/>
                <w:b/>
                <w:bCs/>
                <w:sz w:val="24"/>
                <w:szCs w:val="24"/>
                <w:lang w:eastAsia="ru-RU"/>
              </w:rPr>
              <w:t>Мальчиха</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r>
      <w:tr w:rsidR="00324F11"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Школа РОО</w:t>
            </w:r>
          </w:p>
        </w:tc>
        <w:tc>
          <w:tcPr>
            <w:tcW w:w="992"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934</w:t>
            </w:r>
          </w:p>
        </w:tc>
        <w:tc>
          <w:tcPr>
            <w:tcW w:w="976"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3,3</w:t>
            </w:r>
          </w:p>
        </w:tc>
        <w:tc>
          <w:tcPr>
            <w:tcW w:w="1140"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0,38</w:t>
            </w:r>
          </w:p>
        </w:tc>
        <w:tc>
          <w:tcPr>
            <w:tcW w:w="497"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0,059</w:t>
            </w:r>
          </w:p>
        </w:tc>
        <w:tc>
          <w:tcPr>
            <w:tcW w:w="99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0,019</w:t>
            </w:r>
          </w:p>
        </w:tc>
        <w:tc>
          <w:tcPr>
            <w:tcW w:w="137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D43994">
              <w:rPr>
                <w:rFonts w:eastAsia="Times New Roman" w:cs="Times New Roman"/>
                <w:sz w:val="24"/>
                <w:szCs w:val="24"/>
                <w:lang w:eastAsia="ru-RU"/>
              </w:rPr>
              <w:t>57,60</w:t>
            </w:r>
          </w:p>
        </w:tc>
      </w:tr>
      <w:tr w:rsidR="00324F11"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Всего по д. </w:t>
            </w:r>
            <w:proofErr w:type="spellStart"/>
            <w:r w:rsidRPr="008675EF">
              <w:rPr>
                <w:rFonts w:eastAsia="Times New Roman" w:cs="Times New Roman"/>
                <w:b/>
                <w:bCs/>
                <w:sz w:val="24"/>
                <w:szCs w:val="24"/>
                <w:lang w:eastAsia="ru-RU"/>
              </w:rPr>
              <w:t>Мальчиха</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b/>
                <w:bCs/>
                <w:sz w:val="24"/>
                <w:szCs w:val="24"/>
                <w:lang w:eastAsia="ru-RU"/>
              </w:rPr>
            </w:pPr>
            <w:r w:rsidRPr="008675EF">
              <w:rPr>
                <w:rFonts w:eastAsia="Times New Roman" w:cs="Times New Roman"/>
                <w:b/>
                <w:bCs/>
                <w:sz w:val="24"/>
                <w:szCs w:val="24"/>
                <w:lang w:eastAsia="ru-RU"/>
              </w:rPr>
              <w:t>0,026</w:t>
            </w:r>
          </w:p>
        </w:tc>
        <w:tc>
          <w:tcPr>
            <w:tcW w:w="137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57,60</w:t>
            </w:r>
          </w:p>
        </w:tc>
      </w:tr>
      <w:tr w:rsidR="00324F11"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с. </w:t>
            </w:r>
            <w:proofErr w:type="spellStart"/>
            <w:r w:rsidRPr="008675EF">
              <w:rPr>
                <w:rFonts w:eastAsia="Times New Roman" w:cs="Times New Roman"/>
                <w:b/>
                <w:bCs/>
                <w:sz w:val="24"/>
                <w:szCs w:val="24"/>
                <w:lang w:eastAsia="ru-RU"/>
              </w:rPr>
              <w:t>Филисово</w:t>
            </w:r>
            <w:proofErr w:type="spellEnd"/>
            <w:r w:rsidRPr="008675EF">
              <w:rPr>
                <w:rFonts w:eastAsia="Times New Roman" w:cs="Times New Roman"/>
                <w:b/>
                <w:bCs/>
                <w:sz w:val="24"/>
                <w:szCs w:val="24"/>
                <w:lang w:eastAsia="ru-RU"/>
              </w:rPr>
              <w:t xml:space="preserve">, ул. </w:t>
            </w:r>
            <w:proofErr w:type="gramStart"/>
            <w:r w:rsidRPr="008675EF">
              <w:rPr>
                <w:rFonts w:eastAsia="Times New Roman" w:cs="Times New Roman"/>
                <w:b/>
                <w:bCs/>
                <w:sz w:val="24"/>
                <w:szCs w:val="24"/>
                <w:lang w:eastAsia="ru-RU"/>
              </w:rPr>
              <w:t>Почтовая</w:t>
            </w:r>
            <w:proofErr w:type="gramEnd"/>
            <w:r w:rsidRPr="008675EF">
              <w:rPr>
                <w:rFonts w:eastAsia="Times New Roman" w:cs="Times New Roman"/>
                <w:b/>
                <w:bCs/>
                <w:sz w:val="24"/>
                <w:szCs w:val="24"/>
                <w:lang w:eastAsia="ru-RU"/>
              </w:rPr>
              <w:t>,16 (Дом культуры)</w:t>
            </w:r>
          </w:p>
        </w:tc>
        <w:tc>
          <w:tcPr>
            <w:tcW w:w="992"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r>
      <w:tr w:rsidR="00324F11" w:rsidRPr="008675EF" w:rsidTr="00C9060F">
        <w:trPr>
          <w:trHeight w:val="60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МУК "Районное социально-культурное объединение</w:t>
            </w:r>
          </w:p>
        </w:tc>
        <w:tc>
          <w:tcPr>
            <w:tcW w:w="992"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right"/>
              <w:rPr>
                <w:rFonts w:ascii="Calibri" w:eastAsia="Times New Roman" w:hAnsi="Calibri" w:cs="Times New Roman"/>
                <w:sz w:val="22"/>
                <w:lang w:eastAsia="ru-RU"/>
              </w:rPr>
            </w:pPr>
            <w:r w:rsidRPr="008675EF">
              <w:rPr>
                <w:rFonts w:ascii="Calibri" w:eastAsia="Times New Roman" w:hAnsi="Calibri" w:cs="Times New Roman"/>
                <w:sz w:val="22"/>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0,036</w:t>
            </w:r>
          </w:p>
        </w:tc>
        <w:tc>
          <w:tcPr>
            <w:tcW w:w="137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sz w:val="24"/>
                <w:szCs w:val="24"/>
                <w:lang w:eastAsia="ru-RU"/>
              </w:rPr>
            </w:pPr>
            <w:r w:rsidRPr="008675EF">
              <w:rPr>
                <w:rFonts w:eastAsia="Times New Roman" w:cs="Times New Roman"/>
                <w:sz w:val="24"/>
                <w:szCs w:val="24"/>
                <w:lang w:eastAsia="ru-RU"/>
              </w:rPr>
              <w:t>162</w:t>
            </w:r>
          </w:p>
        </w:tc>
      </w:tr>
      <w:tr w:rsidR="00324F11" w:rsidRPr="008675EF" w:rsidTr="00C9060F">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ascii="Calibri" w:eastAsia="Times New Roman" w:hAnsi="Calibri" w:cs="Times New Roman"/>
                <w:sz w:val="22"/>
                <w:lang w:eastAsia="ru-RU"/>
              </w:rPr>
            </w:pPr>
            <w:r w:rsidRPr="008675EF">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b/>
                <w:bCs/>
                <w:sz w:val="24"/>
                <w:szCs w:val="24"/>
                <w:lang w:eastAsia="ru-RU"/>
              </w:rPr>
            </w:pPr>
            <w:r w:rsidRPr="008675EF">
              <w:rPr>
                <w:rFonts w:eastAsia="Times New Roman" w:cs="Times New Roman"/>
                <w:b/>
                <w:bCs/>
                <w:sz w:val="24"/>
                <w:szCs w:val="24"/>
                <w:lang w:eastAsia="ru-RU"/>
              </w:rPr>
              <w:t xml:space="preserve">Всего </w:t>
            </w:r>
            <w:proofErr w:type="gramStart"/>
            <w:r w:rsidRPr="008675EF">
              <w:rPr>
                <w:rFonts w:eastAsia="Times New Roman" w:cs="Times New Roman"/>
                <w:b/>
                <w:bCs/>
                <w:sz w:val="24"/>
                <w:szCs w:val="24"/>
                <w:lang w:eastAsia="ru-RU"/>
              </w:rPr>
              <w:t>по</w:t>
            </w:r>
            <w:proofErr w:type="gramEnd"/>
            <w:r w:rsidRPr="008675EF">
              <w:rPr>
                <w:rFonts w:eastAsia="Times New Roman" w:cs="Times New Roman"/>
                <w:b/>
                <w:bCs/>
                <w:sz w:val="24"/>
                <w:szCs w:val="24"/>
                <w:lang w:eastAsia="ru-RU"/>
              </w:rPr>
              <w:t xml:space="preserve"> с. </w:t>
            </w:r>
            <w:proofErr w:type="spellStart"/>
            <w:r w:rsidRPr="008675EF">
              <w:rPr>
                <w:rFonts w:eastAsia="Times New Roman" w:cs="Times New Roman"/>
                <w:b/>
                <w:bCs/>
                <w:sz w:val="24"/>
                <w:szCs w:val="24"/>
                <w:lang w:eastAsia="ru-RU"/>
              </w:rPr>
              <w:t>Филисово</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4"/>
                <w:szCs w:val="24"/>
                <w:lang w:eastAsia="ru-RU"/>
              </w:rPr>
            </w:pPr>
            <w:r w:rsidRPr="008675EF">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rPr>
                <w:rFonts w:eastAsia="Times New Roman" w:cs="Times New Roman"/>
                <w:sz w:val="20"/>
                <w:szCs w:val="20"/>
                <w:lang w:eastAsia="ru-RU"/>
              </w:rPr>
            </w:pPr>
            <w:r w:rsidRPr="008675EF">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b/>
                <w:bCs/>
                <w:sz w:val="24"/>
                <w:szCs w:val="24"/>
                <w:lang w:eastAsia="ru-RU"/>
              </w:rPr>
            </w:pPr>
            <w:r w:rsidRPr="008675EF">
              <w:rPr>
                <w:rFonts w:eastAsia="Times New Roman" w:cs="Times New Roman"/>
                <w:b/>
                <w:bCs/>
                <w:sz w:val="24"/>
                <w:szCs w:val="24"/>
                <w:lang w:eastAsia="ru-RU"/>
              </w:rPr>
              <w:t>0,036</w:t>
            </w:r>
          </w:p>
        </w:tc>
        <w:tc>
          <w:tcPr>
            <w:tcW w:w="1373" w:type="dxa"/>
            <w:tcBorders>
              <w:top w:val="nil"/>
              <w:left w:val="nil"/>
              <w:bottom w:val="single" w:sz="4" w:space="0" w:color="auto"/>
              <w:right w:val="single" w:sz="4" w:space="0" w:color="auto"/>
            </w:tcBorders>
            <w:shd w:val="clear" w:color="auto" w:fill="auto"/>
            <w:noWrap/>
            <w:vAlign w:val="bottom"/>
            <w:hideMark/>
          </w:tcPr>
          <w:p w:rsidR="00324F11" w:rsidRPr="008675EF" w:rsidRDefault="00324F11" w:rsidP="008675EF">
            <w:pPr>
              <w:spacing w:after="0" w:line="240" w:lineRule="auto"/>
              <w:jc w:val="center"/>
              <w:rPr>
                <w:rFonts w:eastAsia="Times New Roman" w:cs="Times New Roman"/>
                <w:b/>
                <w:bCs/>
                <w:sz w:val="24"/>
                <w:szCs w:val="24"/>
                <w:lang w:eastAsia="ru-RU"/>
              </w:rPr>
            </w:pPr>
            <w:r w:rsidRPr="008675EF">
              <w:rPr>
                <w:rFonts w:eastAsia="Times New Roman" w:cs="Times New Roman"/>
                <w:b/>
                <w:bCs/>
                <w:sz w:val="24"/>
                <w:szCs w:val="24"/>
                <w:lang w:eastAsia="ru-RU"/>
              </w:rPr>
              <w:t>162,000</w:t>
            </w:r>
          </w:p>
        </w:tc>
      </w:tr>
    </w:tbl>
    <w:p w:rsidR="007A2D2A" w:rsidRPr="007A2D2A" w:rsidRDefault="007A2D2A" w:rsidP="007A2D2A">
      <w:pPr>
        <w:keepNext/>
        <w:keepLines/>
        <w:spacing w:before="440" w:after="240"/>
        <w:jc w:val="both"/>
        <w:outlineLvl w:val="1"/>
        <w:rPr>
          <w:rFonts w:cstheme="majorBidi"/>
          <w:b/>
          <w:bCs/>
          <w:iCs/>
          <w:sz w:val="24"/>
          <w:szCs w:val="24"/>
        </w:rPr>
      </w:pPr>
      <w:bookmarkStart w:id="47" w:name="_bookmark23"/>
      <w:bookmarkStart w:id="48" w:name="_Toc53243444"/>
      <w:bookmarkStart w:id="49" w:name="_Toc53260876"/>
      <w:bookmarkEnd w:id="47"/>
      <w:r w:rsidRPr="007A2D2A">
        <w:rPr>
          <w:rFonts w:cstheme="majorBidi"/>
          <w:b/>
          <w:bCs/>
          <w:iCs/>
          <w:sz w:val="24"/>
          <w:szCs w:val="24"/>
        </w:rPr>
        <w:lastRenderedPageBreak/>
        <w:t>г)  описание типов и количества секционирующей и регулирующей арматуры на тепловых сетях</w:t>
      </w:r>
      <w:bookmarkEnd w:id="48"/>
      <w:bookmarkEnd w:id="49"/>
    </w:p>
    <w:p w:rsidR="007A2D2A" w:rsidRDefault="00213634" w:rsidP="007A2D2A">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состав тепловых сетей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FE79C5">
        <w:rPr>
          <w:rFonts w:cs="Times New Roman"/>
          <w:sz w:val="24"/>
          <w:szCs w:val="24"/>
        </w:rPr>
        <w:t xml:space="preserve"> входят </w:t>
      </w:r>
      <w:r w:rsidRPr="00833B7A">
        <w:rPr>
          <w:rFonts w:cs="Times New Roman"/>
          <w:sz w:val="24"/>
          <w:szCs w:val="24"/>
        </w:rPr>
        <w:t>тепловы</w:t>
      </w:r>
      <w:r w:rsidR="00BE7AEE" w:rsidRPr="00833B7A">
        <w:rPr>
          <w:rFonts w:cs="Times New Roman"/>
          <w:sz w:val="24"/>
          <w:szCs w:val="24"/>
        </w:rPr>
        <w:t>е</w:t>
      </w:r>
      <w:r w:rsidRPr="00833B7A">
        <w:rPr>
          <w:rFonts w:cs="Times New Roman"/>
          <w:sz w:val="24"/>
          <w:szCs w:val="24"/>
        </w:rPr>
        <w:t xml:space="preserve"> камер</w:t>
      </w:r>
      <w:r w:rsidR="00BE7AEE" w:rsidRPr="00833B7A">
        <w:rPr>
          <w:rFonts w:cs="Times New Roman"/>
          <w:sz w:val="24"/>
          <w:szCs w:val="24"/>
        </w:rPr>
        <w:t>ы</w:t>
      </w:r>
      <w:r w:rsidRPr="00833B7A">
        <w:rPr>
          <w:rFonts w:cs="Times New Roman"/>
          <w:sz w:val="24"/>
          <w:szCs w:val="24"/>
        </w:rPr>
        <w:t>. Место расположения тепловых камер пок</w:t>
      </w:r>
      <w:r w:rsidR="005B1F8E" w:rsidRPr="00833B7A">
        <w:rPr>
          <w:rFonts w:cs="Times New Roman"/>
          <w:sz w:val="24"/>
          <w:szCs w:val="24"/>
        </w:rPr>
        <w:t>азан</w:t>
      </w:r>
      <w:r w:rsidR="007A5C72">
        <w:rPr>
          <w:rFonts w:cs="Times New Roman"/>
          <w:sz w:val="24"/>
          <w:szCs w:val="24"/>
        </w:rPr>
        <w:t>о</w:t>
      </w:r>
      <w:r w:rsidR="005B1F8E" w:rsidRPr="00833B7A">
        <w:rPr>
          <w:rFonts w:cs="Times New Roman"/>
          <w:sz w:val="24"/>
          <w:szCs w:val="24"/>
        </w:rPr>
        <w:t xml:space="preserve"> на схем</w:t>
      </w:r>
      <w:r w:rsidR="00DF4252">
        <w:rPr>
          <w:rFonts w:cs="Times New Roman"/>
          <w:sz w:val="24"/>
          <w:szCs w:val="24"/>
        </w:rPr>
        <w:t>ах</w:t>
      </w:r>
      <w:r w:rsidR="005B1F8E" w:rsidRPr="00833B7A">
        <w:rPr>
          <w:rFonts w:cs="Times New Roman"/>
          <w:sz w:val="24"/>
          <w:szCs w:val="24"/>
        </w:rPr>
        <w:t xml:space="preserve"> тепловых сетей котельн</w:t>
      </w:r>
      <w:r w:rsidR="00DF4252">
        <w:rPr>
          <w:rFonts w:cs="Times New Roman"/>
          <w:sz w:val="24"/>
          <w:szCs w:val="24"/>
        </w:rPr>
        <w:t>ых</w:t>
      </w:r>
      <w:r w:rsidR="003D73FF">
        <w:rPr>
          <w:rFonts w:cs="Times New Roman"/>
          <w:sz w:val="24"/>
          <w:szCs w:val="24"/>
        </w:rPr>
        <w:t>.</w:t>
      </w:r>
      <w:r w:rsidRPr="00833B7A">
        <w:rPr>
          <w:rFonts w:cs="Times New Roman"/>
          <w:sz w:val="24"/>
          <w:szCs w:val="24"/>
        </w:rPr>
        <w:t xml:space="preserve"> Тепловые камеры на тепловых сетях представляют собой конструкции из сборных железобетонных плит.</w:t>
      </w:r>
      <w:r w:rsidR="00D006EF">
        <w:rPr>
          <w:rFonts w:cs="Times New Roman"/>
          <w:sz w:val="24"/>
          <w:szCs w:val="24"/>
        </w:rPr>
        <w:t xml:space="preserve"> </w:t>
      </w:r>
      <w:r w:rsidR="007A2D2A" w:rsidRPr="00833B7A">
        <w:rPr>
          <w:rFonts w:cs="Times New Roman"/>
          <w:sz w:val="24"/>
          <w:szCs w:val="24"/>
        </w:rPr>
        <w:t>Место расположения тепловых камер показан</w:t>
      </w:r>
      <w:r w:rsidR="007A2D2A">
        <w:rPr>
          <w:rFonts w:cs="Times New Roman"/>
          <w:sz w:val="24"/>
          <w:szCs w:val="24"/>
        </w:rPr>
        <w:t>о</w:t>
      </w:r>
      <w:r w:rsidR="007A2D2A" w:rsidRPr="00833B7A">
        <w:rPr>
          <w:rFonts w:cs="Times New Roman"/>
          <w:sz w:val="24"/>
          <w:szCs w:val="24"/>
        </w:rPr>
        <w:t xml:space="preserve"> на схем</w:t>
      </w:r>
      <w:r w:rsidR="007A2D2A">
        <w:rPr>
          <w:rFonts w:cs="Times New Roman"/>
          <w:sz w:val="24"/>
          <w:szCs w:val="24"/>
        </w:rPr>
        <w:t>ах</w:t>
      </w:r>
      <w:r w:rsidR="007A2D2A" w:rsidRPr="00833B7A">
        <w:rPr>
          <w:rFonts w:cs="Times New Roman"/>
          <w:sz w:val="24"/>
          <w:szCs w:val="24"/>
        </w:rPr>
        <w:t xml:space="preserve"> тепловых сетей котельн</w:t>
      </w:r>
      <w:r w:rsidR="007A2D2A">
        <w:rPr>
          <w:rFonts w:cs="Times New Roman"/>
          <w:sz w:val="24"/>
          <w:szCs w:val="24"/>
        </w:rPr>
        <w:t>ы</w:t>
      </w:r>
      <w:r w:rsidR="0075208A">
        <w:rPr>
          <w:rFonts w:cs="Times New Roman"/>
          <w:sz w:val="24"/>
          <w:szCs w:val="24"/>
        </w:rPr>
        <w:t>х</w:t>
      </w:r>
      <w:r w:rsidR="007A2D2A">
        <w:rPr>
          <w:rFonts w:cs="Times New Roman"/>
          <w:sz w:val="24"/>
          <w:szCs w:val="24"/>
        </w:rPr>
        <w:t xml:space="preserve"> н</w:t>
      </w:r>
      <w:r w:rsidR="0075208A">
        <w:rPr>
          <w:rFonts w:cs="Times New Roman"/>
          <w:sz w:val="24"/>
          <w:szCs w:val="24"/>
        </w:rPr>
        <w:t>а</w:t>
      </w:r>
      <w:r w:rsidR="007A2D2A">
        <w:rPr>
          <w:rFonts w:cs="Times New Roman"/>
          <w:sz w:val="24"/>
          <w:szCs w:val="24"/>
        </w:rPr>
        <w:t xml:space="preserve"> рисунках 2-4.</w:t>
      </w:r>
    </w:p>
    <w:p w:rsidR="007A2D2A" w:rsidRPr="007A2D2A" w:rsidRDefault="007A2D2A" w:rsidP="007A2D2A">
      <w:pPr>
        <w:keepNext/>
        <w:keepLines/>
        <w:spacing w:before="440" w:after="240"/>
        <w:jc w:val="both"/>
        <w:outlineLvl w:val="1"/>
        <w:rPr>
          <w:rFonts w:cstheme="majorBidi"/>
          <w:b/>
          <w:bCs/>
          <w:iCs/>
          <w:sz w:val="24"/>
          <w:szCs w:val="24"/>
        </w:rPr>
      </w:pPr>
      <w:bookmarkStart w:id="50" w:name="_Toc53243445"/>
      <w:bookmarkStart w:id="51" w:name="_Toc53260877"/>
      <w:proofErr w:type="spellStart"/>
      <w:r w:rsidRPr="007A2D2A">
        <w:rPr>
          <w:rFonts w:cstheme="majorBidi"/>
          <w:b/>
          <w:bCs/>
          <w:iCs/>
          <w:sz w:val="24"/>
          <w:szCs w:val="24"/>
        </w:rPr>
        <w:t>д</w:t>
      </w:r>
      <w:proofErr w:type="spellEnd"/>
      <w:r w:rsidRPr="007A2D2A">
        <w:rPr>
          <w:rFonts w:cstheme="majorBidi"/>
          <w:b/>
          <w:bCs/>
          <w:iCs/>
          <w:sz w:val="24"/>
          <w:szCs w:val="24"/>
        </w:rPr>
        <w:t>) описание типов и строительных особенностей тепловых пунктов, тепловых камер и павильонов</w:t>
      </w:r>
      <w:bookmarkEnd w:id="50"/>
      <w:bookmarkEnd w:id="51"/>
    </w:p>
    <w:p w:rsidR="007A2D2A" w:rsidRDefault="007A2D2A" w:rsidP="007A2D2A">
      <w:pPr>
        <w:pStyle w:val="a3"/>
        <w:spacing w:before="120" w:after="0" w:line="360" w:lineRule="auto"/>
        <w:ind w:left="0" w:firstLine="567"/>
        <w:jc w:val="both"/>
        <w:rPr>
          <w:rFonts w:cs="Times New Roman"/>
          <w:sz w:val="24"/>
          <w:szCs w:val="24"/>
        </w:rPr>
      </w:pPr>
      <w:r w:rsidRPr="00833B7A">
        <w:rPr>
          <w:rFonts w:cs="Times New Roman"/>
          <w:sz w:val="24"/>
          <w:szCs w:val="24"/>
        </w:rPr>
        <w:t>Тепловые камеры на тепловых сетях представляют собой конструкции из сборных железобетонных плит.</w:t>
      </w:r>
      <w:r w:rsidR="0075208A">
        <w:rPr>
          <w:rFonts w:cs="Times New Roman"/>
          <w:sz w:val="24"/>
          <w:szCs w:val="24"/>
        </w:rPr>
        <w:t xml:space="preserve"> </w:t>
      </w:r>
      <w:r w:rsidRPr="00EB57C3">
        <w:rPr>
          <w:rFonts w:cs="Times New Roman"/>
          <w:sz w:val="24"/>
          <w:szCs w:val="24"/>
        </w:rPr>
        <w:t>Место расположения тепловых камер показано на схемах тепловых сетей котельных рисунок 2-</w:t>
      </w:r>
      <w:r>
        <w:rPr>
          <w:rFonts w:cs="Times New Roman"/>
          <w:sz w:val="24"/>
          <w:szCs w:val="24"/>
        </w:rPr>
        <w:t>4</w:t>
      </w:r>
      <w:r w:rsidRPr="00EB57C3">
        <w:rPr>
          <w:rFonts w:cs="Times New Roman"/>
          <w:sz w:val="24"/>
          <w:szCs w:val="24"/>
        </w:rPr>
        <w:t>.</w:t>
      </w:r>
    </w:p>
    <w:p w:rsidR="007A2D2A" w:rsidRPr="007A2D2A" w:rsidRDefault="007A2D2A" w:rsidP="007A2D2A">
      <w:pPr>
        <w:keepNext/>
        <w:keepLines/>
        <w:spacing w:before="440" w:after="240"/>
        <w:jc w:val="both"/>
        <w:outlineLvl w:val="1"/>
        <w:rPr>
          <w:rFonts w:cstheme="majorBidi"/>
          <w:b/>
          <w:bCs/>
          <w:iCs/>
          <w:sz w:val="24"/>
          <w:szCs w:val="24"/>
        </w:rPr>
      </w:pPr>
      <w:bookmarkStart w:id="52" w:name="_bookmark24"/>
      <w:bookmarkStart w:id="53" w:name="_Toc53243446"/>
      <w:bookmarkStart w:id="54" w:name="_Toc53260878"/>
      <w:bookmarkEnd w:id="52"/>
      <w:r w:rsidRPr="007A2D2A">
        <w:rPr>
          <w:rFonts w:cstheme="majorBidi"/>
          <w:b/>
          <w:bCs/>
          <w:iCs/>
          <w:sz w:val="24"/>
          <w:szCs w:val="24"/>
        </w:rPr>
        <w:t>е) описание графиков регулирования отпуска тепла в тепловые сети с анализом их обоснованности</w:t>
      </w:r>
      <w:bookmarkEnd w:id="53"/>
      <w:bookmarkEnd w:id="54"/>
    </w:p>
    <w:p w:rsidR="00213634" w:rsidRPr="00833B7A" w:rsidRDefault="00213634" w:rsidP="00F03CF2">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sidR="00DF4252">
        <w:rPr>
          <w:rFonts w:cs="Times New Roman"/>
          <w:sz w:val="24"/>
          <w:szCs w:val="24"/>
        </w:rPr>
        <w:t>ых</w:t>
      </w:r>
      <w:r w:rsidR="00D006EF">
        <w:rPr>
          <w:rFonts w:cs="Times New Roman"/>
          <w:sz w:val="24"/>
          <w:szCs w:val="24"/>
        </w:rPr>
        <w:t xml:space="preserve"> </w:t>
      </w:r>
      <w:r w:rsidR="00417297">
        <w:rPr>
          <w:rFonts w:cs="Times New Roman"/>
          <w:sz w:val="24"/>
          <w:szCs w:val="24"/>
        </w:rPr>
        <w:t>с.</w:t>
      </w:r>
      <w:r w:rsidR="008C0E49">
        <w:rPr>
          <w:rFonts w:cs="Times New Roman"/>
          <w:sz w:val="24"/>
          <w:szCs w:val="24"/>
        </w:rPr>
        <w:t xml:space="preserve"> </w:t>
      </w:r>
      <w:proofErr w:type="spellStart"/>
      <w:r w:rsidR="002961C6">
        <w:rPr>
          <w:rFonts w:cs="Times New Roman"/>
          <w:sz w:val="24"/>
          <w:szCs w:val="24"/>
        </w:rPr>
        <w:t>Филисо</w:t>
      </w:r>
      <w:r w:rsidR="00714F51">
        <w:rPr>
          <w:rFonts w:cs="Times New Roman"/>
          <w:sz w:val="24"/>
          <w:szCs w:val="24"/>
        </w:rPr>
        <w:t>во</w:t>
      </w:r>
      <w:proofErr w:type="spellEnd"/>
      <w:r w:rsidRPr="00833B7A">
        <w:rPr>
          <w:rFonts w:cs="Times New Roman"/>
          <w:sz w:val="24"/>
          <w:szCs w:val="24"/>
        </w:rPr>
        <w:t xml:space="preserve"> способ регулирования отпуска тепловой энергии – качественный, по </w:t>
      </w:r>
      <w:r w:rsidR="005B1F8E" w:rsidRPr="00833B7A">
        <w:rPr>
          <w:rFonts w:cs="Times New Roman"/>
          <w:sz w:val="24"/>
          <w:szCs w:val="24"/>
        </w:rPr>
        <w:t xml:space="preserve">графику 95/70ºС. </w:t>
      </w:r>
      <w:r w:rsidRPr="00833B7A">
        <w:rPr>
          <w:rFonts w:cs="Times New Roman"/>
          <w:sz w:val="24"/>
          <w:szCs w:val="24"/>
        </w:rPr>
        <w:t xml:space="preserve">Температурный график регулирования отпуска тепловой энергии представлен </w:t>
      </w:r>
      <w:r w:rsidR="005B1F8E" w:rsidRPr="00833B7A">
        <w:rPr>
          <w:rFonts w:cs="Times New Roman"/>
          <w:sz w:val="24"/>
          <w:szCs w:val="24"/>
        </w:rPr>
        <w:t>в таблице</w:t>
      </w:r>
      <w:r w:rsidR="00475C03" w:rsidRPr="00833B7A">
        <w:rPr>
          <w:rFonts w:cs="Times New Roman"/>
          <w:sz w:val="24"/>
          <w:szCs w:val="24"/>
        </w:rPr>
        <w:t>1</w:t>
      </w:r>
      <w:r w:rsidR="007A2D2A">
        <w:rPr>
          <w:rFonts w:cs="Times New Roman"/>
          <w:sz w:val="24"/>
          <w:szCs w:val="24"/>
        </w:rPr>
        <w:t>3</w:t>
      </w:r>
      <w:r w:rsidRPr="00833B7A">
        <w:rPr>
          <w:rFonts w:cs="Times New Roman"/>
          <w:sz w:val="24"/>
          <w:szCs w:val="24"/>
        </w:rPr>
        <w:t>.</w:t>
      </w:r>
    </w:p>
    <w:p w:rsidR="007A2D2A" w:rsidRPr="007A2D2A" w:rsidRDefault="007A2D2A" w:rsidP="007A2D2A">
      <w:pPr>
        <w:keepNext/>
        <w:keepLines/>
        <w:spacing w:before="440" w:after="240"/>
        <w:jc w:val="both"/>
        <w:outlineLvl w:val="1"/>
        <w:rPr>
          <w:rFonts w:cstheme="majorBidi"/>
          <w:b/>
          <w:bCs/>
          <w:iCs/>
          <w:sz w:val="24"/>
          <w:szCs w:val="24"/>
        </w:rPr>
      </w:pPr>
      <w:bookmarkStart w:id="55" w:name="_bookmark25"/>
      <w:bookmarkStart w:id="56" w:name="_Toc53243447"/>
      <w:bookmarkStart w:id="57" w:name="_Toc53260879"/>
      <w:bookmarkEnd w:id="55"/>
      <w:r w:rsidRPr="007A2D2A">
        <w:rPr>
          <w:rFonts w:cstheme="majorBidi"/>
          <w:b/>
          <w:bCs/>
          <w:iCs/>
          <w:sz w:val="24"/>
          <w:szCs w:val="24"/>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6"/>
      <w:bookmarkEnd w:id="57"/>
    </w:p>
    <w:p w:rsidR="00475C03" w:rsidRPr="00833B7A" w:rsidRDefault="00213634" w:rsidP="007F52F9">
      <w:pPr>
        <w:pStyle w:val="a3"/>
        <w:spacing w:after="0" w:line="360" w:lineRule="auto"/>
        <w:ind w:left="0" w:firstLine="567"/>
        <w:jc w:val="both"/>
        <w:rPr>
          <w:rFonts w:cs="Times New Roman"/>
          <w:sz w:val="24"/>
          <w:szCs w:val="24"/>
        </w:rPr>
      </w:pPr>
      <w:r w:rsidRPr="00833B7A">
        <w:rPr>
          <w:rFonts w:cs="Times New Roman"/>
          <w:sz w:val="24"/>
          <w:szCs w:val="24"/>
        </w:rPr>
        <w:t>Фактически</w:t>
      </w:r>
      <w:r w:rsidR="00475C03" w:rsidRPr="00833B7A">
        <w:rPr>
          <w:rFonts w:cs="Times New Roman"/>
          <w:sz w:val="24"/>
          <w:szCs w:val="24"/>
        </w:rPr>
        <w:t>й</w:t>
      </w:r>
      <w:r w:rsidRPr="00833B7A">
        <w:rPr>
          <w:rFonts w:cs="Times New Roman"/>
          <w:sz w:val="24"/>
          <w:szCs w:val="24"/>
        </w:rPr>
        <w:t xml:space="preserve"> температурны</w:t>
      </w:r>
      <w:r w:rsidR="00475C03" w:rsidRPr="00833B7A">
        <w:rPr>
          <w:rFonts w:cs="Times New Roman"/>
          <w:sz w:val="24"/>
          <w:szCs w:val="24"/>
        </w:rPr>
        <w:t>й</w:t>
      </w:r>
      <w:r w:rsidRPr="00833B7A">
        <w:rPr>
          <w:rFonts w:cs="Times New Roman"/>
          <w:sz w:val="24"/>
          <w:szCs w:val="24"/>
        </w:rPr>
        <w:t xml:space="preserve"> режимы отпуска тепла в тепловые сети соответствуют утвержденн</w:t>
      </w:r>
      <w:r w:rsidR="00475C03" w:rsidRPr="00833B7A">
        <w:rPr>
          <w:rFonts w:cs="Times New Roman"/>
          <w:sz w:val="24"/>
          <w:szCs w:val="24"/>
        </w:rPr>
        <w:t>ому</w:t>
      </w:r>
      <w:r w:rsidRPr="00833B7A">
        <w:rPr>
          <w:rFonts w:cs="Times New Roman"/>
          <w:sz w:val="24"/>
          <w:szCs w:val="24"/>
        </w:rPr>
        <w:t xml:space="preserve"> график</w:t>
      </w:r>
      <w:r w:rsidR="00475C03" w:rsidRPr="00833B7A">
        <w:rPr>
          <w:rFonts w:cs="Times New Roman"/>
          <w:sz w:val="24"/>
          <w:szCs w:val="24"/>
        </w:rPr>
        <w:t>у</w:t>
      </w:r>
      <w:r w:rsidRPr="00833B7A">
        <w:rPr>
          <w:rFonts w:cs="Times New Roman"/>
          <w:sz w:val="24"/>
          <w:szCs w:val="24"/>
        </w:rPr>
        <w:t xml:space="preserve"> регулирования отпуска тепла. </w:t>
      </w:r>
    </w:p>
    <w:p w:rsidR="00213634" w:rsidRPr="007A2D2A" w:rsidRDefault="007A2D2A" w:rsidP="007A2D2A">
      <w:pPr>
        <w:keepNext/>
        <w:keepLines/>
        <w:spacing w:before="440" w:after="240"/>
        <w:jc w:val="both"/>
        <w:outlineLvl w:val="1"/>
        <w:rPr>
          <w:rFonts w:cstheme="majorBidi"/>
          <w:b/>
          <w:bCs/>
          <w:iCs/>
          <w:sz w:val="24"/>
          <w:szCs w:val="24"/>
        </w:rPr>
      </w:pPr>
      <w:bookmarkStart w:id="58" w:name="_bookmark26"/>
      <w:bookmarkStart w:id="59" w:name="_Toc53260880"/>
      <w:bookmarkEnd w:id="58"/>
      <w:proofErr w:type="spellStart"/>
      <w:r w:rsidRPr="007A2D2A">
        <w:rPr>
          <w:rFonts w:cstheme="majorBidi"/>
          <w:b/>
          <w:bCs/>
          <w:iCs/>
          <w:sz w:val="24"/>
          <w:szCs w:val="24"/>
        </w:rPr>
        <w:t>з</w:t>
      </w:r>
      <w:proofErr w:type="spellEnd"/>
      <w:r w:rsidR="00213634" w:rsidRPr="007A2D2A">
        <w:rPr>
          <w:rFonts w:cstheme="majorBidi"/>
          <w:b/>
          <w:bCs/>
          <w:iCs/>
          <w:sz w:val="24"/>
          <w:szCs w:val="24"/>
        </w:rPr>
        <w:t>) гидравлические режимы тепловых сетей и пьезометрические графики</w:t>
      </w:r>
      <w:bookmarkEnd w:id="59"/>
    </w:p>
    <w:p w:rsidR="00BE7AEE" w:rsidRDefault="00205234" w:rsidP="00F03CF2">
      <w:pPr>
        <w:pStyle w:val="a3"/>
        <w:spacing w:before="120" w:after="0" w:line="360" w:lineRule="auto"/>
        <w:ind w:left="0" w:firstLine="567"/>
        <w:jc w:val="both"/>
        <w:rPr>
          <w:rFonts w:cs="Times New Roman"/>
          <w:sz w:val="24"/>
          <w:szCs w:val="24"/>
        </w:rPr>
      </w:pPr>
      <w:r w:rsidRPr="00F03CF2">
        <w:rPr>
          <w:rFonts w:cs="Times New Roman"/>
          <w:sz w:val="24"/>
          <w:szCs w:val="24"/>
        </w:rPr>
        <w:t>Рекомендуется</w:t>
      </w:r>
      <w:r w:rsidR="0075208A">
        <w:rPr>
          <w:rFonts w:cs="Times New Roman"/>
          <w:sz w:val="24"/>
          <w:szCs w:val="24"/>
        </w:rPr>
        <w:t xml:space="preserve"> </w:t>
      </w:r>
      <w:r w:rsidR="00FE79C5">
        <w:rPr>
          <w:rFonts w:cs="Times New Roman"/>
          <w:sz w:val="24"/>
          <w:szCs w:val="24"/>
        </w:rPr>
        <w:t xml:space="preserve">производить </w:t>
      </w:r>
      <w:r w:rsidRPr="00833B7A">
        <w:rPr>
          <w:rFonts w:cs="Times New Roman"/>
          <w:sz w:val="24"/>
          <w:szCs w:val="24"/>
        </w:rPr>
        <w:t>гидравлический расчет</w:t>
      </w:r>
      <w:r w:rsidR="00152645" w:rsidRPr="00833B7A">
        <w:rPr>
          <w:rFonts w:cs="Times New Roman"/>
          <w:sz w:val="24"/>
          <w:szCs w:val="24"/>
        </w:rPr>
        <w:t xml:space="preserve">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992702" w:rsidRPr="00AA6328" w:rsidRDefault="006F170F" w:rsidP="00EB1502">
      <w:pPr>
        <w:pStyle w:val="2"/>
      </w:pPr>
      <w:bookmarkStart w:id="60" w:name="_Toc53260881"/>
      <w:proofErr w:type="spellStart"/>
      <w:r>
        <w:lastRenderedPageBreak/>
        <w:t>з</w:t>
      </w:r>
      <w:proofErr w:type="spellEnd"/>
      <w:r w:rsidR="00992702" w:rsidRPr="00AA6328">
        <w:t xml:space="preserve">) статистика отказов тепловых сетей (аварий, инцидентов) за </w:t>
      </w:r>
      <w:proofErr w:type="gramStart"/>
      <w:r w:rsidR="00992702" w:rsidRPr="00AA6328">
        <w:t>последние</w:t>
      </w:r>
      <w:proofErr w:type="gramEnd"/>
      <w:r w:rsidR="00992702" w:rsidRPr="00AA6328">
        <w:t xml:space="preserve"> 5 лет</w:t>
      </w:r>
      <w:bookmarkEnd w:id="60"/>
    </w:p>
    <w:p w:rsidR="00992702" w:rsidRDefault="00992702" w:rsidP="00AA6328">
      <w:pPr>
        <w:pStyle w:val="a3"/>
        <w:spacing w:before="120" w:after="0" w:line="360" w:lineRule="auto"/>
        <w:ind w:left="0" w:firstLine="567"/>
        <w:jc w:val="both"/>
        <w:rPr>
          <w:rFonts w:cs="Times New Roman"/>
          <w:sz w:val="24"/>
          <w:szCs w:val="24"/>
        </w:rPr>
      </w:pPr>
      <w:r w:rsidRPr="00833B7A">
        <w:rPr>
          <w:rFonts w:cs="Times New Roman"/>
          <w:sz w:val="24"/>
          <w:szCs w:val="24"/>
        </w:rPr>
        <w:t>Отказ</w:t>
      </w:r>
      <w:r w:rsidR="00D5707D" w:rsidRPr="00833B7A">
        <w:rPr>
          <w:rFonts w:cs="Times New Roman"/>
          <w:sz w:val="24"/>
          <w:szCs w:val="24"/>
        </w:rPr>
        <w:t>ы</w:t>
      </w:r>
      <w:r w:rsidRPr="00833B7A">
        <w:rPr>
          <w:rFonts w:cs="Times New Roman"/>
          <w:sz w:val="24"/>
          <w:szCs w:val="24"/>
        </w:rPr>
        <w:t xml:space="preserve"> и авари</w:t>
      </w:r>
      <w:r w:rsidR="00D5707D" w:rsidRPr="00833B7A">
        <w:rPr>
          <w:rFonts w:cs="Times New Roman"/>
          <w:sz w:val="24"/>
          <w:szCs w:val="24"/>
        </w:rPr>
        <w:t>и</w:t>
      </w:r>
      <w:r w:rsidRPr="00833B7A">
        <w:rPr>
          <w:rFonts w:cs="Times New Roman"/>
          <w:sz w:val="24"/>
          <w:szCs w:val="24"/>
        </w:rPr>
        <w:t xml:space="preserve"> на котельн</w:t>
      </w:r>
      <w:r w:rsidR="00D034B2">
        <w:rPr>
          <w:rFonts w:cs="Times New Roman"/>
          <w:sz w:val="24"/>
          <w:szCs w:val="24"/>
        </w:rPr>
        <w:t>ых</w:t>
      </w:r>
      <w:r w:rsidR="008C0E49">
        <w:rPr>
          <w:rFonts w:cs="Times New Roman"/>
          <w:sz w:val="24"/>
          <w:szCs w:val="24"/>
        </w:rPr>
        <w:t xml:space="preserve"> </w:t>
      </w:r>
      <w:r w:rsidR="00BB4CCD">
        <w:rPr>
          <w:rFonts w:cs="Times New Roman"/>
          <w:sz w:val="24"/>
          <w:szCs w:val="24"/>
        </w:rPr>
        <w:t>МО</w:t>
      </w:r>
      <w:r w:rsidR="008C0E49">
        <w:rPr>
          <w:rFonts w:cs="Times New Roman"/>
          <w:sz w:val="24"/>
          <w:szCs w:val="24"/>
        </w:rPr>
        <w:t xml:space="preserve">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A27DD2">
        <w:rPr>
          <w:rFonts w:cs="Times New Roman"/>
          <w:sz w:val="24"/>
          <w:szCs w:val="24"/>
        </w:rPr>
        <w:t xml:space="preserve"> на момент </w:t>
      </w:r>
      <w:r w:rsidR="003638E9">
        <w:rPr>
          <w:rFonts w:cs="Times New Roman"/>
          <w:sz w:val="24"/>
          <w:szCs w:val="24"/>
        </w:rPr>
        <w:t>разработки</w:t>
      </w:r>
      <w:r w:rsidR="00A27DD2">
        <w:rPr>
          <w:rFonts w:cs="Times New Roman"/>
          <w:sz w:val="24"/>
          <w:szCs w:val="24"/>
        </w:rPr>
        <w:t xml:space="preserve"> схемы </w:t>
      </w:r>
      <w:r w:rsidR="00FF40FB">
        <w:rPr>
          <w:rFonts w:cs="Times New Roman"/>
          <w:sz w:val="24"/>
          <w:szCs w:val="24"/>
        </w:rPr>
        <w:t>не</w:t>
      </w:r>
      <w:r w:rsidR="008C0E49">
        <w:rPr>
          <w:rFonts w:cs="Times New Roman"/>
          <w:sz w:val="24"/>
          <w:szCs w:val="24"/>
        </w:rPr>
        <w:t xml:space="preserve"> </w:t>
      </w:r>
      <w:r w:rsidR="00A27DD2">
        <w:rPr>
          <w:rFonts w:cs="Times New Roman"/>
          <w:sz w:val="24"/>
          <w:szCs w:val="24"/>
        </w:rPr>
        <w:t>выявлено</w:t>
      </w:r>
      <w:r w:rsidR="00FF40FB">
        <w:rPr>
          <w:rFonts w:cs="Times New Roman"/>
          <w:sz w:val="24"/>
          <w:szCs w:val="24"/>
        </w:rPr>
        <w:t>.</w:t>
      </w:r>
    </w:p>
    <w:p w:rsidR="007A2D2A" w:rsidRPr="007A2D2A" w:rsidRDefault="007A2D2A" w:rsidP="007A2D2A">
      <w:pPr>
        <w:keepNext/>
        <w:keepLines/>
        <w:spacing w:before="440" w:after="240"/>
        <w:jc w:val="both"/>
        <w:outlineLvl w:val="1"/>
        <w:rPr>
          <w:rFonts w:cstheme="majorBidi"/>
          <w:b/>
          <w:bCs/>
          <w:iCs/>
          <w:sz w:val="24"/>
          <w:szCs w:val="24"/>
        </w:rPr>
      </w:pPr>
      <w:bookmarkStart w:id="61" w:name="_Toc53243449"/>
      <w:bookmarkStart w:id="62" w:name="_Toc53260882"/>
      <w:r w:rsidRPr="007A2D2A">
        <w:rPr>
          <w:rFonts w:cstheme="majorBidi"/>
          <w:b/>
          <w:bCs/>
          <w:iCs/>
          <w:sz w:val="24"/>
          <w:szCs w:val="24"/>
        </w:rPr>
        <w:t xml:space="preserve">и) статистику отказов тепловых сетей (аварийных ситуаций) за </w:t>
      </w:r>
      <w:proofErr w:type="gramStart"/>
      <w:r w:rsidRPr="007A2D2A">
        <w:rPr>
          <w:rFonts w:cstheme="majorBidi"/>
          <w:b/>
          <w:bCs/>
          <w:iCs/>
          <w:sz w:val="24"/>
          <w:szCs w:val="24"/>
        </w:rPr>
        <w:t>последние</w:t>
      </w:r>
      <w:proofErr w:type="gramEnd"/>
      <w:r w:rsidRPr="007A2D2A">
        <w:rPr>
          <w:rFonts w:cstheme="majorBidi"/>
          <w:b/>
          <w:bCs/>
          <w:iCs/>
          <w:sz w:val="24"/>
          <w:szCs w:val="24"/>
        </w:rPr>
        <w:t xml:space="preserve"> 5 лет</w:t>
      </w:r>
      <w:bookmarkEnd w:id="61"/>
      <w:bookmarkEnd w:id="62"/>
    </w:p>
    <w:p w:rsidR="00CD4009" w:rsidRPr="00833B7A" w:rsidRDefault="00CD4009" w:rsidP="003D69D4">
      <w:pPr>
        <w:pStyle w:val="a3"/>
        <w:spacing w:before="120" w:after="0" w:line="360" w:lineRule="auto"/>
        <w:ind w:left="0" w:firstLine="567"/>
        <w:jc w:val="both"/>
        <w:rPr>
          <w:rFonts w:cs="Times New Roman"/>
          <w:sz w:val="24"/>
          <w:szCs w:val="24"/>
        </w:rPr>
      </w:pPr>
      <w:r w:rsidRPr="00833B7A">
        <w:rPr>
          <w:rFonts w:cs="Times New Roman"/>
          <w:sz w:val="24"/>
          <w:szCs w:val="24"/>
        </w:rPr>
        <w:t xml:space="preserve">Отказов и аварий на основном оборудовании </w:t>
      </w:r>
      <w:proofErr w:type="spellStart"/>
      <w:r w:rsidRPr="00833B7A">
        <w:rPr>
          <w:rFonts w:cs="Times New Roman"/>
          <w:sz w:val="24"/>
          <w:szCs w:val="24"/>
        </w:rPr>
        <w:t>котельн</w:t>
      </w:r>
      <w:r w:rsidR="001F0DCF" w:rsidRPr="00833B7A">
        <w:rPr>
          <w:rFonts w:cs="Times New Roman"/>
          <w:sz w:val="24"/>
          <w:szCs w:val="24"/>
        </w:rPr>
        <w:t>ых</w:t>
      </w:r>
      <w:r w:rsidR="00BB4CCD">
        <w:rPr>
          <w:rFonts w:cs="Times New Roman"/>
          <w:sz w:val="24"/>
          <w:szCs w:val="24"/>
        </w:rPr>
        <w:t>МО</w:t>
      </w:r>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на момент </w:t>
      </w:r>
      <w:r w:rsidR="003638E9">
        <w:rPr>
          <w:rFonts w:cs="Times New Roman"/>
          <w:sz w:val="24"/>
          <w:szCs w:val="24"/>
        </w:rPr>
        <w:t>разработки</w:t>
      </w:r>
      <w:r w:rsidRPr="00833B7A">
        <w:rPr>
          <w:rFonts w:cs="Times New Roman"/>
          <w:sz w:val="24"/>
          <w:szCs w:val="24"/>
        </w:rPr>
        <w:t xml:space="preserve"> схемы не</w:t>
      </w:r>
      <w:r w:rsidR="0098707F">
        <w:rPr>
          <w:rFonts w:cs="Times New Roman"/>
          <w:sz w:val="24"/>
          <w:szCs w:val="24"/>
        </w:rPr>
        <w:t xml:space="preserve"> </w:t>
      </w:r>
      <w:proofErr w:type="spellStart"/>
      <w:r w:rsidRPr="00833B7A">
        <w:rPr>
          <w:rFonts w:cs="Times New Roman"/>
          <w:sz w:val="24"/>
          <w:szCs w:val="24"/>
        </w:rPr>
        <w:t>выявленно</w:t>
      </w:r>
      <w:proofErr w:type="spellEnd"/>
      <w:r w:rsidRPr="00833B7A">
        <w:rPr>
          <w:rFonts w:cs="Times New Roman"/>
          <w:sz w:val="24"/>
          <w:szCs w:val="24"/>
        </w:rPr>
        <w:t>.</w:t>
      </w:r>
    </w:p>
    <w:p w:rsidR="007A2D2A" w:rsidRPr="007A2D2A" w:rsidRDefault="007A2D2A" w:rsidP="007A2D2A">
      <w:pPr>
        <w:keepNext/>
        <w:keepLines/>
        <w:spacing w:before="440" w:after="240"/>
        <w:jc w:val="both"/>
        <w:outlineLvl w:val="1"/>
        <w:rPr>
          <w:rFonts w:cstheme="majorBidi"/>
          <w:b/>
          <w:bCs/>
          <w:iCs/>
          <w:sz w:val="24"/>
          <w:szCs w:val="24"/>
        </w:rPr>
      </w:pPr>
      <w:bookmarkStart w:id="63" w:name="_Toc53243450"/>
      <w:bookmarkStart w:id="64" w:name="_Toc53260883"/>
      <w:proofErr w:type="gramStart"/>
      <w:r w:rsidRPr="007A2D2A">
        <w:rPr>
          <w:rFonts w:cstheme="majorBidi"/>
          <w:b/>
          <w:bCs/>
          <w:iCs/>
          <w:sz w:val="24"/>
          <w:szCs w:val="24"/>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63"/>
      <w:bookmarkEnd w:id="64"/>
      <w:proofErr w:type="gramEnd"/>
    </w:p>
    <w:p w:rsidR="007A2D2A" w:rsidRPr="007A2D2A" w:rsidRDefault="007A2D2A" w:rsidP="007A2D2A">
      <w:pPr>
        <w:spacing w:before="120" w:after="0" w:line="360" w:lineRule="auto"/>
        <w:ind w:firstLine="567"/>
        <w:contextualSpacing/>
        <w:jc w:val="both"/>
        <w:rPr>
          <w:rFonts w:cs="Times New Roman"/>
          <w:sz w:val="24"/>
          <w:szCs w:val="24"/>
        </w:rPr>
      </w:pPr>
      <w:r w:rsidRPr="007A2D2A">
        <w:rPr>
          <w:rFonts w:cs="Times New Roman"/>
          <w:sz w:val="24"/>
          <w:szCs w:val="24"/>
        </w:rPr>
        <w:t xml:space="preserve">Отказов и аварий на основном оборудовании котельных МО </w:t>
      </w:r>
      <w:proofErr w:type="spellStart"/>
      <w:r>
        <w:rPr>
          <w:rFonts w:cs="Times New Roman"/>
          <w:sz w:val="24"/>
          <w:szCs w:val="24"/>
        </w:rPr>
        <w:t>Филисовское</w:t>
      </w:r>
      <w:proofErr w:type="spellEnd"/>
      <w:r w:rsidRPr="007A2D2A">
        <w:rPr>
          <w:rFonts w:cs="Times New Roman"/>
          <w:sz w:val="24"/>
          <w:szCs w:val="24"/>
        </w:rPr>
        <w:t xml:space="preserve"> сельское поселение Родниковского муниципального района Ивановской области на момент разработки схемы не </w:t>
      </w:r>
      <w:proofErr w:type="spellStart"/>
      <w:r w:rsidRPr="007A2D2A">
        <w:rPr>
          <w:rFonts w:cs="Times New Roman"/>
          <w:sz w:val="24"/>
          <w:szCs w:val="24"/>
        </w:rPr>
        <w:t>выявленно</w:t>
      </w:r>
      <w:proofErr w:type="spellEnd"/>
      <w:r w:rsidRPr="007A2D2A">
        <w:rPr>
          <w:rFonts w:cs="Times New Roman"/>
          <w:sz w:val="24"/>
          <w:szCs w:val="24"/>
        </w:rPr>
        <w:t>.</w:t>
      </w:r>
    </w:p>
    <w:p w:rsidR="007A2D2A" w:rsidRPr="007A2D2A" w:rsidRDefault="007A2D2A" w:rsidP="007A2D2A">
      <w:pPr>
        <w:keepNext/>
        <w:keepLines/>
        <w:spacing w:before="440" w:after="240"/>
        <w:jc w:val="both"/>
        <w:outlineLvl w:val="1"/>
        <w:rPr>
          <w:rFonts w:cstheme="majorBidi"/>
          <w:b/>
          <w:bCs/>
          <w:iCs/>
          <w:sz w:val="24"/>
          <w:szCs w:val="24"/>
        </w:rPr>
      </w:pPr>
      <w:bookmarkStart w:id="65" w:name="_Toc53243451"/>
      <w:bookmarkStart w:id="66" w:name="_Toc53260884"/>
      <w:r w:rsidRPr="007A2D2A">
        <w:rPr>
          <w:rFonts w:cstheme="majorBidi"/>
          <w:b/>
          <w:bCs/>
          <w:iCs/>
          <w:sz w:val="24"/>
          <w:szCs w:val="24"/>
        </w:rPr>
        <w:t>л) описание процедур диагностики состояния тепловых сетей и планирования капитальных (текущих) ремонтов</w:t>
      </w:r>
      <w:bookmarkEnd w:id="65"/>
      <w:bookmarkEnd w:id="66"/>
    </w:p>
    <w:p w:rsidR="007A2D2A" w:rsidRPr="007A2D2A" w:rsidRDefault="007A2D2A" w:rsidP="007A2D2A">
      <w:pPr>
        <w:spacing w:before="120" w:after="0" w:line="360" w:lineRule="auto"/>
        <w:ind w:firstLine="567"/>
        <w:contextualSpacing/>
        <w:jc w:val="both"/>
        <w:rPr>
          <w:rFonts w:cs="Times New Roman"/>
          <w:sz w:val="24"/>
          <w:szCs w:val="24"/>
        </w:rPr>
      </w:pPr>
      <w:r w:rsidRPr="007A2D2A">
        <w:rPr>
          <w:rFonts w:cs="Times New Roman"/>
          <w:sz w:val="24"/>
          <w:szCs w:val="24"/>
        </w:rPr>
        <w:t xml:space="preserve">В МО </w:t>
      </w:r>
      <w:proofErr w:type="spellStart"/>
      <w:r>
        <w:rPr>
          <w:rFonts w:cs="Times New Roman"/>
          <w:sz w:val="24"/>
          <w:szCs w:val="24"/>
        </w:rPr>
        <w:t>Филисовское</w:t>
      </w:r>
      <w:proofErr w:type="spellEnd"/>
      <w:r w:rsidRPr="007A2D2A">
        <w:rPr>
          <w:rFonts w:cs="Times New Roman"/>
          <w:sz w:val="24"/>
          <w:szCs w:val="24"/>
        </w:rPr>
        <w:t xml:space="preserve"> сельское поселение Родниковского муниципального района Ивановской области ежегодно проводится промывка и испытания сетей на гидравлическую плотность. Также проводится регулярный осмотр состояния тепловых камер. Промывки и </w:t>
      </w:r>
      <w:proofErr w:type="spellStart"/>
      <w:r w:rsidRPr="007A2D2A">
        <w:rPr>
          <w:rFonts w:cs="Times New Roman"/>
          <w:sz w:val="24"/>
          <w:szCs w:val="24"/>
        </w:rPr>
        <w:t>опрессовки</w:t>
      </w:r>
      <w:proofErr w:type="spellEnd"/>
      <w:r w:rsidRPr="007A2D2A">
        <w:rPr>
          <w:rFonts w:cs="Times New Roman"/>
          <w:sz w:val="24"/>
          <w:szCs w:val="24"/>
        </w:rPr>
        <w:t xml:space="preserve"> наружных тепловых сетей провод</w:t>
      </w:r>
      <w:r w:rsidR="00D006EF">
        <w:rPr>
          <w:rFonts w:cs="Times New Roman"/>
          <w:sz w:val="24"/>
          <w:szCs w:val="24"/>
        </w:rPr>
        <w:t>я</w:t>
      </w:r>
      <w:r w:rsidRPr="007A2D2A">
        <w:rPr>
          <w:rFonts w:cs="Times New Roman"/>
          <w:sz w:val="24"/>
          <w:szCs w:val="24"/>
        </w:rPr>
        <w:t xml:space="preserve">тся по окончании отопительного сезона в соответствии с графиком, утверждаемым в </w:t>
      </w:r>
      <w:r w:rsidRPr="007A2D2A">
        <w:rPr>
          <w:rFonts w:eastAsia="Times New Roman" w:cs="Times New Roman"/>
          <w:color w:val="000000"/>
          <w:sz w:val="24"/>
          <w:szCs w:val="24"/>
          <w:lang w:eastAsia="ru-RU"/>
        </w:rPr>
        <w:t xml:space="preserve">ООО «Энергетик». </w:t>
      </w:r>
      <w:r w:rsidRPr="007A2D2A">
        <w:rPr>
          <w:rFonts w:cs="Times New Roman"/>
          <w:sz w:val="24"/>
          <w:szCs w:val="24"/>
        </w:rPr>
        <w:t>Планирование капитальных ремонтов производится исходя из текущего технического состояния тепловых сетей.</w:t>
      </w:r>
    </w:p>
    <w:p w:rsidR="007A2D2A" w:rsidRPr="007A2D2A" w:rsidRDefault="007A2D2A" w:rsidP="007A2D2A">
      <w:pPr>
        <w:keepNext/>
        <w:keepLines/>
        <w:spacing w:before="440" w:after="240"/>
        <w:jc w:val="both"/>
        <w:outlineLvl w:val="1"/>
        <w:rPr>
          <w:rFonts w:cstheme="majorBidi"/>
          <w:b/>
          <w:bCs/>
          <w:iCs/>
          <w:sz w:val="24"/>
          <w:szCs w:val="24"/>
        </w:rPr>
      </w:pPr>
      <w:bookmarkStart w:id="67" w:name="_Toc53243452"/>
      <w:bookmarkStart w:id="68" w:name="_Toc53260885"/>
      <w:r w:rsidRPr="007A2D2A">
        <w:rPr>
          <w:rFonts w:cstheme="majorBidi"/>
          <w:b/>
          <w:bCs/>
          <w:iCs/>
          <w:sz w:val="24"/>
          <w:szCs w:val="24"/>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67"/>
      <w:bookmarkEnd w:id="68"/>
    </w:p>
    <w:p w:rsidR="007A2D2A" w:rsidRPr="007A2D2A" w:rsidRDefault="007A2D2A" w:rsidP="007A2D2A">
      <w:pPr>
        <w:spacing w:before="120" w:after="0" w:line="360" w:lineRule="auto"/>
        <w:ind w:firstLine="567"/>
        <w:contextualSpacing/>
        <w:jc w:val="both"/>
        <w:rPr>
          <w:rFonts w:cs="Times New Roman"/>
          <w:sz w:val="24"/>
          <w:szCs w:val="24"/>
        </w:rPr>
      </w:pPr>
      <w:r w:rsidRPr="007A2D2A">
        <w:rPr>
          <w:rFonts w:cs="Times New Roman"/>
          <w:sz w:val="24"/>
          <w:szCs w:val="24"/>
        </w:rPr>
        <w:t xml:space="preserve">При сборе данных у эксплуатационной организации выявлено, что существующая документация содержит всю необходимую информацию в полном объеме. </w:t>
      </w:r>
    </w:p>
    <w:p w:rsidR="007A2D2A" w:rsidRPr="007A2D2A" w:rsidRDefault="007A2D2A" w:rsidP="007A2D2A">
      <w:pPr>
        <w:spacing w:after="0" w:line="360" w:lineRule="auto"/>
        <w:ind w:firstLine="567"/>
        <w:contextualSpacing/>
        <w:jc w:val="both"/>
        <w:rPr>
          <w:rFonts w:cs="Times New Roman"/>
          <w:sz w:val="24"/>
          <w:szCs w:val="24"/>
        </w:rPr>
      </w:pPr>
      <w:r w:rsidRPr="007A2D2A">
        <w:rPr>
          <w:rFonts w:cs="Times New Roman"/>
          <w:sz w:val="24"/>
          <w:szCs w:val="24"/>
        </w:rPr>
        <w:lastRenderedPageBreak/>
        <w:t xml:space="preserve">Данные мероприятия проводятся ежегодно в период подготовки к отопительному сезону и соответствуют техническим регламентам процедур летних ремонтов. </w:t>
      </w:r>
    </w:p>
    <w:p w:rsidR="007A2D2A" w:rsidRPr="007A2D2A" w:rsidRDefault="007A2D2A" w:rsidP="007A2D2A">
      <w:pPr>
        <w:keepNext/>
        <w:keepLines/>
        <w:spacing w:before="440" w:after="240"/>
        <w:jc w:val="both"/>
        <w:outlineLvl w:val="1"/>
        <w:rPr>
          <w:rFonts w:cstheme="majorBidi"/>
          <w:b/>
          <w:bCs/>
          <w:iCs/>
          <w:sz w:val="24"/>
          <w:szCs w:val="24"/>
        </w:rPr>
      </w:pPr>
      <w:bookmarkStart w:id="69" w:name="_Toc53243453"/>
      <w:bookmarkStart w:id="70" w:name="_Toc53260886"/>
      <w:proofErr w:type="spellStart"/>
      <w:r w:rsidRPr="007A2D2A">
        <w:rPr>
          <w:rFonts w:cstheme="majorBidi"/>
          <w:b/>
          <w:bCs/>
          <w:iCs/>
          <w:sz w:val="24"/>
          <w:szCs w:val="24"/>
        </w:rPr>
        <w:t>н</w:t>
      </w:r>
      <w:proofErr w:type="spellEnd"/>
      <w:r w:rsidRPr="007A2D2A">
        <w:rPr>
          <w:rFonts w:cstheme="majorBidi"/>
          <w:b/>
          <w:bCs/>
          <w:iCs/>
          <w:sz w:val="24"/>
          <w:szCs w:val="24"/>
        </w:rPr>
        <w:t xml:space="preserve">) описание нормативов технологических потерь (в ценовых зонах теплоснабжения - плановых потерь, определяемых в соответствии с </w:t>
      </w:r>
      <w:hyperlink r:id="rId19" w:history="1">
        <w:r w:rsidRPr="007A2D2A">
          <w:rPr>
            <w:rFonts w:cstheme="majorBidi"/>
            <w:b/>
            <w:bCs/>
            <w:iCs/>
            <w:sz w:val="24"/>
            <w:szCs w:val="24"/>
          </w:rPr>
          <w:t>методическими указаниями</w:t>
        </w:r>
      </w:hyperlink>
      <w:r w:rsidRPr="007A2D2A">
        <w:rPr>
          <w:rFonts w:cstheme="majorBidi"/>
          <w:b/>
          <w:bCs/>
          <w:iCs/>
          <w:sz w:val="24"/>
          <w:szCs w:val="24"/>
        </w:rPr>
        <w:t xml:space="preserve">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69"/>
      <w:bookmarkEnd w:id="70"/>
    </w:p>
    <w:p w:rsidR="007A2D2A" w:rsidRPr="007A2D2A" w:rsidRDefault="007A2D2A" w:rsidP="007A2D2A">
      <w:pPr>
        <w:widowControl w:val="0"/>
        <w:autoSpaceDE w:val="0"/>
        <w:autoSpaceDN w:val="0"/>
        <w:adjustRightInd w:val="0"/>
        <w:spacing w:before="120" w:after="0" w:line="360" w:lineRule="auto"/>
        <w:ind w:firstLine="567"/>
        <w:jc w:val="both"/>
        <w:rPr>
          <w:rFonts w:eastAsia="Times New Roman" w:cs="Times New Roman"/>
          <w:sz w:val="24"/>
          <w:szCs w:val="24"/>
          <w:lang w:eastAsia="ru-RU"/>
        </w:rPr>
      </w:pPr>
      <w:r w:rsidRPr="007A2D2A">
        <w:rPr>
          <w:rFonts w:eastAsia="Times New Roman" w:cs="Times New Roman"/>
          <w:sz w:val="24"/>
          <w:szCs w:val="24"/>
          <w:lang w:eastAsia="ru-RU"/>
        </w:rPr>
        <w:t xml:space="preserve">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w:t>
      </w:r>
      <w:proofErr w:type="spellStart"/>
      <w:r w:rsidRPr="007A2D2A">
        <w:rPr>
          <w:rFonts w:eastAsia="Times New Roman" w:cs="Times New Roman"/>
          <w:sz w:val="24"/>
          <w:szCs w:val="24"/>
          <w:lang w:eastAsia="ru-RU"/>
        </w:rPr>
        <w:t>нормативовтехнологических</w:t>
      </w:r>
      <w:proofErr w:type="spellEnd"/>
      <w:r w:rsidRPr="007A2D2A">
        <w:rPr>
          <w:rFonts w:eastAsia="Times New Roman" w:cs="Times New Roman"/>
          <w:sz w:val="24"/>
          <w:szCs w:val="24"/>
          <w:lang w:eastAsia="ru-RU"/>
        </w:rPr>
        <w:t xml:space="preserve"> потерь при передаче тепловой энергии, теплоносителя» (в ред. Приказов Минэнерго России от 01.02.2010 N 36от 10.08.2012 N 377).</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Расчет нормативных эксплуатационных технологических затрат (потерь) теплоносителей:</w:t>
      </w:r>
    </w:p>
    <w:p w:rsidR="007A2D2A" w:rsidRPr="007A2D2A" w:rsidRDefault="007A2D2A" w:rsidP="007A2D2A">
      <w:pPr>
        <w:spacing w:before="120" w:after="0" w:line="360" w:lineRule="auto"/>
        <w:contextualSpacing/>
        <w:rPr>
          <w:rFonts w:cs="Times New Roman"/>
          <w:sz w:val="24"/>
          <w:szCs w:val="24"/>
          <w:lang w:eastAsia="ru-RU"/>
        </w:rPr>
      </w:pPr>
      <w:r w:rsidRPr="007A2D2A">
        <w:rPr>
          <w:rFonts w:cs="Times New Roman"/>
          <w:sz w:val="24"/>
          <w:szCs w:val="24"/>
          <w:lang w:eastAsia="ru-RU"/>
        </w:rPr>
        <w:t>Потери с нормативной утечкой</w:t>
      </w:r>
    </w:p>
    <w:p w:rsidR="007A2D2A" w:rsidRPr="007A2D2A" w:rsidRDefault="007A2D2A" w:rsidP="007A2D2A">
      <w:pPr>
        <w:spacing w:before="120" w:after="0" w:line="360" w:lineRule="auto"/>
        <w:contextualSpacing/>
        <w:rPr>
          <w:rFonts w:cs="Times New Roman"/>
          <w:sz w:val="24"/>
          <w:szCs w:val="24"/>
          <w:u w:val="single"/>
          <w:lang w:eastAsia="ru-RU"/>
        </w:rPr>
      </w:pPr>
      <w:r w:rsidRPr="007A2D2A">
        <w:rPr>
          <w:rFonts w:cs="Times New Roman"/>
          <w:sz w:val="24"/>
          <w:szCs w:val="24"/>
          <w:u w:val="single"/>
          <w:lang w:eastAsia="ru-RU"/>
        </w:rPr>
        <w:t>Теплоноситель (вода)</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 xml:space="preserve">Нормативные значения годовых потерь теплоносителя </w:t>
      </w:r>
    </w:p>
    <w:p w:rsidR="007A2D2A" w:rsidRPr="007A2D2A" w:rsidRDefault="007A2D2A" w:rsidP="007A2D2A">
      <w:pPr>
        <w:spacing w:after="0" w:line="360" w:lineRule="auto"/>
        <w:contextualSpacing/>
        <w:jc w:val="center"/>
        <w:rPr>
          <w:rFonts w:cs="Times New Roman"/>
          <w:color w:val="FF0000"/>
          <w:sz w:val="24"/>
          <w:szCs w:val="24"/>
          <w:lang w:eastAsia="ru-RU"/>
        </w:rPr>
      </w:pPr>
      <w:r w:rsidRPr="007A2D2A">
        <w:rPr>
          <w:rFonts w:cs="Times New Roman"/>
          <w:position w:val="-24"/>
          <w:sz w:val="24"/>
          <w:szCs w:val="24"/>
          <w:lang w:eastAsia="ru-RU"/>
        </w:rPr>
        <w:object w:dxaOrig="33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pt;height:28.8pt" o:ole="">
            <v:imagedata r:id="rId20" o:title=""/>
          </v:shape>
          <o:OLEObject Type="Embed" ProgID="Equation.3" ShapeID="_x0000_i1025" DrawAspect="Content" ObjectID="_1839414220" r:id="rId21"/>
        </w:object>
      </w:r>
      <w:r w:rsidRPr="007A2D2A">
        <w:rPr>
          <w:rFonts w:cs="Times New Roman"/>
          <w:sz w:val="24"/>
          <w:szCs w:val="24"/>
          <w:lang w:eastAsia="ru-RU"/>
        </w:rPr>
        <w:t>,    м</w:t>
      </w:r>
      <w:r w:rsidRPr="007A2D2A">
        <w:rPr>
          <w:rFonts w:cs="Times New Roman"/>
          <w:sz w:val="24"/>
          <w:szCs w:val="24"/>
          <w:vertAlign w:val="superscript"/>
          <w:lang w:eastAsia="ru-RU"/>
        </w:rPr>
        <w:t>3</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приказом Минэнерго России от 30 декабря 2009г. № 325.</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eastAsia="ru-RU"/>
        </w:rPr>
        <w:t xml:space="preserve">В формуле: </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α -норма среднегодовой утечки теплоносителя, принимаемая в пределах 0,25%</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(0,0025) от среднегодовой емкости трубопровода тепловой сети;</w:t>
      </w:r>
    </w:p>
    <w:p w:rsidR="007A2D2A" w:rsidRPr="007A2D2A" w:rsidRDefault="007A2D2A" w:rsidP="007A2D2A">
      <w:pPr>
        <w:spacing w:after="0" w:line="360" w:lineRule="auto"/>
        <w:contextualSpacing/>
        <w:jc w:val="both"/>
        <w:rPr>
          <w:rFonts w:cs="Times New Roman"/>
          <w:sz w:val="24"/>
          <w:szCs w:val="24"/>
          <w:lang w:eastAsia="ru-RU"/>
        </w:rPr>
      </w:pPr>
      <w:proofErr w:type="gramStart"/>
      <w:r w:rsidRPr="007A2D2A">
        <w:rPr>
          <w:rFonts w:cs="Times New Roman"/>
          <w:sz w:val="24"/>
          <w:szCs w:val="24"/>
          <w:lang w:val="en-US" w:eastAsia="ru-RU"/>
        </w:rPr>
        <w:t>n</w:t>
      </w:r>
      <w:r w:rsidRPr="007A2D2A">
        <w:rPr>
          <w:rFonts w:cs="Times New Roman"/>
          <w:sz w:val="24"/>
          <w:szCs w:val="24"/>
          <w:vertAlign w:val="subscript"/>
          <w:lang w:eastAsia="ru-RU"/>
        </w:rPr>
        <w:t>год</w:t>
      </w:r>
      <w:r w:rsidRPr="007A2D2A">
        <w:rPr>
          <w:rFonts w:cs="Times New Roman"/>
          <w:sz w:val="24"/>
          <w:szCs w:val="24"/>
          <w:lang w:eastAsia="ru-RU"/>
        </w:rPr>
        <w:t>-</w:t>
      </w:r>
      <w:proofErr w:type="gramEnd"/>
      <w:r w:rsidRPr="007A2D2A">
        <w:rPr>
          <w:rFonts w:cs="Times New Roman"/>
          <w:sz w:val="24"/>
          <w:szCs w:val="24"/>
          <w:lang w:eastAsia="ru-RU"/>
        </w:rPr>
        <w:t xml:space="preserve"> продолжительность функционирования тепловой сети в течении года, час;</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val="en-US" w:eastAsia="ru-RU"/>
        </w:rPr>
        <w:t>V</w:t>
      </w:r>
      <w:r w:rsidRPr="007A2D2A">
        <w:rPr>
          <w:rFonts w:cs="Times New Roman"/>
          <w:sz w:val="24"/>
          <w:szCs w:val="24"/>
          <w:vertAlign w:val="subscript"/>
          <w:lang w:eastAsia="ru-RU"/>
        </w:rPr>
        <w:t>ср.год</w:t>
      </w:r>
      <w:r w:rsidRPr="007A2D2A">
        <w:rPr>
          <w:rFonts w:cs="Times New Roman"/>
          <w:sz w:val="24"/>
          <w:szCs w:val="24"/>
          <w:lang w:eastAsia="ru-RU"/>
        </w:rPr>
        <w:tab/>
        <w:t>- среднегодовая емкость тепловой сети, м</w:t>
      </w:r>
      <w:r w:rsidRPr="007A2D2A">
        <w:rPr>
          <w:rFonts w:cs="Times New Roman"/>
          <w:sz w:val="24"/>
          <w:szCs w:val="24"/>
          <w:vertAlign w:val="superscript"/>
          <w:lang w:eastAsia="ru-RU"/>
        </w:rPr>
        <w:t>3</w:t>
      </w:r>
      <w:r w:rsidRPr="007A2D2A">
        <w:rPr>
          <w:rFonts w:cs="Times New Roman"/>
          <w:sz w:val="24"/>
          <w:szCs w:val="24"/>
          <w:lang w:eastAsia="ru-RU"/>
        </w:rPr>
        <w:t>;</w:t>
      </w:r>
    </w:p>
    <w:p w:rsidR="007A2D2A" w:rsidRPr="007A2D2A" w:rsidRDefault="007A2D2A" w:rsidP="007A2D2A">
      <w:pPr>
        <w:spacing w:after="0" w:line="360" w:lineRule="auto"/>
        <w:contextualSpacing/>
        <w:jc w:val="center"/>
        <w:rPr>
          <w:rFonts w:cs="Times New Roman"/>
          <w:color w:val="FF0000"/>
          <w:sz w:val="24"/>
          <w:szCs w:val="24"/>
          <w:lang w:eastAsia="ru-RU"/>
        </w:rPr>
      </w:pPr>
      <w:r w:rsidRPr="007A2D2A">
        <w:rPr>
          <w:rFonts w:cs="Times New Roman"/>
          <w:position w:val="-24"/>
          <w:sz w:val="24"/>
          <w:szCs w:val="24"/>
          <w:lang w:eastAsia="ru-RU"/>
        </w:rPr>
        <w:object w:dxaOrig="1820" w:dyaOrig="620">
          <v:shape id="_x0000_i1026" type="#_x0000_t75" style="width:85.75pt;height:28.8pt" o:ole="">
            <v:imagedata r:id="rId22" o:title=""/>
          </v:shape>
          <o:OLEObject Type="Embed" ProgID="Equation.3" ShapeID="_x0000_i1026" DrawAspect="Content" ObjectID="_1839414221" r:id="rId23"/>
        </w:object>
      </w:r>
      <w:r w:rsidRPr="007A2D2A">
        <w:rPr>
          <w:rFonts w:cs="Times New Roman"/>
          <w:sz w:val="24"/>
          <w:szCs w:val="24"/>
          <w:lang w:eastAsia="ru-RU"/>
        </w:rPr>
        <w:t xml:space="preserve">  м</w:t>
      </w:r>
      <w:r w:rsidRPr="007A2D2A">
        <w:rPr>
          <w:rFonts w:cs="Times New Roman"/>
          <w:sz w:val="24"/>
          <w:szCs w:val="24"/>
          <w:vertAlign w:val="superscript"/>
          <w:lang w:eastAsia="ru-RU"/>
        </w:rPr>
        <w:t>3</w:t>
      </w:r>
    </w:p>
    <w:p w:rsidR="007A2D2A" w:rsidRPr="007A2D2A" w:rsidRDefault="007A2D2A" w:rsidP="007A2D2A">
      <w:pPr>
        <w:spacing w:line="360" w:lineRule="auto"/>
        <w:contextualSpacing/>
        <w:rPr>
          <w:rFonts w:cs="Times New Roman"/>
          <w:sz w:val="24"/>
          <w:szCs w:val="24"/>
          <w:vertAlign w:val="subscript"/>
          <w:lang w:eastAsia="ru-RU"/>
        </w:rPr>
      </w:pPr>
      <w:r w:rsidRPr="007A2D2A">
        <w:rPr>
          <w:rFonts w:cs="Times New Roman"/>
          <w:sz w:val="24"/>
          <w:szCs w:val="24"/>
          <w:lang w:val="en-US" w:eastAsia="ru-RU"/>
        </w:rPr>
        <w:t>V</w:t>
      </w:r>
      <w:r w:rsidRPr="007A2D2A">
        <w:rPr>
          <w:rFonts w:cs="Times New Roman"/>
          <w:sz w:val="24"/>
          <w:szCs w:val="24"/>
          <w:vertAlign w:val="subscript"/>
          <w:lang w:eastAsia="ru-RU"/>
        </w:rPr>
        <w:t xml:space="preserve">от </w:t>
      </w:r>
      <w:r w:rsidRPr="007A2D2A">
        <w:rPr>
          <w:rFonts w:cs="Times New Roman"/>
          <w:sz w:val="24"/>
          <w:szCs w:val="24"/>
          <w:lang w:eastAsia="ru-RU"/>
        </w:rPr>
        <w:t xml:space="preserve">и </w:t>
      </w:r>
      <w:proofErr w:type="gramStart"/>
      <w:r w:rsidRPr="007A2D2A">
        <w:rPr>
          <w:rFonts w:cs="Times New Roman"/>
          <w:sz w:val="24"/>
          <w:szCs w:val="24"/>
          <w:lang w:val="en-US" w:eastAsia="ru-RU"/>
        </w:rPr>
        <w:t>V</w:t>
      </w:r>
      <w:r w:rsidRPr="007A2D2A">
        <w:rPr>
          <w:rFonts w:cs="Times New Roman"/>
          <w:sz w:val="24"/>
          <w:szCs w:val="24"/>
          <w:vertAlign w:val="subscript"/>
          <w:lang w:eastAsia="ru-RU"/>
        </w:rPr>
        <w:t xml:space="preserve">л  </w:t>
      </w:r>
      <w:r w:rsidRPr="007A2D2A">
        <w:rPr>
          <w:rFonts w:cs="Times New Roman"/>
          <w:sz w:val="24"/>
          <w:szCs w:val="24"/>
          <w:lang w:eastAsia="ru-RU"/>
        </w:rPr>
        <w:t>-</w:t>
      </w:r>
      <w:proofErr w:type="gramEnd"/>
      <w:r w:rsidRPr="007A2D2A">
        <w:rPr>
          <w:rFonts w:cs="Times New Roman"/>
          <w:sz w:val="24"/>
          <w:szCs w:val="24"/>
          <w:lang w:eastAsia="ru-RU"/>
        </w:rPr>
        <w:t xml:space="preserve"> емкость трубопроводов тепловой сети соответственно в отопительном и </w:t>
      </w:r>
      <w:r w:rsidRPr="007A2D2A">
        <w:rPr>
          <w:rFonts w:cs="Times New Roman"/>
          <w:sz w:val="24"/>
          <w:szCs w:val="24"/>
          <w:lang w:eastAsia="ru-RU"/>
        </w:rPr>
        <w:tab/>
      </w:r>
      <w:r w:rsidRPr="007A2D2A">
        <w:rPr>
          <w:rFonts w:cs="Times New Roman"/>
          <w:sz w:val="24"/>
          <w:szCs w:val="24"/>
          <w:lang w:eastAsia="ru-RU"/>
        </w:rPr>
        <w:tab/>
        <w:t xml:space="preserve">   неотопительном периодах, м</w:t>
      </w:r>
      <w:r w:rsidRPr="007A2D2A">
        <w:rPr>
          <w:rFonts w:cs="Times New Roman"/>
          <w:sz w:val="24"/>
          <w:szCs w:val="24"/>
          <w:vertAlign w:val="superscript"/>
          <w:lang w:eastAsia="ru-RU"/>
        </w:rPr>
        <w:t>3</w:t>
      </w:r>
      <w:r w:rsidRPr="007A2D2A">
        <w:rPr>
          <w:rFonts w:cs="Times New Roman"/>
          <w:sz w:val="24"/>
          <w:szCs w:val="24"/>
          <w:lang w:eastAsia="ru-RU"/>
        </w:rPr>
        <w:t>;</w:t>
      </w:r>
      <w:r w:rsidRPr="007A2D2A">
        <w:rPr>
          <w:rFonts w:cs="Times New Roman"/>
          <w:sz w:val="24"/>
          <w:szCs w:val="24"/>
          <w:vertAlign w:val="subscript"/>
          <w:lang w:eastAsia="ru-RU"/>
        </w:rPr>
        <w:tab/>
      </w:r>
    </w:p>
    <w:p w:rsidR="007A2D2A" w:rsidRPr="007A2D2A" w:rsidRDefault="007A2D2A" w:rsidP="007A2D2A">
      <w:pPr>
        <w:spacing w:line="360" w:lineRule="auto"/>
        <w:contextualSpacing/>
        <w:rPr>
          <w:rFonts w:cs="Times New Roman"/>
          <w:sz w:val="24"/>
          <w:szCs w:val="24"/>
          <w:lang w:eastAsia="ru-RU"/>
        </w:rPr>
      </w:pPr>
      <w:proofErr w:type="gramStart"/>
      <w:r w:rsidRPr="007A2D2A">
        <w:rPr>
          <w:rFonts w:cs="Times New Roman"/>
          <w:sz w:val="24"/>
          <w:szCs w:val="24"/>
          <w:lang w:val="en-US" w:eastAsia="ru-RU"/>
        </w:rPr>
        <w:t>n</w:t>
      </w:r>
      <w:proofErr w:type="spellStart"/>
      <w:r w:rsidRPr="007A2D2A">
        <w:rPr>
          <w:rFonts w:cs="Times New Roman"/>
          <w:sz w:val="24"/>
          <w:szCs w:val="24"/>
          <w:vertAlign w:val="subscript"/>
          <w:lang w:eastAsia="ru-RU"/>
        </w:rPr>
        <w:t>от</w:t>
      </w:r>
      <w:r w:rsidRPr="007A2D2A">
        <w:rPr>
          <w:rFonts w:cs="Times New Roman"/>
          <w:sz w:val="24"/>
          <w:szCs w:val="24"/>
          <w:lang w:eastAsia="ru-RU"/>
        </w:rPr>
        <w:t>и</w:t>
      </w:r>
      <w:proofErr w:type="spellEnd"/>
      <w:r w:rsidRPr="007A2D2A">
        <w:rPr>
          <w:rFonts w:cs="Times New Roman"/>
          <w:sz w:val="24"/>
          <w:szCs w:val="24"/>
          <w:lang w:val="en-US" w:eastAsia="ru-RU"/>
        </w:rPr>
        <w:t>n</w:t>
      </w:r>
      <w:r w:rsidRPr="007A2D2A">
        <w:rPr>
          <w:rFonts w:cs="Times New Roman"/>
          <w:sz w:val="24"/>
          <w:szCs w:val="24"/>
          <w:vertAlign w:val="subscript"/>
          <w:lang w:eastAsia="ru-RU"/>
        </w:rPr>
        <w:t>л</w:t>
      </w:r>
      <w:proofErr w:type="gramEnd"/>
      <w:r w:rsidRPr="007A2D2A">
        <w:rPr>
          <w:rFonts w:cs="Times New Roman"/>
          <w:sz w:val="24"/>
          <w:szCs w:val="24"/>
          <w:lang w:eastAsia="ru-RU"/>
        </w:rPr>
        <w:t xml:space="preserve">   - продолжительность функционирования тепловой сети соответственно в </w:t>
      </w:r>
      <w:r w:rsidRPr="007A2D2A">
        <w:rPr>
          <w:rFonts w:cs="Times New Roman"/>
          <w:sz w:val="24"/>
          <w:szCs w:val="24"/>
          <w:lang w:eastAsia="ru-RU"/>
        </w:rPr>
        <w:tab/>
      </w:r>
      <w:r w:rsidRPr="007A2D2A">
        <w:rPr>
          <w:rFonts w:cs="Times New Roman"/>
          <w:sz w:val="24"/>
          <w:szCs w:val="24"/>
          <w:lang w:eastAsia="ru-RU"/>
        </w:rPr>
        <w:tab/>
      </w:r>
      <w:r w:rsidRPr="007A2D2A">
        <w:rPr>
          <w:rFonts w:cs="Times New Roman"/>
          <w:sz w:val="24"/>
          <w:szCs w:val="24"/>
          <w:lang w:eastAsia="ru-RU"/>
        </w:rPr>
        <w:tab/>
        <w:t xml:space="preserve">   отопительном и неотопительном периодах, час.</w:t>
      </w:r>
    </w:p>
    <w:p w:rsidR="007A2D2A" w:rsidRPr="007A2D2A" w:rsidRDefault="007A2D2A" w:rsidP="007A2D2A">
      <w:pPr>
        <w:spacing w:line="360" w:lineRule="auto"/>
        <w:ind w:firstLine="567"/>
        <w:contextualSpacing/>
        <w:jc w:val="both"/>
        <w:rPr>
          <w:rFonts w:cs="Times New Roman"/>
          <w:sz w:val="24"/>
          <w:szCs w:val="24"/>
          <w:lang w:eastAsia="ru-RU"/>
        </w:rPr>
      </w:pPr>
      <w:r w:rsidRPr="007A2D2A">
        <w:rPr>
          <w:rFonts w:cs="Times New Roman"/>
          <w:sz w:val="24"/>
          <w:szCs w:val="24"/>
          <w:lang w:eastAsia="ru-RU"/>
        </w:rPr>
        <w:t xml:space="preserve">Для </w:t>
      </w:r>
      <w:proofErr w:type="spellStart"/>
      <w:r w:rsidRPr="007A2D2A">
        <w:rPr>
          <w:rFonts w:cs="Times New Roman"/>
          <w:sz w:val="24"/>
          <w:szCs w:val="24"/>
          <w:lang w:eastAsia="ru-RU"/>
        </w:rPr>
        <w:t>многотрубных</w:t>
      </w:r>
      <w:proofErr w:type="spellEnd"/>
      <w:r w:rsidRPr="007A2D2A">
        <w:rPr>
          <w:rFonts w:cs="Times New Roman"/>
          <w:sz w:val="24"/>
          <w:szCs w:val="24"/>
          <w:lang w:eastAsia="ru-RU"/>
        </w:rPr>
        <w:t xml:space="preserve"> систем теплоснабжения (раздельные тепловые сети для отопления и горячего водоснабжения) объем сети определяется:</w:t>
      </w:r>
    </w:p>
    <w:p w:rsidR="007A2D2A" w:rsidRPr="007A2D2A" w:rsidRDefault="007A2D2A" w:rsidP="007A2D2A">
      <w:pPr>
        <w:spacing w:line="360" w:lineRule="auto"/>
        <w:contextualSpacing/>
        <w:jc w:val="both"/>
        <w:rPr>
          <w:rFonts w:cs="Times New Roman"/>
          <w:sz w:val="24"/>
          <w:szCs w:val="24"/>
          <w:vertAlign w:val="subscript"/>
          <w:lang w:eastAsia="ru-RU"/>
        </w:rPr>
      </w:pPr>
      <w:r w:rsidRPr="007A2D2A">
        <w:rPr>
          <w:rFonts w:cs="Times New Roman"/>
          <w:sz w:val="24"/>
          <w:szCs w:val="24"/>
          <w:lang w:eastAsia="ru-RU"/>
        </w:rPr>
        <w:lastRenderedPageBreak/>
        <w:t>для отопления - по отопительному периоду:</w:t>
      </w:r>
    </w:p>
    <w:p w:rsidR="007A2D2A" w:rsidRPr="007A2D2A" w:rsidRDefault="007A2D2A" w:rsidP="007A2D2A">
      <w:pPr>
        <w:spacing w:line="360" w:lineRule="auto"/>
        <w:contextualSpacing/>
        <w:jc w:val="center"/>
        <w:rPr>
          <w:rFonts w:cs="Times New Roman"/>
          <w:sz w:val="24"/>
          <w:szCs w:val="24"/>
          <w:vertAlign w:val="superscript"/>
          <w:lang w:eastAsia="ru-RU"/>
        </w:rPr>
      </w:pPr>
      <w:r w:rsidRPr="007A2D2A">
        <w:rPr>
          <w:rFonts w:cs="Times New Roman"/>
          <w:position w:val="-14"/>
          <w:sz w:val="24"/>
          <w:szCs w:val="24"/>
          <w:lang w:eastAsia="ru-RU"/>
        </w:rPr>
        <w:object w:dxaOrig="1020" w:dyaOrig="520">
          <v:shape id="_x0000_i1027" type="#_x0000_t75" style="width:50.7pt;height:21.3pt" o:ole="">
            <v:imagedata r:id="rId24" o:title=""/>
          </v:shape>
          <o:OLEObject Type="Embed" ProgID="Equation.3" ShapeID="_x0000_i1027" DrawAspect="Content" ObjectID="_1839414222" r:id="rId25"/>
        </w:object>
      </w:r>
      <w:proofErr w:type="gramStart"/>
      <w:r w:rsidRPr="007A2D2A">
        <w:rPr>
          <w:rFonts w:cs="Times New Roman"/>
          <w:sz w:val="24"/>
          <w:szCs w:val="24"/>
          <w:lang w:val="en-US" w:eastAsia="ru-RU"/>
        </w:rPr>
        <w:t>V</w:t>
      </w:r>
      <w:r w:rsidRPr="007A2D2A">
        <w:rPr>
          <w:rFonts w:cs="Times New Roman"/>
          <w:sz w:val="24"/>
          <w:szCs w:val="24"/>
          <w:vertAlign w:val="subscript"/>
          <w:lang w:eastAsia="ru-RU"/>
        </w:rPr>
        <w:t>от</w:t>
      </w:r>
      <w:r w:rsidRPr="007A2D2A">
        <w:rPr>
          <w:rFonts w:cs="Times New Roman"/>
          <w:sz w:val="24"/>
          <w:szCs w:val="24"/>
          <w:lang w:val="en-US" w:eastAsia="ru-RU"/>
        </w:rPr>
        <w:t>n</w:t>
      </w:r>
      <w:r w:rsidRPr="007A2D2A">
        <w:rPr>
          <w:rFonts w:cs="Times New Roman"/>
          <w:sz w:val="24"/>
          <w:szCs w:val="24"/>
          <w:vertAlign w:val="subscript"/>
          <w:lang w:eastAsia="ru-RU"/>
        </w:rPr>
        <w:t>от</w:t>
      </w:r>
      <w:r w:rsidRPr="007A2D2A">
        <w:rPr>
          <w:rFonts w:cs="Times New Roman"/>
          <w:sz w:val="24"/>
          <w:szCs w:val="24"/>
          <w:lang w:eastAsia="ru-RU"/>
        </w:rPr>
        <w:t xml:space="preserve"> ,</w:t>
      </w:r>
      <w:proofErr w:type="gramEnd"/>
      <w:r w:rsidRPr="007A2D2A">
        <w:rPr>
          <w:rFonts w:cs="Times New Roman"/>
          <w:sz w:val="24"/>
          <w:szCs w:val="24"/>
          <w:lang w:eastAsia="ru-RU"/>
        </w:rPr>
        <w:t xml:space="preserve">     м</w:t>
      </w:r>
      <w:r w:rsidRPr="007A2D2A">
        <w:rPr>
          <w:rFonts w:cs="Times New Roman"/>
          <w:sz w:val="24"/>
          <w:szCs w:val="24"/>
          <w:vertAlign w:val="superscript"/>
          <w:lang w:eastAsia="ru-RU"/>
        </w:rPr>
        <w:t>3</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Затраты на пусковое заполнение.</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rsidR="007A2D2A" w:rsidRPr="007A2D2A" w:rsidRDefault="007A2D2A" w:rsidP="007A2D2A">
      <w:pPr>
        <w:spacing w:line="360" w:lineRule="auto"/>
        <w:contextualSpacing/>
        <w:jc w:val="center"/>
        <w:rPr>
          <w:rFonts w:cs="Times New Roman"/>
          <w:sz w:val="24"/>
          <w:szCs w:val="24"/>
          <w:lang w:eastAsia="ru-RU"/>
        </w:rPr>
      </w:pPr>
      <w:proofErr w:type="spellStart"/>
      <w:r w:rsidRPr="007A2D2A">
        <w:rPr>
          <w:rFonts w:cs="Times New Roman"/>
          <w:sz w:val="24"/>
          <w:szCs w:val="24"/>
          <w:lang w:eastAsia="ru-RU"/>
        </w:rPr>
        <w:t>G</w:t>
      </w:r>
      <w:r w:rsidRPr="007A2D2A">
        <w:rPr>
          <w:rFonts w:cs="Times New Roman"/>
          <w:sz w:val="24"/>
          <w:szCs w:val="24"/>
          <w:vertAlign w:val="subscript"/>
          <w:lang w:eastAsia="ru-RU"/>
        </w:rPr>
        <w:t>зап</w:t>
      </w:r>
      <w:r w:rsidRPr="007A2D2A">
        <w:rPr>
          <w:rFonts w:cs="Times New Roman"/>
          <w:sz w:val="24"/>
          <w:szCs w:val="24"/>
          <w:lang w:eastAsia="ru-RU"/>
        </w:rPr>
        <w:t>=</w:t>
      </w:r>
      <w:proofErr w:type="spellEnd"/>
      <w:r w:rsidRPr="007A2D2A">
        <w:rPr>
          <w:rFonts w:cs="Times New Roman"/>
          <w:sz w:val="24"/>
          <w:szCs w:val="24"/>
          <w:lang w:eastAsia="ru-RU"/>
        </w:rPr>
        <w:t xml:space="preserve"> 1,0 </w:t>
      </w:r>
      <w:proofErr w:type="spellStart"/>
      <w:r w:rsidRPr="007A2D2A">
        <w:rPr>
          <w:rFonts w:cs="Times New Roman"/>
          <w:sz w:val="24"/>
          <w:szCs w:val="24"/>
          <w:lang w:eastAsia="ru-RU"/>
        </w:rPr>
        <w:t>х</w:t>
      </w:r>
      <w:proofErr w:type="spellEnd"/>
      <w:r w:rsidRPr="007A2D2A">
        <w:rPr>
          <w:rFonts w:cs="Times New Roman"/>
          <w:sz w:val="24"/>
          <w:szCs w:val="24"/>
          <w:lang w:eastAsia="ru-RU"/>
        </w:rPr>
        <w:t xml:space="preserve"> </w:t>
      </w:r>
      <w:proofErr w:type="spellStart"/>
      <w:r w:rsidRPr="007A2D2A">
        <w:rPr>
          <w:rFonts w:cs="Times New Roman"/>
          <w:sz w:val="24"/>
          <w:szCs w:val="24"/>
          <w:lang w:eastAsia="ru-RU"/>
        </w:rPr>
        <w:t>V</w:t>
      </w:r>
      <w:r w:rsidRPr="007A2D2A">
        <w:rPr>
          <w:rFonts w:cs="Times New Roman"/>
          <w:sz w:val="24"/>
          <w:szCs w:val="24"/>
          <w:vertAlign w:val="subscript"/>
          <w:lang w:eastAsia="ru-RU"/>
        </w:rPr>
        <w:t>тр</w:t>
      </w:r>
      <w:proofErr w:type="spellEnd"/>
      <w:proofErr w:type="gramStart"/>
      <w:r w:rsidRPr="007A2D2A">
        <w:rPr>
          <w:rFonts w:cs="Times New Roman"/>
          <w:sz w:val="24"/>
          <w:szCs w:val="24"/>
          <w:lang w:eastAsia="ru-RU"/>
        </w:rPr>
        <w:t xml:space="preserve"> ,</w:t>
      </w:r>
      <w:proofErr w:type="gramEnd"/>
      <w:r w:rsidRPr="007A2D2A">
        <w:rPr>
          <w:rFonts w:cs="Times New Roman"/>
          <w:sz w:val="24"/>
          <w:szCs w:val="24"/>
          <w:lang w:eastAsia="ru-RU"/>
        </w:rPr>
        <w:t xml:space="preserve"> м</w:t>
      </w:r>
      <w:r w:rsidRPr="007A2D2A">
        <w:rPr>
          <w:rFonts w:cs="Times New Roman"/>
          <w:sz w:val="24"/>
          <w:szCs w:val="24"/>
          <w:vertAlign w:val="superscript"/>
          <w:lang w:eastAsia="ru-RU"/>
        </w:rPr>
        <w:t>3</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проекте  сетей не предусмотрены приборы автоматики и защиты тепловых сетей.</w:t>
      </w:r>
    </w:p>
    <w:p w:rsidR="007A2D2A" w:rsidRPr="007A2D2A" w:rsidRDefault="007A2D2A" w:rsidP="007A2D2A">
      <w:pPr>
        <w:spacing w:line="360" w:lineRule="auto"/>
        <w:contextualSpacing/>
        <w:rPr>
          <w:rFonts w:cs="Times New Roman"/>
          <w:sz w:val="24"/>
          <w:szCs w:val="24"/>
          <w:lang w:eastAsia="ru-RU"/>
        </w:rPr>
      </w:pP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Расчет нормативных эксплуатационных потерь тепловой энергии, обусловленных потерями теплоносителя</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Нормативные потери тепловой энергии с утечкой теплоносителя</w:t>
      </w:r>
    </w:p>
    <w:p w:rsidR="007A2D2A" w:rsidRPr="007A2D2A" w:rsidRDefault="007A2D2A" w:rsidP="007A2D2A">
      <w:pPr>
        <w:spacing w:line="360" w:lineRule="auto"/>
        <w:contextualSpacing/>
        <w:rPr>
          <w:rFonts w:cs="Times New Roman"/>
          <w:sz w:val="24"/>
          <w:szCs w:val="24"/>
          <w:u w:val="single"/>
          <w:lang w:eastAsia="ru-RU"/>
        </w:rPr>
      </w:pPr>
      <w:r w:rsidRPr="007A2D2A">
        <w:rPr>
          <w:rFonts w:cs="Times New Roman"/>
          <w:sz w:val="24"/>
          <w:szCs w:val="24"/>
          <w:u w:val="single"/>
          <w:lang w:eastAsia="ru-RU"/>
        </w:rPr>
        <w:t xml:space="preserve">а) Теплоноситель «вода» </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proofErr w:type="spellStart"/>
      <w:r w:rsidRPr="007A2D2A">
        <w:rPr>
          <w:rFonts w:cs="Times New Roman"/>
          <w:sz w:val="24"/>
          <w:szCs w:val="24"/>
          <w:vertAlign w:val="subscript"/>
          <w:lang w:eastAsia="ru-RU"/>
        </w:rPr>
        <w:t>у.н</w:t>
      </w:r>
      <w:proofErr w:type="spellEnd"/>
      <w:r w:rsidRPr="007A2D2A">
        <w:rPr>
          <w:rFonts w:cs="Times New Roman"/>
          <w:sz w:val="24"/>
          <w:szCs w:val="24"/>
          <w:vertAlign w:val="subscript"/>
          <w:lang w:eastAsia="ru-RU"/>
        </w:rPr>
        <w:t xml:space="preserve">. </w:t>
      </w:r>
      <w:r w:rsidRPr="007A2D2A">
        <w:rPr>
          <w:rFonts w:cs="Times New Roman"/>
          <w:sz w:val="24"/>
          <w:szCs w:val="24"/>
          <w:lang w:eastAsia="ru-RU"/>
        </w:rPr>
        <w:t xml:space="preserve">= </w:t>
      </w:r>
      <w:r w:rsidRPr="007A2D2A">
        <w:rPr>
          <w:rFonts w:cs="Times New Roman"/>
          <w:sz w:val="24"/>
          <w:szCs w:val="24"/>
          <w:lang w:val="en-US" w:eastAsia="ru-RU"/>
        </w:rPr>
        <w:t>m</w:t>
      </w:r>
      <w:proofErr w:type="spellStart"/>
      <w:r w:rsidRPr="007A2D2A">
        <w:rPr>
          <w:rFonts w:cs="Times New Roman"/>
          <w:sz w:val="24"/>
          <w:szCs w:val="24"/>
          <w:vertAlign w:val="subscript"/>
          <w:lang w:eastAsia="ru-RU"/>
        </w:rPr>
        <w:t>у.н.год</w:t>
      </w:r>
      <w:proofErr w:type="spellEnd"/>
      <w:r w:rsidRPr="007A2D2A">
        <w:rPr>
          <w:rFonts w:cs="Times New Roman"/>
          <w:position w:val="-12"/>
          <w:sz w:val="24"/>
          <w:szCs w:val="24"/>
          <w:vertAlign w:val="subscript"/>
          <w:lang w:eastAsia="ru-RU"/>
        </w:rPr>
        <w:object w:dxaOrig="560" w:dyaOrig="499">
          <v:shape id="_x0000_i1028" type="#_x0000_t75" style="width:28.8pt;height:21.3pt" o:ole="">
            <v:imagedata r:id="rId26" o:title=""/>
          </v:shape>
          <o:OLEObject Type="Embed" ProgID="Equation.3" ShapeID="_x0000_i1028" DrawAspect="Content" ObjectID="_1839414223" r:id="rId27"/>
        </w:object>
      </w:r>
      <w:proofErr w:type="gramStart"/>
      <w:r w:rsidRPr="007A2D2A">
        <w:rPr>
          <w:rFonts w:cs="Times New Roman"/>
          <w:sz w:val="24"/>
          <w:szCs w:val="24"/>
          <w:lang w:eastAsia="ru-RU"/>
        </w:rPr>
        <w:t>с[</w:t>
      </w:r>
      <w:proofErr w:type="gramEnd"/>
      <w:r w:rsidRPr="007A2D2A">
        <w:rPr>
          <w:rFonts w:cs="Times New Roman"/>
          <w:sz w:val="24"/>
          <w:szCs w:val="24"/>
          <w:lang w:eastAsia="ru-RU"/>
        </w:rPr>
        <w:t>bt</w:t>
      </w:r>
      <w:r w:rsidRPr="007A2D2A">
        <w:rPr>
          <w:rFonts w:cs="Times New Roman"/>
          <w:sz w:val="24"/>
          <w:szCs w:val="24"/>
          <w:vertAlign w:val="subscript"/>
          <w:lang w:eastAsia="ru-RU"/>
        </w:rPr>
        <w:t xml:space="preserve">1год </w:t>
      </w:r>
      <w:r w:rsidRPr="007A2D2A">
        <w:rPr>
          <w:rFonts w:cs="Times New Roman"/>
          <w:sz w:val="24"/>
          <w:szCs w:val="24"/>
          <w:lang w:eastAsia="ru-RU"/>
        </w:rPr>
        <w:t>+ (1-</w:t>
      </w:r>
      <w:r w:rsidRPr="007A2D2A">
        <w:rPr>
          <w:rFonts w:cs="Times New Roman"/>
          <w:sz w:val="24"/>
          <w:szCs w:val="24"/>
          <w:lang w:val="en-US" w:eastAsia="ru-RU"/>
        </w:rPr>
        <w:t>b</w:t>
      </w:r>
      <w:r w:rsidRPr="007A2D2A">
        <w:rPr>
          <w:rFonts w:cs="Times New Roman"/>
          <w:sz w:val="24"/>
          <w:szCs w:val="24"/>
          <w:lang w:eastAsia="ru-RU"/>
        </w:rPr>
        <w:t xml:space="preserve">) </w:t>
      </w:r>
      <w:r w:rsidRPr="007A2D2A">
        <w:rPr>
          <w:rFonts w:cs="Times New Roman"/>
          <w:sz w:val="24"/>
          <w:szCs w:val="24"/>
          <w:lang w:val="en-US" w:eastAsia="ru-RU"/>
        </w:rPr>
        <w:t>t</w:t>
      </w:r>
      <w:r w:rsidRPr="007A2D2A">
        <w:rPr>
          <w:rFonts w:cs="Times New Roman"/>
          <w:sz w:val="24"/>
          <w:szCs w:val="24"/>
          <w:vertAlign w:val="subscript"/>
          <w:lang w:eastAsia="ru-RU"/>
        </w:rPr>
        <w:t xml:space="preserve">2год </w:t>
      </w:r>
      <w:r w:rsidRPr="007A2D2A">
        <w:rPr>
          <w:rFonts w:cs="Times New Roman"/>
          <w:sz w:val="24"/>
          <w:szCs w:val="24"/>
          <w:lang w:eastAsia="ru-RU"/>
        </w:rPr>
        <w:t xml:space="preserve"> - </w:t>
      </w:r>
      <w:r w:rsidRPr="007A2D2A">
        <w:rPr>
          <w:rFonts w:cs="Times New Roman"/>
          <w:sz w:val="24"/>
          <w:szCs w:val="24"/>
          <w:lang w:val="en-US" w:eastAsia="ru-RU"/>
        </w:rPr>
        <w:t>t</w:t>
      </w:r>
      <w:r w:rsidRPr="007A2D2A">
        <w:rPr>
          <w:rFonts w:cs="Times New Roman"/>
          <w:sz w:val="24"/>
          <w:szCs w:val="24"/>
          <w:vertAlign w:val="subscript"/>
          <w:lang w:eastAsia="ru-RU"/>
        </w:rPr>
        <w:t>х.год</w:t>
      </w:r>
      <w:r w:rsidRPr="007A2D2A">
        <w:rPr>
          <w:rFonts w:cs="Times New Roman"/>
          <w:sz w:val="24"/>
          <w:szCs w:val="24"/>
          <w:lang w:eastAsia="ru-RU"/>
        </w:rPr>
        <w:t xml:space="preserve">)] . </w:t>
      </w:r>
      <w:proofErr w:type="gramStart"/>
      <w:r w:rsidRPr="007A2D2A">
        <w:rPr>
          <w:rFonts w:cs="Times New Roman"/>
          <w:sz w:val="24"/>
          <w:szCs w:val="24"/>
          <w:lang w:val="en-US" w:eastAsia="ru-RU"/>
        </w:rPr>
        <w:t>n</w:t>
      </w:r>
      <w:r w:rsidRPr="007A2D2A">
        <w:rPr>
          <w:rFonts w:cs="Times New Roman"/>
          <w:sz w:val="24"/>
          <w:szCs w:val="24"/>
          <w:vertAlign w:val="subscript"/>
          <w:lang w:eastAsia="ru-RU"/>
        </w:rPr>
        <w:t>год</w:t>
      </w:r>
      <w:r w:rsidRPr="007A2D2A">
        <w:rPr>
          <w:rFonts w:cs="Times New Roman"/>
          <w:sz w:val="24"/>
          <w:szCs w:val="24"/>
          <w:lang w:eastAsia="ru-RU"/>
        </w:rPr>
        <w:t>10</w:t>
      </w:r>
      <w:r w:rsidRPr="007A2D2A">
        <w:rPr>
          <w:rFonts w:cs="Times New Roman"/>
          <w:sz w:val="24"/>
          <w:szCs w:val="24"/>
          <w:vertAlign w:val="superscript"/>
          <w:lang w:eastAsia="ru-RU"/>
        </w:rPr>
        <w:t>-6</w:t>
      </w:r>
      <w:proofErr w:type="gramEnd"/>
      <w:r w:rsidRPr="007A2D2A">
        <w:rPr>
          <w:rFonts w:cs="Times New Roman"/>
          <w:sz w:val="24"/>
          <w:szCs w:val="24"/>
          <w:lang w:eastAsia="ru-RU"/>
        </w:rPr>
        <w:t xml:space="preserve">,  Гкал   </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где,</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val="en-US" w:eastAsia="ru-RU"/>
        </w:rPr>
        <w:t>m</w:t>
      </w:r>
      <w:proofErr w:type="spellStart"/>
      <w:r w:rsidRPr="007A2D2A">
        <w:rPr>
          <w:rFonts w:cs="Times New Roman"/>
          <w:sz w:val="24"/>
          <w:szCs w:val="24"/>
          <w:vertAlign w:val="subscript"/>
          <w:lang w:eastAsia="ru-RU"/>
        </w:rPr>
        <w:t>у.н.год</w:t>
      </w:r>
      <w:proofErr w:type="spellEnd"/>
      <w:r w:rsidRPr="007A2D2A">
        <w:rPr>
          <w:rFonts w:cs="Times New Roman"/>
          <w:sz w:val="24"/>
          <w:szCs w:val="24"/>
          <w:lang w:eastAsia="ru-RU"/>
        </w:rPr>
        <w:t xml:space="preserve"> - среднечасовая годовая норма потерь теплоносителя, обусловленная утечкой, м</w:t>
      </w:r>
      <w:r w:rsidRPr="007A2D2A">
        <w:rPr>
          <w:rFonts w:cs="Times New Roman"/>
          <w:sz w:val="24"/>
          <w:szCs w:val="24"/>
          <w:vertAlign w:val="superscript"/>
          <w:lang w:eastAsia="ru-RU"/>
        </w:rPr>
        <w:t>3</w:t>
      </w:r>
      <w:r w:rsidRPr="007A2D2A">
        <w:rPr>
          <w:rFonts w:cs="Times New Roman"/>
          <w:sz w:val="24"/>
          <w:szCs w:val="24"/>
          <w:lang w:eastAsia="ru-RU"/>
        </w:rPr>
        <w:t>/ч</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position w:val="-12"/>
          <w:sz w:val="24"/>
          <w:szCs w:val="24"/>
          <w:vertAlign w:val="subscript"/>
          <w:lang w:eastAsia="ru-RU"/>
        </w:rPr>
        <w:object w:dxaOrig="560" w:dyaOrig="499">
          <v:shape id="_x0000_i1029" type="#_x0000_t75" style="width:28.8pt;height:21.3pt" o:ole="">
            <v:imagedata r:id="rId26" o:title=""/>
          </v:shape>
          <o:OLEObject Type="Embed" ProgID="Equation.3" ShapeID="_x0000_i1029" DrawAspect="Content" ObjectID="_1839414224" r:id="rId28"/>
        </w:object>
      </w:r>
      <w:r w:rsidRPr="007A2D2A">
        <w:rPr>
          <w:rFonts w:cs="Times New Roman"/>
          <w:sz w:val="24"/>
          <w:szCs w:val="24"/>
          <w:lang w:eastAsia="ru-RU"/>
        </w:rPr>
        <w:t xml:space="preserve">- среднегодовая плотность теплоносителя при среднем значении температуры </w:t>
      </w:r>
      <w:r w:rsidRPr="007A2D2A">
        <w:rPr>
          <w:rFonts w:cs="Times New Roman"/>
          <w:sz w:val="24"/>
          <w:szCs w:val="24"/>
          <w:lang w:eastAsia="ru-RU"/>
        </w:rPr>
        <w:tab/>
        <w:t xml:space="preserve">                       теплоносителя в подающем и обратном трубопроводах тепловой сети, </w:t>
      </w:r>
      <w:proofErr w:type="gramStart"/>
      <w:r w:rsidRPr="007A2D2A">
        <w:rPr>
          <w:rFonts w:cs="Times New Roman"/>
          <w:sz w:val="24"/>
          <w:szCs w:val="24"/>
          <w:lang w:eastAsia="ru-RU"/>
        </w:rPr>
        <w:t>кг</w:t>
      </w:r>
      <w:proofErr w:type="gramEnd"/>
      <w:r w:rsidRPr="007A2D2A">
        <w:rPr>
          <w:rFonts w:cs="Times New Roman"/>
          <w:sz w:val="24"/>
          <w:szCs w:val="24"/>
          <w:lang w:eastAsia="ru-RU"/>
        </w:rPr>
        <w:t>/м</w:t>
      </w:r>
      <w:r w:rsidRPr="007A2D2A">
        <w:rPr>
          <w:rFonts w:cs="Times New Roman"/>
          <w:sz w:val="24"/>
          <w:szCs w:val="24"/>
          <w:vertAlign w:val="superscript"/>
          <w:lang w:eastAsia="ru-RU"/>
        </w:rPr>
        <w:t>3</w:t>
      </w:r>
      <w:r w:rsidRPr="007A2D2A">
        <w:rPr>
          <w:rFonts w:cs="Times New Roman"/>
          <w:sz w:val="24"/>
          <w:szCs w:val="24"/>
          <w:lang w:eastAsia="ru-RU"/>
        </w:rPr>
        <w:t>;</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eastAsia="ru-RU"/>
        </w:rPr>
        <w:t>t</w:t>
      </w:r>
      <w:r w:rsidRPr="007A2D2A">
        <w:rPr>
          <w:rFonts w:cs="Times New Roman"/>
          <w:sz w:val="24"/>
          <w:szCs w:val="24"/>
          <w:vertAlign w:val="subscript"/>
          <w:lang w:eastAsia="ru-RU"/>
        </w:rPr>
        <w:t xml:space="preserve">1год </w:t>
      </w:r>
      <w:r w:rsidRPr="007A2D2A">
        <w:rPr>
          <w:rFonts w:cs="Times New Roman"/>
          <w:sz w:val="24"/>
          <w:szCs w:val="24"/>
          <w:lang w:eastAsia="ru-RU"/>
        </w:rPr>
        <w:t>и t</w:t>
      </w:r>
      <w:r w:rsidRPr="007A2D2A">
        <w:rPr>
          <w:rFonts w:cs="Times New Roman"/>
          <w:sz w:val="24"/>
          <w:szCs w:val="24"/>
          <w:vertAlign w:val="subscript"/>
          <w:lang w:eastAsia="ru-RU"/>
        </w:rPr>
        <w:t xml:space="preserve">2год  </w:t>
      </w:r>
      <w:r w:rsidRPr="007A2D2A">
        <w:rPr>
          <w:rFonts w:cs="Times New Roman"/>
          <w:sz w:val="24"/>
          <w:szCs w:val="24"/>
          <w:lang w:eastAsia="ru-RU"/>
        </w:rPr>
        <w:t xml:space="preserve">- среднегодовые значения температуры теплоносителя в подающем и обратном трубопроводах тепловой сети, </w:t>
      </w:r>
      <w:proofErr w:type="spellStart"/>
      <w:r w:rsidRPr="007A2D2A">
        <w:rPr>
          <w:rFonts w:cs="Times New Roman"/>
          <w:sz w:val="24"/>
          <w:szCs w:val="24"/>
          <w:vertAlign w:val="superscript"/>
          <w:lang w:eastAsia="ru-RU"/>
        </w:rPr>
        <w:t>о</w:t>
      </w:r>
      <w:r w:rsidRPr="007A2D2A">
        <w:rPr>
          <w:rFonts w:cs="Times New Roman"/>
          <w:sz w:val="24"/>
          <w:szCs w:val="24"/>
          <w:lang w:eastAsia="ru-RU"/>
        </w:rPr>
        <w:t>С</w:t>
      </w:r>
      <w:proofErr w:type="spellEnd"/>
      <w:r w:rsidRPr="007A2D2A">
        <w:rPr>
          <w:rFonts w:cs="Times New Roman"/>
          <w:sz w:val="24"/>
          <w:szCs w:val="24"/>
          <w:lang w:eastAsia="ru-RU"/>
        </w:rPr>
        <w:t>;</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val="en-US" w:eastAsia="ru-RU"/>
        </w:rPr>
        <w:t>t</w:t>
      </w:r>
      <w:r w:rsidRPr="007A2D2A">
        <w:rPr>
          <w:rFonts w:cs="Times New Roman"/>
          <w:sz w:val="24"/>
          <w:szCs w:val="24"/>
          <w:vertAlign w:val="subscript"/>
          <w:lang w:eastAsia="ru-RU"/>
        </w:rPr>
        <w:t>х.год</w:t>
      </w:r>
      <w:r w:rsidRPr="007A2D2A">
        <w:rPr>
          <w:rFonts w:cs="Times New Roman"/>
          <w:sz w:val="24"/>
          <w:szCs w:val="24"/>
          <w:vertAlign w:val="subscript"/>
          <w:lang w:eastAsia="ru-RU"/>
        </w:rPr>
        <w:tab/>
      </w:r>
      <w:r w:rsidRPr="007A2D2A">
        <w:rPr>
          <w:rFonts w:cs="Times New Roman"/>
          <w:sz w:val="24"/>
          <w:szCs w:val="24"/>
          <w:lang w:eastAsia="ru-RU"/>
        </w:rPr>
        <w:t xml:space="preserve">- среднегодовое значение температуры холодной воды, подаваемой на источник теплоснабжения и используемой для подпитки тепловой </w:t>
      </w:r>
      <w:proofErr w:type="spellStart"/>
      <w:r w:rsidRPr="007A2D2A">
        <w:rPr>
          <w:rFonts w:cs="Times New Roman"/>
          <w:sz w:val="24"/>
          <w:szCs w:val="24"/>
          <w:lang w:eastAsia="ru-RU"/>
        </w:rPr>
        <w:t>сети</w:t>
      </w:r>
      <w:proofErr w:type="gramStart"/>
      <w:r w:rsidRPr="007A2D2A">
        <w:rPr>
          <w:rFonts w:cs="Times New Roman"/>
          <w:sz w:val="24"/>
          <w:szCs w:val="24"/>
          <w:lang w:eastAsia="ru-RU"/>
        </w:rPr>
        <w:t>,</w:t>
      </w:r>
      <w:r w:rsidRPr="007A2D2A">
        <w:rPr>
          <w:rFonts w:cs="Times New Roman"/>
          <w:sz w:val="24"/>
          <w:szCs w:val="24"/>
          <w:vertAlign w:val="superscript"/>
          <w:lang w:eastAsia="ru-RU"/>
        </w:rPr>
        <w:t>о</w:t>
      </w:r>
      <w:r w:rsidRPr="007A2D2A">
        <w:rPr>
          <w:rFonts w:cs="Times New Roman"/>
          <w:sz w:val="24"/>
          <w:szCs w:val="24"/>
          <w:lang w:eastAsia="ru-RU"/>
        </w:rPr>
        <w:t>С</w:t>
      </w:r>
      <w:proofErr w:type="spellEnd"/>
      <w:proofErr w:type="gramEnd"/>
      <w:r w:rsidRPr="007A2D2A">
        <w:rPr>
          <w:rFonts w:cs="Times New Roman"/>
          <w:sz w:val="24"/>
          <w:szCs w:val="24"/>
          <w:lang w:eastAsia="ru-RU"/>
        </w:rPr>
        <w:t>;</w:t>
      </w:r>
    </w:p>
    <w:p w:rsidR="007A2D2A" w:rsidRPr="007A2D2A" w:rsidRDefault="007A2D2A" w:rsidP="007A2D2A">
      <w:pPr>
        <w:spacing w:after="0" w:line="360" w:lineRule="auto"/>
        <w:contextualSpacing/>
        <w:rPr>
          <w:rFonts w:cs="Times New Roman"/>
          <w:sz w:val="24"/>
          <w:szCs w:val="24"/>
          <w:lang w:eastAsia="ru-RU"/>
        </w:rPr>
      </w:pPr>
      <w:r w:rsidRPr="007A2D2A">
        <w:rPr>
          <w:rFonts w:cs="Times New Roman"/>
          <w:sz w:val="24"/>
          <w:szCs w:val="24"/>
          <w:lang w:eastAsia="ru-RU"/>
        </w:rPr>
        <w:t xml:space="preserve">с - удельная теплоемкость теплоносителя (сетевой воды), ккал/кг </w:t>
      </w:r>
      <w:proofErr w:type="spellStart"/>
      <w:r w:rsidRPr="007A2D2A">
        <w:rPr>
          <w:rFonts w:cs="Times New Roman"/>
          <w:sz w:val="24"/>
          <w:szCs w:val="24"/>
          <w:lang w:eastAsia="ru-RU"/>
        </w:rPr>
        <w:t>х</w:t>
      </w:r>
      <w:proofErr w:type="spellEnd"/>
      <w:r w:rsidRPr="007A2D2A">
        <w:rPr>
          <w:rFonts w:cs="Times New Roman"/>
          <w:sz w:val="24"/>
          <w:szCs w:val="24"/>
          <w:lang w:eastAsia="ru-RU"/>
        </w:rPr>
        <w:t xml:space="preserve"> град</w:t>
      </w:r>
      <w:proofErr w:type="gramStart"/>
      <w:r w:rsidRPr="007A2D2A">
        <w:rPr>
          <w:rFonts w:cs="Times New Roman"/>
          <w:sz w:val="24"/>
          <w:szCs w:val="24"/>
          <w:lang w:eastAsia="ru-RU"/>
        </w:rPr>
        <w:t>.С</w:t>
      </w:r>
      <w:proofErr w:type="gramEnd"/>
      <w:r w:rsidRPr="007A2D2A">
        <w:rPr>
          <w:rFonts w:cs="Times New Roman"/>
          <w:sz w:val="24"/>
          <w:szCs w:val="24"/>
          <w:lang w:eastAsia="ru-RU"/>
        </w:rPr>
        <w:t>;</w:t>
      </w:r>
      <w:r w:rsidRPr="007A2D2A">
        <w:rPr>
          <w:rFonts w:cs="Times New Roman"/>
          <w:sz w:val="24"/>
          <w:szCs w:val="24"/>
          <w:lang w:eastAsia="ru-RU"/>
        </w:rPr>
        <w:tab/>
      </w:r>
    </w:p>
    <w:p w:rsidR="007A2D2A" w:rsidRPr="007A2D2A" w:rsidRDefault="007A2D2A" w:rsidP="007A2D2A">
      <w:pPr>
        <w:spacing w:after="0" w:line="360" w:lineRule="auto"/>
        <w:contextualSpacing/>
        <w:rPr>
          <w:rFonts w:cs="Times New Roman"/>
          <w:color w:val="FF0000"/>
          <w:sz w:val="24"/>
          <w:szCs w:val="24"/>
          <w:lang w:eastAsia="ru-RU"/>
        </w:rPr>
      </w:pPr>
      <w:proofErr w:type="spellStart"/>
      <w:r w:rsidRPr="007A2D2A">
        <w:rPr>
          <w:rFonts w:cs="Times New Roman"/>
          <w:sz w:val="24"/>
          <w:szCs w:val="24"/>
          <w:lang w:eastAsia="ru-RU"/>
        </w:rPr>
        <w:t>b</w:t>
      </w:r>
      <w:proofErr w:type="spellEnd"/>
      <w:r w:rsidRPr="007A2D2A">
        <w:rPr>
          <w:rFonts w:cs="Times New Roman"/>
          <w:sz w:val="24"/>
          <w:szCs w:val="24"/>
          <w:lang w:eastAsia="ru-RU"/>
        </w:rPr>
        <w:t xml:space="preserve">     - доля массового расхода теплоносителя, теряемого подающим трубопроводом </w:t>
      </w:r>
      <w:r w:rsidRPr="007A2D2A">
        <w:rPr>
          <w:rFonts w:cs="Times New Roman"/>
          <w:sz w:val="24"/>
          <w:szCs w:val="24"/>
          <w:lang w:eastAsia="ru-RU"/>
        </w:rPr>
        <w:tab/>
        <w:t xml:space="preserve">               (при отсутствии данных принимается в пределах от 0,5 до 0,75). В расчете  </w:t>
      </w:r>
      <w:proofErr w:type="gramStart"/>
      <w:r w:rsidRPr="007A2D2A">
        <w:rPr>
          <w:rFonts w:cs="Times New Roman"/>
          <w:sz w:val="24"/>
          <w:szCs w:val="24"/>
          <w:lang w:eastAsia="ru-RU"/>
        </w:rPr>
        <w:t>принята</w:t>
      </w:r>
      <w:proofErr w:type="gramEnd"/>
      <w:r w:rsidRPr="007A2D2A">
        <w:rPr>
          <w:rFonts w:cs="Times New Roman"/>
          <w:sz w:val="24"/>
          <w:szCs w:val="24"/>
          <w:lang w:eastAsia="ru-RU"/>
        </w:rPr>
        <w:t xml:space="preserve"> 0,75</w:t>
      </w:r>
      <w:r w:rsidRPr="007A2D2A">
        <w:rPr>
          <w:rFonts w:cs="Times New Roman"/>
          <w:color w:val="FF0000"/>
          <w:sz w:val="24"/>
          <w:szCs w:val="24"/>
          <w:lang w:eastAsia="ru-RU"/>
        </w:rPr>
        <w:t>.</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t</w:t>
      </w:r>
      <w:proofErr w:type="spellStart"/>
      <w:r w:rsidRPr="007A2D2A">
        <w:rPr>
          <w:rFonts w:cs="Times New Roman"/>
          <w:sz w:val="24"/>
          <w:szCs w:val="24"/>
          <w:vertAlign w:val="subscript"/>
          <w:lang w:eastAsia="ru-RU"/>
        </w:rPr>
        <w:t>х.год</w:t>
      </w:r>
      <w:proofErr w:type="gramStart"/>
      <w:r w:rsidRPr="007A2D2A">
        <w:rPr>
          <w:rFonts w:cs="Times New Roman"/>
          <w:sz w:val="24"/>
          <w:szCs w:val="24"/>
          <w:lang w:eastAsia="ru-RU"/>
        </w:rPr>
        <w:t>=</w:t>
      </w:r>
      <w:proofErr w:type="spellEnd"/>
      <w:r w:rsidRPr="007A2D2A">
        <w:rPr>
          <w:rFonts w:cs="Times New Roman"/>
          <w:sz w:val="24"/>
          <w:szCs w:val="24"/>
          <w:lang w:eastAsia="ru-RU"/>
        </w:rPr>
        <w:t xml:space="preserve"> </w:t>
      </w:r>
      <w:proofErr w:type="gramEnd"/>
      <w:r w:rsidRPr="007A2D2A">
        <w:rPr>
          <w:rFonts w:cs="Times New Roman"/>
          <w:position w:val="-24"/>
          <w:sz w:val="24"/>
          <w:szCs w:val="24"/>
          <w:lang w:val="en-US" w:eastAsia="ru-RU"/>
        </w:rPr>
        <w:object w:dxaOrig="1620" w:dyaOrig="639">
          <v:shape id="_x0000_i1030" type="#_x0000_t75" style="width:85.75pt;height:36.3pt" o:ole="">
            <v:imagedata r:id="rId29" o:title=""/>
          </v:shape>
          <o:OLEObject Type="Embed" ProgID="Equation.3" ShapeID="_x0000_i1030" DrawAspect="Content" ObjectID="_1839414225" r:id="rId30"/>
        </w:object>
      </w:r>
      <w:r w:rsidRPr="007A2D2A">
        <w:rPr>
          <w:rFonts w:cs="Times New Roman"/>
          <w:sz w:val="24"/>
          <w:szCs w:val="24"/>
          <w:lang w:eastAsia="ru-RU"/>
        </w:rPr>
        <w:t xml:space="preserve">,  </w:t>
      </w:r>
      <w:proofErr w:type="spellStart"/>
      <w:r w:rsidRPr="007A2D2A">
        <w:rPr>
          <w:rFonts w:cs="Times New Roman"/>
          <w:sz w:val="24"/>
          <w:szCs w:val="24"/>
          <w:vertAlign w:val="superscript"/>
          <w:lang w:eastAsia="ru-RU"/>
        </w:rPr>
        <w:t>о</w:t>
      </w:r>
      <w:r w:rsidRPr="007A2D2A">
        <w:rPr>
          <w:rFonts w:cs="Times New Roman"/>
          <w:sz w:val="24"/>
          <w:szCs w:val="24"/>
          <w:lang w:eastAsia="ru-RU"/>
        </w:rPr>
        <w:t>С</w:t>
      </w:r>
      <w:proofErr w:type="spellEnd"/>
      <w:r w:rsidRPr="007A2D2A">
        <w:rPr>
          <w:rFonts w:cs="Times New Roman"/>
          <w:sz w:val="24"/>
          <w:szCs w:val="24"/>
          <w:lang w:eastAsia="ru-RU"/>
        </w:rPr>
        <w:t xml:space="preserve">       (4.9)</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где,</w:t>
      </w:r>
    </w:p>
    <w:p w:rsidR="007A2D2A" w:rsidRPr="007A2D2A" w:rsidRDefault="007A2D2A" w:rsidP="007A2D2A">
      <w:pPr>
        <w:spacing w:line="360" w:lineRule="auto"/>
        <w:contextualSpacing/>
        <w:jc w:val="both"/>
        <w:rPr>
          <w:rFonts w:cs="Times New Roman"/>
          <w:sz w:val="24"/>
          <w:szCs w:val="24"/>
          <w:lang w:eastAsia="ru-RU"/>
        </w:rPr>
      </w:pPr>
      <w:proofErr w:type="gramStart"/>
      <w:r w:rsidRPr="007A2D2A">
        <w:rPr>
          <w:rFonts w:cs="Times New Roman"/>
          <w:sz w:val="24"/>
          <w:szCs w:val="24"/>
          <w:lang w:val="en-US" w:eastAsia="ru-RU"/>
        </w:rPr>
        <w:t>t</w:t>
      </w:r>
      <w:r w:rsidRPr="007A2D2A">
        <w:rPr>
          <w:rFonts w:cs="Times New Roman"/>
          <w:sz w:val="24"/>
          <w:szCs w:val="24"/>
          <w:vertAlign w:val="subscript"/>
          <w:lang w:eastAsia="ru-RU"/>
        </w:rPr>
        <w:t>х.от</w:t>
      </w:r>
      <w:r w:rsidRPr="007A2D2A">
        <w:rPr>
          <w:rFonts w:cs="Times New Roman"/>
          <w:sz w:val="24"/>
          <w:szCs w:val="24"/>
          <w:lang w:eastAsia="ru-RU"/>
        </w:rPr>
        <w:t xml:space="preserve">, </w:t>
      </w:r>
      <w:r w:rsidRPr="007A2D2A">
        <w:rPr>
          <w:rFonts w:cs="Times New Roman"/>
          <w:sz w:val="24"/>
          <w:szCs w:val="24"/>
          <w:lang w:val="en-US" w:eastAsia="ru-RU"/>
        </w:rPr>
        <w:t>t</w:t>
      </w:r>
      <w:r w:rsidRPr="007A2D2A">
        <w:rPr>
          <w:rFonts w:cs="Times New Roman"/>
          <w:sz w:val="24"/>
          <w:szCs w:val="24"/>
          <w:vertAlign w:val="subscript"/>
          <w:lang w:eastAsia="ru-RU"/>
        </w:rPr>
        <w:t>х.л</w:t>
      </w:r>
      <w:r w:rsidRPr="007A2D2A">
        <w:rPr>
          <w:rFonts w:cs="Times New Roman"/>
          <w:sz w:val="24"/>
          <w:szCs w:val="24"/>
          <w:lang w:eastAsia="ru-RU"/>
        </w:rPr>
        <w:t xml:space="preserve">    - температура холодной воды в отопительный и летний периоды.</w:t>
      </w:r>
      <w:proofErr w:type="gramEnd"/>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val="en-US" w:eastAsia="ru-RU"/>
        </w:rPr>
        <w:lastRenderedPageBreak/>
        <w:t>t</w:t>
      </w:r>
      <w:proofErr w:type="spellStart"/>
      <w:r w:rsidRPr="007A2D2A">
        <w:rPr>
          <w:rFonts w:cs="Times New Roman"/>
          <w:sz w:val="24"/>
          <w:szCs w:val="24"/>
          <w:vertAlign w:val="subscript"/>
          <w:lang w:eastAsia="ru-RU"/>
        </w:rPr>
        <w:t>х.от</w:t>
      </w:r>
      <w:r w:rsidRPr="007A2D2A">
        <w:rPr>
          <w:rFonts w:cs="Times New Roman"/>
          <w:sz w:val="24"/>
          <w:szCs w:val="24"/>
          <w:lang w:eastAsia="ru-RU"/>
        </w:rPr>
        <w:t>=</w:t>
      </w:r>
      <w:proofErr w:type="spellEnd"/>
      <w:r w:rsidRPr="007A2D2A">
        <w:rPr>
          <w:rFonts w:cs="Times New Roman"/>
          <w:sz w:val="24"/>
          <w:szCs w:val="24"/>
          <w:lang w:eastAsia="ru-RU"/>
        </w:rPr>
        <w:t xml:space="preserve"> 5 </w:t>
      </w:r>
      <w:proofErr w:type="spellStart"/>
      <w:r w:rsidRPr="007A2D2A">
        <w:rPr>
          <w:rFonts w:cs="Times New Roman"/>
          <w:sz w:val="24"/>
          <w:szCs w:val="24"/>
          <w:vertAlign w:val="superscript"/>
          <w:lang w:eastAsia="ru-RU"/>
        </w:rPr>
        <w:t>о</w:t>
      </w:r>
      <w:r w:rsidRPr="007A2D2A">
        <w:rPr>
          <w:rFonts w:cs="Times New Roman"/>
          <w:sz w:val="24"/>
          <w:szCs w:val="24"/>
          <w:lang w:eastAsia="ru-RU"/>
        </w:rPr>
        <w:t>С</w:t>
      </w:r>
      <w:proofErr w:type="spellEnd"/>
      <w:proofErr w:type="gramStart"/>
      <w:r w:rsidRPr="007A2D2A">
        <w:rPr>
          <w:rFonts w:cs="Times New Roman"/>
          <w:sz w:val="24"/>
          <w:szCs w:val="24"/>
          <w:lang w:eastAsia="ru-RU"/>
        </w:rPr>
        <w:t xml:space="preserve">;  </w:t>
      </w:r>
      <w:r w:rsidRPr="007A2D2A">
        <w:rPr>
          <w:rFonts w:cs="Times New Roman"/>
          <w:sz w:val="24"/>
          <w:szCs w:val="24"/>
          <w:lang w:val="en-US" w:eastAsia="ru-RU"/>
        </w:rPr>
        <w:t>t</w:t>
      </w:r>
      <w:r w:rsidRPr="007A2D2A">
        <w:rPr>
          <w:rFonts w:cs="Times New Roman"/>
          <w:sz w:val="24"/>
          <w:szCs w:val="24"/>
          <w:vertAlign w:val="subscript"/>
          <w:lang w:eastAsia="ru-RU"/>
        </w:rPr>
        <w:t>х.л</w:t>
      </w:r>
      <w:proofErr w:type="gramEnd"/>
      <w:r w:rsidRPr="007A2D2A">
        <w:rPr>
          <w:rFonts w:cs="Times New Roman"/>
          <w:sz w:val="24"/>
          <w:szCs w:val="24"/>
          <w:lang w:eastAsia="ru-RU"/>
        </w:rPr>
        <w:t xml:space="preserve">  = 15</w:t>
      </w:r>
      <w:r w:rsidRPr="007A2D2A">
        <w:rPr>
          <w:rFonts w:cs="Times New Roman"/>
          <w:sz w:val="24"/>
          <w:szCs w:val="24"/>
          <w:vertAlign w:val="superscript"/>
          <w:lang w:eastAsia="ru-RU"/>
        </w:rPr>
        <w:t>о</w:t>
      </w:r>
      <w:r w:rsidRPr="007A2D2A">
        <w:rPr>
          <w:rFonts w:cs="Times New Roman"/>
          <w:sz w:val="24"/>
          <w:szCs w:val="24"/>
          <w:lang w:eastAsia="ru-RU"/>
        </w:rPr>
        <w:t>С</w:t>
      </w:r>
    </w:p>
    <w:p w:rsidR="007A2D2A" w:rsidRPr="007A2D2A" w:rsidRDefault="007A2D2A" w:rsidP="007A2D2A">
      <w:pPr>
        <w:spacing w:line="360" w:lineRule="auto"/>
        <w:contextualSpacing/>
        <w:rPr>
          <w:rFonts w:cs="Times New Roman"/>
          <w:sz w:val="24"/>
          <w:szCs w:val="24"/>
          <w:lang w:eastAsia="ru-RU"/>
        </w:rPr>
      </w:pPr>
      <w:proofErr w:type="gramStart"/>
      <w:r w:rsidRPr="007A2D2A">
        <w:rPr>
          <w:rFonts w:cs="Times New Roman"/>
          <w:sz w:val="24"/>
          <w:szCs w:val="24"/>
          <w:lang w:val="en-US" w:eastAsia="ru-RU"/>
        </w:rPr>
        <w:t>n</w:t>
      </w:r>
      <w:r w:rsidRPr="007A2D2A">
        <w:rPr>
          <w:rFonts w:cs="Times New Roman"/>
          <w:sz w:val="24"/>
          <w:szCs w:val="24"/>
          <w:vertAlign w:val="subscript"/>
          <w:lang w:eastAsia="ru-RU"/>
        </w:rPr>
        <w:t>от</w:t>
      </w:r>
      <w:proofErr w:type="gramEnd"/>
      <w:r w:rsidRPr="007A2D2A">
        <w:rPr>
          <w:rFonts w:cs="Times New Roman"/>
          <w:sz w:val="24"/>
          <w:szCs w:val="24"/>
          <w:lang w:eastAsia="ru-RU"/>
        </w:rPr>
        <w:t xml:space="preserve">, </w:t>
      </w:r>
      <w:r w:rsidRPr="007A2D2A">
        <w:rPr>
          <w:rFonts w:cs="Times New Roman"/>
          <w:sz w:val="24"/>
          <w:szCs w:val="24"/>
          <w:lang w:val="en-US" w:eastAsia="ru-RU"/>
        </w:rPr>
        <w:t>n</w:t>
      </w:r>
      <w:r w:rsidRPr="007A2D2A">
        <w:rPr>
          <w:rFonts w:cs="Times New Roman"/>
          <w:sz w:val="24"/>
          <w:szCs w:val="24"/>
          <w:vertAlign w:val="subscript"/>
          <w:lang w:eastAsia="ru-RU"/>
        </w:rPr>
        <w:t xml:space="preserve">л </w:t>
      </w:r>
      <w:r w:rsidRPr="007A2D2A">
        <w:rPr>
          <w:rFonts w:cs="Times New Roman"/>
          <w:sz w:val="24"/>
          <w:szCs w:val="24"/>
          <w:lang w:eastAsia="ru-RU"/>
        </w:rPr>
        <w:t xml:space="preserve">- продолжительность отопительного и неотопительного периода, </w:t>
      </w:r>
    </w:p>
    <w:p w:rsidR="007A2D2A" w:rsidRPr="007A2D2A" w:rsidRDefault="007A2D2A" w:rsidP="007A2D2A">
      <w:pPr>
        <w:spacing w:line="360" w:lineRule="auto"/>
        <w:contextualSpacing/>
        <w:rPr>
          <w:rFonts w:cs="Times New Roman"/>
          <w:sz w:val="24"/>
          <w:szCs w:val="24"/>
          <w:lang w:eastAsia="ru-RU"/>
        </w:rPr>
      </w:pPr>
      <w:proofErr w:type="gramStart"/>
      <w:r w:rsidRPr="007A2D2A">
        <w:rPr>
          <w:rFonts w:cs="Times New Roman"/>
          <w:sz w:val="24"/>
          <w:szCs w:val="24"/>
          <w:lang w:val="en-US" w:eastAsia="ru-RU"/>
        </w:rPr>
        <w:t>n</w:t>
      </w:r>
      <w:r w:rsidRPr="007A2D2A">
        <w:rPr>
          <w:rFonts w:cs="Times New Roman"/>
          <w:sz w:val="24"/>
          <w:szCs w:val="24"/>
          <w:vertAlign w:val="subscript"/>
          <w:lang w:eastAsia="ru-RU"/>
        </w:rPr>
        <w:t>от</w:t>
      </w:r>
      <w:proofErr w:type="gramEnd"/>
      <w:r w:rsidRPr="007A2D2A">
        <w:rPr>
          <w:rFonts w:cs="Times New Roman"/>
          <w:sz w:val="24"/>
          <w:szCs w:val="24"/>
          <w:lang w:eastAsia="ru-RU"/>
        </w:rPr>
        <w:t xml:space="preserve"> = 199 суток.</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Нормативные затраты тепловой энергии на заполнение системы</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Нормативные затраты тепла на заполнение системы теплоснабжения после планового ремонта и пуска   новых сетей</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proofErr w:type="spellStart"/>
      <w:r w:rsidRPr="007A2D2A">
        <w:rPr>
          <w:rFonts w:cs="Times New Roman"/>
          <w:sz w:val="24"/>
          <w:szCs w:val="24"/>
          <w:vertAlign w:val="subscript"/>
          <w:lang w:eastAsia="ru-RU"/>
        </w:rPr>
        <w:t>зап</w:t>
      </w:r>
      <w:proofErr w:type="spellEnd"/>
      <w:r w:rsidRPr="007A2D2A">
        <w:rPr>
          <w:rFonts w:cs="Times New Roman"/>
          <w:sz w:val="24"/>
          <w:szCs w:val="24"/>
          <w:lang w:eastAsia="ru-RU"/>
        </w:rPr>
        <w:t xml:space="preserve"> = 1,5</w:t>
      </w:r>
      <w:r w:rsidRPr="007A2D2A">
        <w:rPr>
          <w:rFonts w:cs="Times New Roman"/>
          <w:sz w:val="24"/>
          <w:szCs w:val="24"/>
          <w:lang w:val="en-US" w:eastAsia="ru-RU"/>
        </w:rPr>
        <w:t>V</w:t>
      </w:r>
      <w:proofErr w:type="spellStart"/>
      <w:r w:rsidRPr="007A2D2A">
        <w:rPr>
          <w:rFonts w:cs="Times New Roman"/>
          <w:sz w:val="24"/>
          <w:szCs w:val="24"/>
          <w:vertAlign w:val="subscript"/>
          <w:lang w:eastAsia="ru-RU"/>
        </w:rPr>
        <w:t>сис</w:t>
      </w:r>
      <w:proofErr w:type="spellEnd"/>
      <w:r w:rsidRPr="007A2D2A">
        <w:rPr>
          <w:rFonts w:cs="Times New Roman"/>
          <w:sz w:val="24"/>
          <w:szCs w:val="24"/>
          <w:lang w:eastAsia="ru-RU"/>
        </w:rPr>
        <w:t xml:space="preserve"> * </w:t>
      </w:r>
      <w:proofErr w:type="spellStart"/>
      <w:r w:rsidRPr="007A2D2A">
        <w:rPr>
          <w:rFonts w:cs="Times New Roman"/>
          <w:sz w:val="24"/>
          <w:szCs w:val="24"/>
          <w:lang w:eastAsia="ru-RU"/>
        </w:rPr>
        <w:t>Р</w:t>
      </w:r>
      <w:r w:rsidRPr="007A2D2A">
        <w:rPr>
          <w:rFonts w:cs="Times New Roman"/>
          <w:sz w:val="24"/>
          <w:szCs w:val="24"/>
          <w:vertAlign w:val="superscript"/>
          <w:lang w:eastAsia="ru-RU"/>
        </w:rPr>
        <w:t>о</w:t>
      </w:r>
      <w:r w:rsidRPr="007A2D2A">
        <w:rPr>
          <w:rFonts w:cs="Times New Roman"/>
          <w:sz w:val="24"/>
          <w:szCs w:val="24"/>
          <w:vertAlign w:val="subscript"/>
          <w:lang w:eastAsia="ru-RU"/>
        </w:rPr>
        <w:t>зап</w:t>
      </w:r>
      <w:r w:rsidRPr="007A2D2A">
        <w:rPr>
          <w:rFonts w:cs="Times New Roman"/>
          <w:sz w:val="24"/>
          <w:szCs w:val="24"/>
          <w:lang w:eastAsia="ru-RU"/>
        </w:rPr>
        <w:t>С</w:t>
      </w:r>
      <w:proofErr w:type="spellEnd"/>
      <w:r w:rsidRPr="007A2D2A">
        <w:rPr>
          <w:rFonts w:cs="Times New Roman"/>
          <w:sz w:val="24"/>
          <w:szCs w:val="24"/>
          <w:lang w:eastAsia="ru-RU"/>
        </w:rPr>
        <w:t xml:space="preserve"> * (</w:t>
      </w:r>
      <w:r w:rsidRPr="007A2D2A">
        <w:rPr>
          <w:rFonts w:cs="Times New Roman"/>
          <w:sz w:val="24"/>
          <w:szCs w:val="24"/>
          <w:lang w:val="en-US" w:eastAsia="ru-RU"/>
        </w:rPr>
        <w:t>t</w:t>
      </w:r>
      <w:proofErr w:type="spellStart"/>
      <w:r w:rsidRPr="007A2D2A">
        <w:rPr>
          <w:rFonts w:cs="Times New Roman"/>
          <w:sz w:val="24"/>
          <w:szCs w:val="24"/>
          <w:vertAlign w:val="subscript"/>
          <w:lang w:eastAsia="ru-RU"/>
        </w:rPr>
        <w:t>зап</w:t>
      </w:r>
      <w:proofErr w:type="spellEnd"/>
      <w:r w:rsidRPr="007A2D2A">
        <w:rPr>
          <w:rFonts w:cs="Times New Roman"/>
          <w:sz w:val="24"/>
          <w:szCs w:val="24"/>
          <w:lang w:eastAsia="ru-RU"/>
        </w:rPr>
        <w:t>-</w:t>
      </w:r>
      <w:r w:rsidRPr="007A2D2A">
        <w:rPr>
          <w:rFonts w:cs="Times New Roman"/>
          <w:sz w:val="24"/>
          <w:szCs w:val="24"/>
          <w:lang w:val="en-US" w:eastAsia="ru-RU"/>
        </w:rPr>
        <w:t>t</w:t>
      </w:r>
      <w:proofErr w:type="spellStart"/>
      <w:r w:rsidRPr="007A2D2A">
        <w:rPr>
          <w:rFonts w:cs="Times New Roman"/>
          <w:sz w:val="24"/>
          <w:szCs w:val="24"/>
          <w:vertAlign w:val="subscript"/>
          <w:lang w:eastAsia="ru-RU"/>
        </w:rPr>
        <w:t>х</w:t>
      </w:r>
      <w:proofErr w:type="spellEnd"/>
      <w:r w:rsidRPr="007A2D2A">
        <w:rPr>
          <w:rFonts w:cs="Times New Roman"/>
          <w:sz w:val="24"/>
          <w:szCs w:val="24"/>
          <w:lang w:eastAsia="ru-RU"/>
        </w:rPr>
        <w:t>) * 10</w:t>
      </w:r>
      <w:r w:rsidRPr="007A2D2A">
        <w:rPr>
          <w:rFonts w:cs="Times New Roman"/>
          <w:sz w:val="24"/>
          <w:szCs w:val="24"/>
          <w:vertAlign w:val="superscript"/>
          <w:lang w:eastAsia="ru-RU"/>
        </w:rPr>
        <w:t>-6</w:t>
      </w:r>
      <w:r w:rsidRPr="007A2D2A">
        <w:rPr>
          <w:rFonts w:cs="Times New Roman"/>
          <w:sz w:val="24"/>
          <w:szCs w:val="24"/>
          <w:lang w:eastAsia="ru-RU"/>
        </w:rPr>
        <w:t>, Гкал (4.10)</w:t>
      </w:r>
    </w:p>
    <w:p w:rsidR="007A2D2A" w:rsidRPr="007A2D2A" w:rsidRDefault="007A2D2A" w:rsidP="007A2D2A">
      <w:pPr>
        <w:spacing w:line="360" w:lineRule="auto"/>
        <w:contextualSpacing/>
        <w:jc w:val="both"/>
        <w:rPr>
          <w:rFonts w:cs="Times New Roman"/>
          <w:sz w:val="24"/>
          <w:szCs w:val="24"/>
          <w:lang w:eastAsia="ru-RU"/>
        </w:rPr>
      </w:pPr>
      <w:proofErr w:type="gramStart"/>
      <w:r w:rsidRPr="007A2D2A">
        <w:rPr>
          <w:rFonts w:cs="Times New Roman"/>
          <w:sz w:val="24"/>
          <w:szCs w:val="24"/>
          <w:lang w:val="en-US" w:eastAsia="ru-RU"/>
        </w:rPr>
        <w:t>t</w:t>
      </w:r>
      <w:proofErr w:type="spellStart"/>
      <w:r w:rsidRPr="007A2D2A">
        <w:rPr>
          <w:rFonts w:cs="Times New Roman"/>
          <w:sz w:val="24"/>
          <w:szCs w:val="24"/>
          <w:vertAlign w:val="subscript"/>
          <w:lang w:eastAsia="ru-RU"/>
        </w:rPr>
        <w:t>зап</w:t>
      </w:r>
      <w:proofErr w:type="spellEnd"/>
      <w:proofErr w:type="gramEnd"/>
      <w:r w:rsidRPr="007A2D2A">
        <w:rPr>
          <w:rFonts w:cs="Times New Roman"/>
          <w:sz w:val="24"/>
          <w:szCs w:val="24"/>
          <w:vertAlign w:val="subscript"/>
          <w:lang w:eastAsia="ru-RU"/>
        </w:rPr>
        <w:t xml:space="preserve"> ,</w:t>
      </w:r>
      <w:r w:rsidRPr="007A2D2A">
        <w:rPr>
          <w:rFonts w:cs="Times New Roman"/>
          <w:sz w:val="24"/>
          <w:szCs w:val="24"/>
          <w:lang w:val="en-US" w:eastAsia="ru-RU"/>
        </w:rPr>
        <w:t>t</w:t>
      </w:r>
      <w:proofErr w:type="spellStart"/>
      <w:r w:rsidRPr="007A2D2A">
        <w:rPr>
          <w:rFonts w:cs="Times New Roman"/>
          <w:sz w:val="24"/>
          <w:szCs w:val="24"/>
          <w:vertAlign w:val="subscript"/>
          <w:lang w:eastAsia="ru-RU"/>
        </w:rPr>
        <w:t>х</w:t>
      </w:r>
      <w:proofErr w:type="spellEnd"/>
      <w:r w:rsidRPr="007A2D2A">
        <w:rPr>
          <w:rFonts w:cs="Times New Roman"/>
          <w:sz w:val="24"/>
          <w:szCs w:val="24"/>
          <w:lang w:eastAsia="ru-RU"/>
        </w:rPr>
        <w:t xml:space="preserve"> , Р – при температуре сетевой воды в период заполнения сетей ( по октябрю месяцу)</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Расчет нормативных технологических потерь тепловой энергии через               изоляционные конструкции тепловых сетей</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Потери тепловой энергии через изоляцию</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Расчет нормативных часовых потерь тепловой энергии через изоляцию выполнен для среднегодовых условий функционирования тепловых сетей</w:t>
      </w:r>
    </w:p>
    <w:p w:rsidR="007A2D2A" w:rsidRPr="007A2D2A" w:rsidRDefault="007A2D2A" w:rsidP="007A2D2A">
      <w:pPr>
        <w:spacing w:line="360" w:lineRule="auto"/>
        <w:contextualSpacing/>
        <w:rPr>
          <w:rFonts w:cs="Times New Roman"/>
          <w:sz w:val="24"/>
          <w:szCs w:val="24"/>
          <w:u w:val="single"/>
          <w:lang w:eastAsia="ru-RU"/>
        </w:rPr>
      </w:pPr>
      <w:r w:rsidRPr="007A2D2A">
        <w:rPr>
          <w:rFonts w:cs="Times New Roman"/>
          <w:sz w:val="24"/>
          <w:szCs w:val="24"/>
          <w:u w:val="single"/>
          <w:lang w:eastAsia="ru-RU"/>
        </w:rPr>
        <w:t xml:space="preserve">а) Подземная прокладка: </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proofErr w:type="spellStart"/>
      <w:r w:rsidRPr="007A2D2A">
        <w:rPr>
          <w:rFonts w:cs="Times New Roman"/>
          <w:sz w:val="24"/>
          <w:szCs w:val="24"/>
          <w:vertAlign w:val="subscript"/>
          <w:lang w:eastAsia="ru-RU"/>
        </w:rPr>
        <w:t>из.н.год</w:t>
      </w:r>
      <w:proofErr w:type="spellEnd"/>
      <w:r w:rsidRPr="007A2D2A">
        <w:rPr>
          <w:rFonts w:cs="Times New Roman"/>
          <w:sz w:val="24"/>
          <w:szCs w:val="24"/>
          <w:lang w:eastAsia="ru-RU"/>
        </w:rPr>
        <w:t xml:space="preserve"> </w:t>
      </w:r>
      <w:proofErr w:type="gramStart"/>
      <w:r w:rsidRPr="007A2D2A">
        <w:rPr>
          <w:rFonts w:cs="Times New Roman"/>
          <w:sz w:val="24"/>
          <w:szCs w:val="24"/>
          <w:lang w:eastAsia="ru-RU"/>
        </w:rPr>
        <w:t>=</w:t>
      </w:r>
      <w:proofErr w:type="gramEnd"/>
      <w:r w:rsidRPr="007A2D2A">
        <w:rPr>
          <w:rFonts w:cs="Times New Roman"/>
          <w:position w:val="-10"/>
          <w:sz w:val="24"/>
          <w:szCs w:val="24"/>
          <w:lang w:eastAsia="ru-RU"/>
        </w:rPr>
        <w:object w:dxaOrig="300" w:dyaOrig="480">
          <v:shape id="_x0000_i1031" type="#_x0000_t75" style="width:13.75pt;height:21.3pt" o:ole="">
            <v:imagedata r:id="rId31" o:title=""/>
          </v:shape>
          <o:OLEObject Type="Embed" ProgID="Equation.3" ShapeID="_x0000_i1031" DrawAspect="Content" ObjectID="_1839414226" r:id="rId32"/>
        </w:object>
      </w:r>
      <w:r w:rsidRPr="007A2D2A">
        <w:rPr>
          <w:rFonts w:cs="Times New Roman"/>
          <w:sz w:val="24"/>
          <w:szCs w:val="24"/>
          <w:lang w:eastAsia="ru-RU"/>
        </w:rPr>
        <w:t>(</w:t>
      </w:r>
      <w:proofErr w:type="spellStart"/>
      <w:r w:rsidRPr="007A2D2A">
        <w:rPr>
          <w:rFonts w:cs="Times New Roman"/>
          <w:sz w:val="24"/>
          <w:szCs w:val="24"/>
          <w:lang w:eastAsia="ru-RU"/>
        </w:rPr>
        <w:t>q</w:t>
      </w:r>
      <w:r w:rsidRPr="007A2D2A">
        <w:rPr>
          <w:rFonts w:cs="Times New Roman"/>
          <w:sz w:val="24"/>
          <w:szCs w:val="24"/>
          <w:vertAlign w:val="subscript"/>
          <w:lang w:eastAsia="ru-RU"/>
        </w:rPr>
        <w:t>из.н</w:t>
      </w:r>
      <w:proofErr w:type="spellEnd"/>
      <w:r w:rsidRPr="007A2D2A">
        <w:rPr>
          <w:rFonts w:cs="Times New Roman"/>
          <w:sz w:val="24"/>
          <w:szCs w:val="24"/>
          <w:lang w:val="en-US" w:eastAsia="ru-RU"/>
        </w:rPr>
        <w:t>L</w:t>
      </w:r>
      <w:r w:rsidRPr="007A2D2A">
        <w:rPr>
          <w:rFonts w:cs="Times New Roman"/>
          <w:sz w:val="24"/>
          <w:szCs w:val="24"/>
          <w:lang w:eastAsia="ru-RU"/>
        </w:rPr>
        <w:t xml:space="preserve"> β) 10</w:t>
      </w:r>
      <w:r w:rsidRPr="007A2D2A">
        <w:rPr>
          <w:rFonts w:cs="Times New Roman"/>
          <w:sz w:val="24"/>
          <w:szCs w:val="24"/>
          <w:vertAlign w:val="superscript"/>
          <w:lang w:eastAsia="ru-RU"/>
        </w:rPr>
        <w:t>-6</w:t>
      </w:r>
      <w:r w:rsidRPr="007A2D2A">
        <w:rPr>
          <w:rFonts w:cs="Times New Roman"/>
          <w:sz w:val="24"/>
          <w:szCs w:val="24"/>
          <w:lang w:eastAsia="ru-RU"/>
        </w:rPr>
        <w:t xml:space="preserve"> ,  Гкал/ч   (4.14)</w:t>
      </w:r>
    </w:p>
    <w:p w:rsidR="007A2D2A" w:rsidRPr="007A2D2A" w:rsidRDefault="007A2D2A" w:rsidP="007A2D2A">
      <w:pPr>
        <w:spacing w:line="360" w:lineRule="auto"/>
        <w:contextualSpacing/>
        <w:rPr>
          <w:rFonts w:cs="Times New Roman"/>
          <w:sz w:val="24"/>
          <w:szCs w:val="24"/>
          <w:u w:val="single"/>
          <w:lang w:eastAsia="ru-RU"/>
        </w:rPr>
      </w:pPr>
      <w:r w:rsidRPr="007A2D2A">
        <w:rPr>
          <w:rFonts w:cs="Times New Roman"/>
          <w:sz w:val="24"/>
          <w:szCs w:val="24"/>
          <w:u w:val="single"/>
          <w:lang w:eastAsia="ru-RU"/>
        </w:rPr>
        <w:t>б) Надземная прокладка:</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 подающий трубопровод</w:t>
      </w:r>
    </w:p>
    <w:p w:rsidR="007A2D2A" w:rsidRPr="007A2D2A" w:rsidRDefault="007A2D2A" w:rsidP="007A2D2A">
      <w:pPr>
        <w:spacing w:after="0" w:line="360" w:lineRule="auto"/>
        <w:contextualSpacing/>
        <w:jc w:val="center"/>
        <w:rPr>
          <w:rFonts w:cs="Times New Roman"/>
          <w:sz w:val="24"/>
          <w:szCs w:val="24"/>
          <w:lang w:eastAsia="ru-RU"/>
        </w:rPr>
      </w:pPr>
      <w:r w:rsidRPr="007A2D2A">
        <w:rPr>
          <w:rFonts w:cs="Times New Roman"/>
          <w:sz w:val="24"/>
          <w:szCs w:val="24"/>
          <w:lang w:val="en-US" w:eastAsia="ru-RU"/>
        </w:rPr>
        <w:t>Q</w:t>
      </w:r>
      <w:proofErr w:type="spellStart"/>
      <w:r w:rsidRPr="007A2D2A">
        <w:rPr>
          <w:rFonts w:cs="Times New Roman"/>
          <w:sz w:val="24"/>
          <w:szCs w:val="24"/>
          <w:vertAlign w:val="subscript"/>
          <w:lang w:eastAsia="ru-RU"/>
        </w:rPr>
        <w:t>из.н.год.п</w:t>
      </w:r>
      <w:proofErr w:type="spellEnd"/>
      <w:r w:rsidRPr="007A2D2A">
        <w:rPr>
          <w:rFonts w:cs="Times New Roman"/>
          <w:sz w:val="24"/>
          <w:szCs w:val="24"/>
          <w:lang w:eastAsia="ru-RU"/>
        </w:rPr>
        <w:t xml:space="preserve"> </w:t>
      </w:r>
      <w:proofErr w:type="gramStart"/>
      <w:r w:rsidRPr="007A2D2A">
        <w:rPr>
          <w:rFonts w:cs="Times New Roman"/>
          <w:sz w:val="24"/>
          <w:szCs w:val="24"/>
          <w:lang w:eastAsia="ru-RU"/>
        </w:rPr>
        <w:t>=</w:t>
      </w:r>
      <w:proofErr w:type="gramEnd"/>
      <w:r w:rsidRPr="007A2D2A">
        <w:rPr>
          <w:rFonts w:cs="Times New Roman"/>
          <w:position w:val="-10"/>
          <w:sz w:val="24"/>
          <w:szCs w:val="24"/>
          <w:lang w:eastAsia="ru-RU"/>
        </w:rPr>
        <w:object w:dxaOrig="300" w:dyaOrig="480">
          <v:shape id="_x0000_i1032" type="#_x0000_t75" style="width:13.75pt;height:21.3pt" o:ole="">
            <v:imagedata r:id="rId31" o:title=""/>
          </v:shape>
          <o:OLEObject Type="Embed" ProgID="Equation.3" ShapeID="_x0000_i1032" DrawAspect="Content" ObjectID="_1839414227" r:id="rId33"/>
        </w:object>
      </w:r>
      <w:r w:rsidRPr="007A2D2A">
        <w:rPr>
          <w:rFonts w:cs="Times New Roman"/>
          <w:sz w:val="24"/>
          <w:szCs w:val="24"/>
          <w:lang w:eastAsia="ru-RU"/>
        </w:rPr>
        <w:t>(</w:t>
      </w:r>
      <w:proofErr w:type="spellStart"/>
      <w:r w:rsidRPr="007A2D2A">
        <w:rPr>
          <w:rFonts w:cs="Times New Roman"/>
          <w:sz w:val="24"/>
          <w:szCs w:val="24"/>
          <w:lang w:eastAsia="ru-RU"/>
        </w:rPr>
        <w:t>q</w:t>
      </w:r>
      <w:r w:rsidRPr="007A2D2A">
        <w:rPr>
          <w:rFonts w:cs="Times New Roman"/>
          <w:sz w:val="24"/>
          <w:szCs w:val="24"/>
          <w:vertAlign w:val="subscript"/>
          <w:lang w:eastAsia="ru-RU"/>
        </w:rPr>
        <w:t>из.н.п</w:t>
      </w:r>
      <w:proofErr w:type="spellEnd"/>
      <w:r w:rsidRPr="007A2D2A">
        <w:rPr>
          <w:rFonts w:cs="Times New Roman"/>
          <w:sz w:val="24"/>
          <w:szCs w:val="24"/>
          <w:lang w:val="en-US" w:eastAsia="ru-RU"/>
        </w:rPr>
        <w:t>L</w:t>
      </w:r>
      <w:r w:rsidRPr="007A2D2A">
        <w:rPr>
          <w:rFonts w:cs="Times New Roman"/>
          <w:sz w:val="24"/>
          <w:szCs w:val="24"/>
          <w:lang w:eastAsia="ru-RU"/>
        </w:rPr>
        <w:t xml:space="preserve"> β) 10</w:t>
      </w:r>
      <w:r w:rsidRPr="007A2D2A">
        <w:rPr>
          <w:rFonts w:cs="Times New Roman"/>
          <w:sz w:val="24"/>
          <w:szCs w:val="24"/>
          <w:vertAlign w:val="superscript"/>
          <w:lang w:eastAsia="ru-RU"/>
        </w:rPr>
        <w:t>-6</w:t>
      </w:r>
      <w:r w:rsidRPr="007A2D2A">
        <w:rPr>
          <w:rFonts w:cs="Times New Roman"/>
          <w:sz w:val="24"/>
          <w:szCs w:val="24"/>
          <w:lang w:eastAsia="ru-RU"/>
        </w:rPr>
        <w:t xml:space="preserve"> ,  Гкал/ч   (4.15)</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 обратный трубопровод</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proofErr w:type="spellStart"/>
      <w:r w:rsidRPr="007A2D2A">
        <w:rPr>
          <w:rFonts w:cs="Times New Roman"/>
          <w:sz w:val="24"/>
          <w:szCs w:val="24"/>
          <w:vertAlign w:val="subscript"/>
          <w:lang w:eastAsia="ru-RU"/>
        </w:rPr>
        <w:t>из.н.год.о</w:t>
      </w:r>
      <w:proofErr w:type="spellEnd"/>
      <w:r w:rsidRPr="007A2D2A">
        <w:rPr>
          <w:rFonts w:cs="Times New Roman"/>
          <w:sz w:val="24"/>
          <w:szCs w:val="24"/>
          <w:lang w:eastAsia="ru-RU"/>
        </w:rPr>
        <w:t xml:space="preserve"> </w:t>
      </w:r>
      <w:proofErr w:type="gramStart"/>
      <w:r w:rsidRPr="007A2D2A">
        <w:rPr>
          <w:rFonts w:cs="Times New Roman"/>
          <w:sz w:val="24"/>
          <w:szCs w:val="24"/>
          <w:lang w:eastAsia="ru-RU"/>
        </w:rPr>
        <w:t>=</w:t>
      </w:r>
      <w:proofErr w:type="gramEnd"/>
      <w:r w:rsidRPr="007A2D2A">
        <w:rPr>
          <w:rFonts w:cs="Times New Roman"/>
          <w:position w:val="-10"/>
          <w:sz w:val="24"/>
          <w:szCs w:val="24"/>
          <w:lang w:eastAsia="ru-RU"/>
        </w:rPr>
        <w:object w:dxaOrig="300" w:dyaOrig="480">
          <v:shape id="_x0000_i1033" type="#_x0000_t75" style="width:13.75pt;height:21.3pt" o:ole="">
            <v:imagedata r:id="rId31" o:title=""/>
          </v:shape>
          <o:OLEObject Type="Embed" ProgID="Equation.3" ShapeID="_x0000_i1033" DrawAspect="Content" ObjectID="_1839414228" r:id="rId34"/>
        </w:object>
      </w:r>
      <w:r w:rsidRPr="007A2D2A">
        <w:rPr>
          <w:rFonts w:cs="Times New Roman"/>
          <w:sz w:val="24"/>
          <w:szCs w:val="24"/>
          <w:lang w:eastAsia="ru-RU"/>
        </w:rPr>
        <w:t>(</w:t>
      </w:r>
      <w:proofErr w:type="spellStart"/>
      <w:r w:rsidRPr="007A2D2A">
        <w:rPr>
          <w:rFonts w:cs="Times New Roman"/>
          <w:sz w:val="24"/>
          <w:szCs w:val="24"/>
          <w:lang w:eastAsia="ru-RU"/>
        </w:rPr>
        <w:t>q</w:t>
      </w:r>
      <w:r w:rsidRPr="007A2D2A">
        <w:rPr>
          <w:rFonts w:cs="Times New Roman"/>
          <w:sz w:val="24"/>
          <w:szCs w:val="24"/>
          <w:vertAlign w:val="subscript"/>
          <w:lang w:eastAsia="ru-RU"/>
        </w:rPr>
        <w:t>из.н.о</w:t>
      </w:r>
      <w:proofErr w:type="spellEnd"/>
      <w:r w:rsidRPr="007A2D2A">
        <w:rPr>
          <w:rFonts w:cs="Times New Roman"/>
          <w:sz w:val="24"/>
          <w:szCs w:val="24"/>
          <w:lang w:val="en-US" w:eastAsia="ru-RU"/>
        </w:rPr>
        <w:t>L</w:t>
      </w:r>
      <w:r w:rsidRPr="007A2D2A">
        <w:rPr>
          <w:rFonts w:cs="Times New Roman"/>
          <w:sz w:val="24"/>
          <w:szCs w:val="24"/>
          <w:lang w:eastAsia="ru-RU"/>
        </w:rPr>
        <w:t xml:space="preserve"> β) 10</w:t>
      </w:r>
      <w:r w:rsidRPr="007A2D2A">
        <w:rPr>
          <w:rFonts w:cs="Times New Roman"/>
          <w:sz w:val="24"/>
          <w:szCs w:val="24"/>
          <w:vertAlign w:val="superscript"/>
          <w:lang w:eastAsia="ru-RU"/>
        </w:rPr>
        <w:t>-6</w:t>
      </w:r>
      <w:r w:rsidRPr="007A2D2A">
        <w:rPr>
          <w:rFonts w:cs="Times New Roman"/>
          <w:sz w:val="24"/>
          <w:szCs w:val="24"/>
          <w:lang w:eastAsia="ru-RU"/>
        </w:rPr>
        <w:t xml:space="preserve"> ,  Гкал/ч   (4.15а)</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val="en-US" w:eastAsia="ru-RU"/>
        </w:rPr>
        <w:t>L</w:t>
      </w:r>
      <w:r w:rsidRPr="007A2D2A">
        <w:rPr>
          <w:rFonts w:cs="Times New Roman"/>
          <w:sz w:val="24"/>
          <w:szCs w:val="24"/>
          <w:lang w:eastAsia="ru-RU"/>
        </w:rPr>
        <w:tab/>
        <w:t xml:space="preserve">- </w:t>
      </w:r>
      <w:proofErr w:type="gramStart"/>
      <w:r w:rsidRPr="007A2D2A">
        <w:rPr>
          <w:rFonts w:cs="Times New Roman"/>
          <w:sz w:val="24"/>
          <w:szCs w:val="24"/>
          <w:lang w:eastAsia="ru-RU"/>
        </w:rPr>
        <w:t>длина</w:t>
      </w:r>
      <w:proofErr w:type="gramEnd"/>
      <w:r w:rsidRPr="007A2D2A">
        <w:rPr>
          <w:rFonts w:cs="Times New Roman"/>
          <w:sz w:val="24"/>
          <w:szCs w:val="24"/>
          <w:lang w:eastAsia="ru-RU"/>
        </w:rPr>
        <w:t xml:space="preserve"> трубопровода подземной прокладки в двухтрубном исчислении, надземной  в однотрубном, м;</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β</w:t>
      </w:r>
      <w:r w:rsidRPr="007A2D2A">
        <w:rPr>
          <w:rFonts w:cs="Times New Roman"/>
          <w:sz w:val="24"/>
          <w:szCs w:val="24"/>
          <w:lang w:eastAsia="ru-RU"/>
        </w:rPr>
        <w:tab/>
        <w:t xml:space="preserve">- коэффициент местных потерь, учитывающий потери запорной арматурой, компенсаторами, опорами (принимается 1,2 при диаметре трубопроводов до 150мми 1,15 - при диаметре 150мм и более, а также при всех </w:t>
      </w:r>
      <w:proofErr w:type="spellStart"/>
      <w:r w:rsidRPr="007A2D2A">
        <w:rPr>
          <w:rFonts w:cs="Times New Roman"/>
          <w:sz w:val="24"/>
          <w:szCs w:val="24"/>
          <w:lang w:eastAsia="ru-RU"/>
        </w:rPr>
        <w:t>диаметрахтрубопроводовбесканальной</w:t>
      </w:r>
      <w:proofErr w:type="spellEnd"/>
      <w:r w:rsidRPr="007A2D2A">
        <w:rPr>
          <w:rFonts w:cs="Times New Roman"/>
          <w:sz w:val="24"/>
          <w:szCs w:val="24"/>
          <w:lang w:eastAsia="ru-RU"/>
        </w:rPr>
        <w:t xml:space="preserve"> прокладки);</w:t>
      </w:r>
    </w:p>
    <w:p w:rsidR="007A2D2A" w:rsidRPr="007A2D2A" w:rsidRDefault="007A2D2A" w:rsidP="007A2D2A">
      <w:pPr>
        <w:spacing w:line="360" w:lineRule="auto"/>
        <w:contextualSpacing/>
        <w:jc w:val="both"/>
        <w:rPr>
          <w:rFonts w:cs="Times New Roman"/>
          <w:sz w:val="24"/>
          <w:szCs w:val="24"/>
          <w:lang w:eastAsia="ru-RU"/>
        </w:rPr>
      </w:pPr>
      <w:proofErr w:type="spellStart"/>
      <w:proofErr w:type="gramStart"/>
      <w:r w:rsidRPr="007A2D2A">
        <w:rPr>
          <w:rFonts w:cs="Times New Roman"/>
          <w:sz w:val="24"/>
          <w:szCs w:val="24"/>
          <w:lang w:eastAsia="ru-RU"/>
        </w:rPr>
        <w:t>q</w:t>
      </w:r>
      <w:proofErr w:type="gramEnd"/>
      <w:r w:rsidRPr="007A2D2A">
        <w:rPr>
          <w:rFonts w:cs="Times New Roman"/>
          <w:sz w:val="24"/>
          <w:szCs w:val="24"/>
          <w:vertAlign w:val="subscript"/>
          <w:lang w:eastAsia="ru-RU"/>
        </w:rPr>
        <w:t>из.н</w:t>
      </w:r>
      <w:proofErr w:type="spellEnd"/>
      <w:r w:rsidRPr="007A2D2A">
        <w:rPr>
          <w:rFonts w:cs="Times New Roman"/>
          <w:sz w:val="24"/>
          <w:szCs w:val="24"/>
          <w:vertAlign w:val="subscript"/>
          <w:lang w:eastAsia="ru-RU"/>
        </w:rPr>
        <w:t>.</w:t>
      </w:r>
      <w:r w:rsidRPr="007A2D2A">
        <w:rPr>
          <w:rFonts w:cs="Times New Roman"/>
          <w:sz w:val="24"/>
          <w:szCs w:val="24"/>
          <w:lang w:eastAsia="ru-RU"/>
        </w:rPr>
        <w:t xml:space="preserve">, </w:t>
      </w:r>
      <w:proofErr w:type="spellStart"/>
      <w:r w:rsidRPr="007A2D2A">
        <w:rPr>
          <w:rFonts w:cs="Times New Roman"/>
          <w:sz w:val="24"/>
          <w:szCs w:val="24"/>
          <w:lang w:eastAsia="ru-RU"/>
        </w:rPr>
        <w:t>q</w:t>
      </w:r>
      <w:r w:rsidRPr="007A2D2A">
        <w:rPr>
          <w:rFonts w:cs="Times New Roman"/>
          <w:sz w:val="24"/>
          <w:szCs w:val="24"/>
          <w:vertAlign w:val="subscript"/>
          <w:lang w:eastAsia="ru-RU"/>
        </w:rPr>
        <w:t>из.н.п</w:t>
      </w:r>
      <w:proofErr w:type="spellEnd"/>
      <w:r w:rsidRPr="007A2D2A">
        <w:rPr>
          <w:rFonts w:cs="Times New Roman"/>
          <w:sz w:val="24"/>
          <w:szCs w:val="24"/>
          <w:vertAlign w:val="subscript"/>
          <w:lang w:eastAsia="ru-RU"/>
        </w:rPr>
        <w:t>.</w:t>
      </w:r>
      <w:r w:rsidRPr="007A2D2A">
        <w:rPr>
          <w:rFonts w:cs="Times New Roman"/>
          <w:sz w:val="24"/>
          <w:szCs w:val="24"/>
          <w:lang w:eastAsia="ru-RU"/>
        </w:rPr>
        <w:t xml:space="preserve">, </w:t>
      </w:r>
      <w:proofErr w:type="spellStart"/>
      <w:r w:rsidRPr="007A2D2A">
        <w:rPr>
          <w:rFonts w:cs="Times New Roman"/>
          <w:sz w:val="24"/>
          <w:szCs w:val="24"/>
          <w:lang w:eastAsia="ru-RU"/>
        </w:rPr>
        <w:t>q</w:t>
      </w:r>
      <w:r w:rsidRPr="007A2D2A">
        <w:rPr>
          <w:rFonts w:cs="Times New Roman"/>
          <w:sz w:val="24"/>
          <w:szCs w:val="24"/>
          <w:vertAlign w:val="subscript"/>
          <w:lang w:eastAsia="ru-RU"/>
        </w:rPr>
        <w:t>из.н.о</w:t>
      </w:r>
      <w:proofErr w:type="spellEnd"/>
      <w:r w:rsidRPr="007A2D2A">
        <w:rPr>
          <w:rFonts w:cs="Times New Roman"/>
          <w:sz w:val="24"/>
          <w:szCs w:val="24"/>
          <w:vertAlign w:val="subscript"/>
          <w:lang w:eastAsia="ru-RU"/>
        </w:rPr>
        <w:t xml:space="preserve">. </w:t>
      </w:r>
      <w:r w:rsidRPr="007A2D2A">
        <w:rPr>
          <w:rFonts w:cs="Times New Roman"/>
          <w:sz w:val="24"/>
          <w:szCs w:val="24"/>
          <w:lang w:eastAsia="ru-RU"/>
        </w:rPr>
        <w:t xml:space="preserve">- удельные часовые потери тепла трубопроводов каждого диаметра, определенные пересчетом табличных значений норм удельных часовых </w:t>
      </w:r>
      <w:r w:rsidRPr="007A2D2A">
        <w:rPr>
          <w:rFonts w:cs="Times New Roman"/>
          <w:sz w:val="24"/>
          <w:szCs w:val="24"/>
          <w:lang w:eastAsia="ru-RU"/>
        </w:rPr>
        <w:tab/>
        <w:t xml:space="preserve">тепловых потерь на среднегодовые условия функционирования тепловой сети, </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подающих и обратных трубопроводов подземной прокладки - вместе, надземной –</w:t>
      </w:r>
    </w:p>
    <w:p w:rsidR="007A2D2A" w:rsidRPr="007A2D2A" w:rsidRDefault="007A2D2A" w:rsidP="007A2D2A">
      <w:pPr>
        <w:spacing w:line="360" w:lineRule="auto"/>
        <w:contextualSpacing/>
        <w:jc w:val="both"/>
        <w:rPr>
          <w:rFonts w:cs="Times New Roman"/>
          <w:sz w:val="24"/>
          <w:szCs w:val="24"/>
          <w:lang w:eastAsia="ru-RU"/>
        </w:rPr>
      </w:pPr>
      <w:proofErr w:type="spellStart"/>
      <w:r w:rsidRPr="007A2D2A">
        <w:rPr>
          <w:rFonts w:cs="Times New Roman"/>
          <w:sz w:val="24"/>
          <w:szCs w:val="24"/>
          <w:lang w:eastAsia="ru-RU"/>
        </w:rPr>
        <w:t>раздельно</w:t>
      </w:r>
      <w:proofErr w:type="gramStart"/>
      <w:r w:rsidRPr="007A2D2A">
        <w:rPr>
          <w:rFonts w:cs="Times New Roman"/>
          <w:sz w:val="24"/>
          <w:szCs w:val="24"/>
          <w:lang w:eastAsia="ru-RU"/>
        </w:rPr>
        <w:t>,к</w:t>
      </w:r>
      <w:proofErr w:type="gramEnd"/>
      <w:r w:rsidRPr="007A2D2A">
        <w:rPr>
          <w:rFonts w:cs="Times New Roman"/>
          <w:sz w:val="24"/>
          <w:szCs w:val="24"/>
          <w:lang w:eastAsia="ru-RU"/>
        </w:rPr>
        <w:t>кал</w:t>
      </w:r>
      <w:proofErr w:type="spellEnd"/>
      <w:r w:rsidRPr="007A2D2A">
        <w:rPr>
          <w:rFonts w:cs="Times New Roman"/>
          <w:sz w:val="24"/>
          <w:szCs w:val="24"/>
          <w:lang w:eastAsia="ru-RU"/>
        </w:rPr>
        <w:t xml:space="preserve">/м ч. </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lastRenderedPageBreak/>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 xml:space="preserve">Пересчет табличных значений на среднегодовые условия (интерполяция и </w:t>
      </w:r>
      <w:proofErr w:type="spellStart"/>
      <w:r w:rsidRPr="007A2D2A">
        <w:rPr>
          <w:rFonts w:cs="Times New Roman"/>
          <w:sz w:val="24"/>
          <w:szCs w:val="24"/>
          <w:lang w:eastAsia="ru-RU"/>
        </w:rPr>
        <w:t>экстрополяция</w:t>
      </w:r>
      <w:proofErr w:type="spellEnd"/>
      <w:r w:rsidRPr="007A2D2A">
        <w:rPr>
          <w:rFonts w:cs="Times New Roman"/>
          <w:sz w:val="24"/>
          <w:szCs w:val="24"/>
          <w:lang w:eastAsia="ru-RU"/>
        </w:rPr>
        <w:t>) производится по формулам:</w:t>
      </w:r>
    </w:p>
    <w:p w:rsidR="007A2D2A" w:rsidRPr="007A2D2A" w:rsidRDefault="007A2D2A" w:rsidP="007A2D2A">
      <w:pPr>
        <w:spacing w:line="360" w:lineRule="auto"/>
        <w:contextualSpacing/>
        <w:rPr>
          <w:rFonts w:cs="Times New Roman"/>
          <w:sz w:val="24"/>
          <w:szCs w:val="24"/>
          <w:u w:val="single"/>
          <w:lang w:eastAsia="ru-RU"/>
        </w:rPr>
      </w:pPr>
      <w:r w:rsidRPr="007A2D2A">
        <w:rPr>
          <w:rFonts w:cs="Times New Roman"/>
          <w:sz w:val="24"/>
          <w:szCs w:val="24"/>
          <w:lang w:eastAsia="ru-RU"/>
        </w:rPr>
        <w:tab/>
      </w:r>
      <w:r w:rsidRPr="007A2D2A">
        <w:rPr>
          <w:rFonts w:cs="Times New Roman"/>
          <w:sz w:val="24"/>
          <w:szCs w:val="24"/>
          <w:u w:val="single"/>
          <w:lang w:eastAsia="ru-RU"/>
        </w:rPr>
        <w:t>Для подземной прокладки:</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proofErr w:type="spellStart"/>
      <w:r w:rsidRPr="007A2D2A">
        <w:rPr>
          <w:rFonts w:cs="Times New Roman"/>
          <w:sz w:val="24"/>
          <w:szCs w:val="24"/>
          <w:vertAlign w:val="subscript"/>
          <w:lang w:eastAsia="ru-RU"/>
        </w:rPr>
        <w:t>из.н</w:t>
      </w:r>
      <w:r w:rsidRPr="007A2D2A">
        <w:rPr>
          <w:rFonts w:cs="Times New Roman"/>
          <w:sz w:val="24"/>
          <w:szCs w:val="24"/>
          <w:lang w:eastAsia="ru-RU"/>
        </w:rPr>
        <w:t>=</w:t>
      </w:r>
      <w:proofErr w:type="spellEnd"/>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 xml:space="preserve">из.н.ΔТ1 </w:t>
      </w:r>
      <w:r w:rsidRPr="007A2D2A">
        <w:rPr>
          <w:rFonts w:cs="Times New Roman"/>
          <w:sz w:val="24"/>
          <w:szCs w:val="24"/>
          <w:lang w:eastAsia="ru-RU"/>
        </w:rPr>
        <w:t>+ (</w:t>
      </w:r>
      <w:r w:rsidRPr="007A2D2A">
        <w:rPr>
          <w:rFonts w:cs="Times New Roman"/>
          <w:sz w:val="24"/>
          <w:szCs w:val="24"/>
          <w:lang w:val="en-US" w:eastAsia="ru-RU"/>
        </w:rPr>
        <w:t>q</w:t>
      </w:r>
      <w:r w:rsidRPr="007A2D2A">
        <w:rPr>
          <w:rFonts w:cs="Times New Roman"/>
          <w:sz w:val="24"/>
          <w:szCs w:val="24"/>
          <w:vertAlign w:val="subscript"/>
          <w:lang w:eastAsia="ru-RU"/>
        </w:rPr>
        <w:t xml:space="preserve">из.н.ΔТ2 </w:t>
      </w:r>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из.н.ΔТ1</w:t>
      </w:r>
      <w:proofErr w:type="gramStart"/>
      <w:r w:rsidRPr="007A2D2A">
        <w:rPr>
          <w:rFonts w:cs="Times New Roman"/>
          <w:sz w:val="24"/>
          <w:szCs w:val="24"/>
          <w:lang w:eastAsia="ru-RU"/>
        </w:rPr>
        <w:t xml:space="preserve">) </w:t>
      </w:r>
      <w:r w:rsidRPr="007A2D2A">
        <w:rPr>
          <w:rFonts w:cs="Times New Roman"/>
          <w:position w:val="-24"/>
          <w:sz w:val="24"/>
          <w:szCs w:val="24"/>
          <w:lang w:eastAsia="ru-RU"/>
        </w:rPr>
        <w:object w:dxaOrig="1160" w:dyaOrig="620">
          <v:shape id="_x0000_i1034" type="#_x0000_t75" style="width:58.25pt;height:28.8pt" o:ole="">
            <v:imagedata r:id="rId35" o:title=""/>
          </v:shape>
          <o:OLEObject Type="Embed" ProgID="Equation.3" ShapeID="_x0000_i1034" DrawAspect="Content" ObjectID="_1839414229" r:id="rId36"/>
        </w:object>
      </w:r>
      <w:r w:rsidRPr="007A2D2A">
        <w:rPr>
          <w:rFonts w:cs="Times New Roman"/>
          <w:sz w:val="24"/>
          <w:szCs w:val="24"/>
          <w:lang w:eastAsia="ru-RU"/>
        </w:rPr>
        <w:t xml:space="preserve"> ,  ккал/м ч;</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eastAsia="ru-RU"/>
        </w:rPr>
        <w:t>Δ</w:t>
      </w:r>
      <w:r w:rsidRPr="007A2D2A">
        <w:rPr>
          <w:rFonts w:cs="Times New Roman"/>
          <w:sz w:val="24"/>
          <w:szCs w:val="24"/>
          <w:lang w:val="en-US" w:eastAsia="ru-RU"/>
        </w:rPr>
        <w:t>t</w:t>
      </w:r>
      <w:r w:rsidRPr="007A2D2A">
        <w:rPr>
          <w:rFonts w:cs="Times New Roman"/>
          <w:sz w:val="24"/>
          <w:szCs w:val="24"/>
          <w:vertAlign w:val="subscript"/>
          <w:lang w:eastAsia="ru-RU"/>
        </w:rPr>
        <w:t>год</w:t>
      </w:r>
      <w:r w:rsidRPr="007A2D2A">
        <w:rPr>
          <w:rFonts w:cs="Times New Roman"/>
          <w:sz w:val="24"/>
          <w:szCs w:val="24"/>
          <w:lang w:eastAsia="ru-RU"/>
        </w:rPr>
        <w:t xml:space="preserve"> = </w:t>
      </w:r>
      <w:r w:rsidRPr="007A2D2A">
        <w:rPr>
          <w:rFonts w:cs="Times New Roman"/>
          <w:position w:val="-24"/>
          <w:sz w:val="24"/>
          <w:szCs w:val="24"/>
          <w:lang w:eastAsia="ru-RU"/>
        </w:rPr>
        <w:object w:dxaOrig="2000" w:dyaOrig="620">
          <v:shape id="_x0000_i1035" type="#_x0000_t75" style="width:100.8pt;height:28.8pt" o:ole="">
            <v:imagedata r:id="rId37" o:title=""/>
          </v:shape>
          <o:OLEObject Type="Embed" ProgID="Equation.3" ShapeID="_x0000_i1035" DrawAspect="Content" ObjectID="_1839414230" r:id="rId38"/>
        </w:object>
      </w:r>
      <w:proofErr w:type="gramStart"/>
      <w:r w:rsidRPr="007A2D2A">
        <w:rPr>
          <w:rFonts w:cs="Times New Roman"/>
          <w:sz w:val="24"/>
          <w:szCs w:val="24"/>
          <w:lang w:eastAsia="ru-RU"/>
        </w:rPr>
        <w:t xml:space="preserve"> ,</w:t>
      </w:r>
      <w:proofErr w:type="spellStart"/>
      <w:proofErr w:type="gramEnd"/>
      <w:r w:rsidRPr="007A2D2A">
        <w:rPr>
          <w:rFonts w:cs="Times New Roman"/>
          <w:sz w:val="24"/>
          <w:szCs w:val="24"/>
          <w:vertAlign w:val="superscript"/>
          <w:lang w:eastAsia="ru-RU"/>
        </w:rPr>
        <w:t>о</w:t>
      </w:r>
      <w:r w:rsidRPr="007A2D2A">
        <w:rPr>
          <w:rFonts w:cs="Times New Roman"/>
          <w:sz w:val="24"/>
          <w:szCs w:val="24"/>
          <w:lang w:eastAsia="ru-RU"/>
        </w:rPr>
        <w:t>С</w:t>
      </w:r>
      <w:proofErr w:type="spellEnd"/>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где,</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из.н.ΔТ1</w:t>
      </w:r>
      <w:r w:rsidRPr="007A2D2A">
        <w:rPr>
          <w:rFonts w:cs="Times New Roman"/>
          <w:sz w:val="24"/>
          <w:szCs w:val="24"/>
          <w:lang w:eastAsia="ru-RU"/>
        </w:rPr>
        <w:t xml:space="preserve">и </w:t>
      </w:r>
      <w:r w:rsidRPr="007A2D2A">
        <w:rPr>
          <w:rFonts w:cs="Times New Roman"/>
          <w:sz w:val="24"/>
          <w:szCs w:val="24"/>
          <w:lang w:val="en-US" w:eastAsia="ru-RU"/>
        </w:rPr>
        <w:t>q</w:t>
      </w:r>
      <w:r w:rsidRPr="007A2D2A">
        <w:rPr>
          <w:rFonts w:cs="Times New Roman"/>
          <w:sz w:val="24"/>
          <w:szCs w:val="24"/>
          <w:vertAlign w:val="subscript"/>
          <w:lang w:eastAsia="ru-RU"/>
        </w:rPr>
        <w:t xml:space="preserve">из.н.ΔТ2 </w:t>
      </w:r>
      <w:r w:rsidRPr="007A2D2A">
        <w:rPr>
          <w:rFonts w:cs="Times New Roman"/>
          <w:sz w:val="24"/>
          <w:szCs w:val="24"/>
          <w:lang w:eastAsia="ru-RU"/>
        </w:rPr>
        <w:t>- удельные часовые тепловые потери подающих и обратных трубопроводов каждого диаметра при 2-х смежных табличных значениях (меньшем и большем, чем для конкретной тепловой сети) среднегодовой разности температуры теплоносителя и грунта</w:t>
      </w:r>
      <w:proofErr w:type="gramStart"/>
      <w:r w:rsidRPr="007A2D2A">
        <w:rPr>
          <w:rFonts w:cs="Times New Roman"/>
          <w:sz w:val="24"/>
          <w:szCs w:val="24"/>
          <w:lang w:eastAsia="ru-RU"/>
        </w:rPr>
        <w:t>,  ккал</w:t>
      </w:r>
      <w:proofErr w:type="gramEnd"/>
      <w:r w:rsidRPr="007A2D2A">
        <w:rPr>
          <w:rFonts w:cs="Times New Roman"/>
          <w:sz w:val="24"/>
          <w:szCs w:val="24"/>
          <w:lang w:eastAsia="ru-RU"/>
        </w:rPr>
        <w:t>/ч м;</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Δ</w:t>
      </w:r>
      <w:proofErr w:type="gramStart"/>
      <w:r w:rsidRPr="007A2D2A">
        <w:rPr>
          <w:rFonts w:cs="Times New Roman"/>
          <w:sz w:val="24"/>
          <w:szCs w:val="24"/>
          <w:lang w:val="en-US" w:eastAsia="ru-RU"/>
        </w:rPr>
        <w:t>t</w:t>
      </w:r>
      <w:proofErr w:type="gramEnd"/>
      <w:r w:rsidRPr="007A2D2A">
        <w:rPr>
          <w:rFonts w:cs="Times New Roman"/>
          <w:sz w:val="24"/>
          <w:szCs w:val="24"/>
          <w:vertAlign w:val="subscript"/>
          <w:lang w:eastAsia="ru-RU"/>
        </w:rPr>
        <w:t>год</w:t>
      </w:r>
      <w:r w:rsidRPr="007A2D2A">
        <w:rPr>
          <w:rFonts w:cs="Times New Roman"/>
          <w:sz w:val="24"/>
          <w:szCs w:val="24"/>
          <w:lang w:eastAsia="ru-RU"/>
        </w:rPr>
        <w:t xml:space="preserve"> - среднегодовая разность температуры теплоносителя и грунта для рассматриваемой тепловой сети,  </w:t>
      </w:r>
      <w:proofErr w:type="spellStart"/>
      <w:r w:rsidRPr="007A2D2A">
        <w:rPr>
          <w:rFonts w:cs="Times New Roman"/>
          <w:sz w:val="24"/>
          <w:szCs w:val="24"/>
          <w:vertAlign w:val="superscript"/>
          <w:lang w:eastAsia="ru-RU"/>
        </w:rPr>
        <w:t>о</w:t>
      </w:r>
      <w:r w:rsidRPr="007A2D2A">
        <w:rPr>
          <w:rFonts w:cs="Times New Roman"/>
          <w:sz w:val="24"/>
          <w:szCs w:val="24"/>
          <w:lang w:eastAsia="ru-RU"/>
        </w:rPr>
        <w:t>С</w:t>
      </w:r>
      <w:proofErr w:type="spellEnd"/>
      <w:r w:rsidRPr="007A2D2A">
        <w:rPr>
          <w:rFonts w:cs="Times New Roman"/>
          <w:sz w:val="24"/>
          <w:szCs w:val="24"/>
          <w:lang w:eastAsia="ru-RU"/>
        </w:rPr>
        <w:t>;</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ΔТ</w:t>
      </w:r>
      <w:proofErr w:type="gramStart"/>
      <w:r w:rsidRPr="007A2D2A">
        <w:rPr>
          <w:rFonts w:cs="Times New Roman"/>
          <w:sz w:val="24"/>
          <w:szCs w:val="24"/>
          <w:vertAlign w:val="subscript"/>
          <w:lang w:eastAsia="ru-RU"/>
        </w:rPr>
        <w:t>1</w:t>
      </w:r>
      <w:proofErr w:type="gramEnd"/>
      <w:r w:rsidRPr="007A2D2A">
        <w:rPr>
          <w:rFonts w:cs="Times New Roman"/>
          <w:sz w:val="24"/>
          <w:szCs w:val="24"/>
          <w:lang w:eastAsia="ru-RU"/>
        </w:rPr>
        <w:t xml:space="preserve"> и ΔТ</w:t>
      </w:r>
      <w:r w:rsidRPr="007A2D2A">
        <w:rPr>
          <w:rFonts w:cs="Times New Roman"/>
          <w:sz w:val="24"/>
          <w:szCs w:val="24"/>
          <w:vertAlign w:val="subscript"/>
          <w:lang w:eastAsia="ru-RU"/>
        </w:rPr>
        <w:t xml:space="preserve">2 </w:t>
      </w:r>
      <w:r w:rsidRPr="007A2D2A">
        <w:rPr>
          <w:rFonts w:cs="Times New Roman"/>
          <w:sz w:val="24"/>
          <w:szCs w:val="24"/>
          <w:lang w:eastAsia="ru-RU"/>
        </w:rPr>
        <w:t xml:space="preserve">- смежные, меньшее и большее, чем для конкретной тепловой сети, табличные значения среднегодовой разности температуры теплоносителя и грунта, </w:t>
      </w:r>
      <w:proofErr w:type="spellStart"/>
      <w:r w:rsidRPr="007A2D2A">
        <w:rPr>
          <w:rFonts w:cs="Times New Roman"/>
          <w:sz w:val="24"/>
          <w:szCs w:val="24"/>
          <w:vertAlign w:val="superscript"/>
          <w:lang w:eastAsia="ru-RU"/>
        </w:rPr>
        <w:t>о</w:t>
      </w:r>
      <w:r w:rsidRPr="007A2D2A">
        <w:rPr>
          <w:rFonts w:cs="Times New Roman"/>
          <w:sz w:val="24"/>
          <w:szCs w:val="24"/>
          <w:lang w:eastAsia="ru-RU"/>
        </w:rPr>
        <w:t>С</w:t>
      </w:r>
      <w:proofErr w:type="spellEnd"/>
      <w:r w:rsidRPr="007A2D2A">
        <w:rPr>
          <w:rFonts w:cs="Times New Roman"/>
          <w:sz w:val="24"/>
          <w:szCs w:val="24"/>
          <w:lang w:eastAsia="ru-RU"/>
        </w:rPr>
        <w:t>;</w:t>
      </w:r>
    </w:p>
    <w:p w:rsidR="007A2D2A" w:rsidRPr="007A2D2A" w:rsidRDefault="007A2D2A" w:rsidP="007A2D2A">
      <w:pPr>
        <w:spacing w:line="360" w:lineRule="auto"/>
        <w:contextualSpacing/>
        <w:jc w:val="both"/>
        <w:rPr>
          <w:rFonts w:cs="Times New Roman"/>
          <w:sz w:val="24"/>
          <w:szCs w:val="24"/>
          <w:lang w:eastAsia="ru-RU"/>
        </w:rPr>
      </w:pPr>
      <w:proofErr w:type="spellStart"/>
      <w:r w:rsidRPr="007A2D2A">
        <w:rPr>
          <w:rFonts w:cs="Times New Roman"/>
          <w:sz w:val="24"/>
          <w:szCs w:val="24"/>
          <w:lang w:eastAsia="ru-RU"/>
        </w:rPr>
        <w:t>Т</w:t>
      </w:r>
      <w:r w:rsidRPr="007A2D2A">
        <w:rPr>
          <w:rFonts w:cs="Times New Roman"/>
          <w:sz w:val="24"/>
          <w:szCs w:val="24"/>
          <w:vertAlign w:val="subscript"/>
          <w:lang w:eastAsia="ru-RU"/>
        </w:rPr>
        <w:t>п</w:t>
      </w:r>
      <w:proofErr w:type="gramStart"/>
      <w:r w:rsidRPr="007A2D2A">
        <w:rPr>
          <w:rFonts w:cs="Times New Roman"/>
          <w:sz w:val="24"/>
          <w:szCs w:val="24"/>
          <w:vertAlign w:val="subscript"/>
          <w:lang w:eastAsia="ru-RU"/>
        </w:rPr>
        <w:t>.г</w:t>
      </w:r>
      <w:proofErr w:type="gramEnd"/>
      <w:r w:rsidRPr="007A2D2A">
        <w:rPr>
          <w:rFonts w:cs="Times New Roman"/>
          <w:sz w:val="24"/>
          <w:szCs w:val="24"/>
          <w:vertAlign w:val="subscript"/>
          <w:lang w:eastAsia="ru-RU"/>
        </w:rPr>
        <w:t>од</w:t>
      </w:r>
      <w:r w:rsidRPr="007A2D2A">
        <w:rPr>
          <w:rFonts w:cs="Times New Roman"/>
          <w:sz w:val="24"/>
          <w:szCs w:val="24"/>
          <w:lang w:eastAsia="ru-RU"/>
        </w:rPr>
        <w:t>и</w:t>
      </w:r>
      <w:proofErr w:type="spellEnd"/>
      <w:r w:rsidRPr="007A2D2A">
        <w:rPr>
          <w:rFonts w:cs="Times New Roman"/>
          <w:sz w:val="24"/>
          <w:szCs w:val="24"/>
          <w:lang w:eastAsia="ru-RU"/>
        </w:rPr>
        <w:t xml:space="preserve"> </w:t>
      </w:r>
      <w:proofErr w:type="spellStart"/>
      <w:r w:rsidRPr="007A2D2A">
        <w:rPr>
          <w:rFonts w:cs="Times New Roman"/>
          <w:sz w:val="24"/>
          <w:szCs w:val="24"/>
          <w:lang w:eastAsia="ru-RU"/>
        </w:rPr>
        <w:t>Т</w:t>
      </w:r>
      <w:r w:rsidRPr="007A2D2A">
        <w:rPr>
          <w:rFonts w:cs="Times New Roman"/>
          <w:sz w:val="24"/>
          <w:szCs w:val="24"/>
          <w:vertAlign w:val="subscript"/>
          <w:lang w:eastAsia="ru-RU"/>
        </w:rPr>
        <w:t>о.год</w:t>
      </w:r>
      <w:proofErr w:type="spellEnd"/>
      <w:r w:rsidRPr="007A2D2A">
        <w:rPr>
          <w:rFonts w:cs="Times New Roman"/>
          <w:sz w:val="24"/>
          <w:szCs w:val="24"/>
          <w:lang w:eastAsia="ru-RU"/>
        </w:rPr>
        <w:t xml:space="preserve">- значения среднегодовой температуры теплоносителя в подающем и обратном трубопроводах рассматриваемой тепловой сети, </w:t>
      </w:r>
      <w:proofErr w:type="spellStart"/>
      <w:r w:rsidRPr="007A2D2A">
        <w:rPr>
          <w:rFonts w:cs="Times New Roman"/>
          <w:sz w:val="24"/>
          <w:szCs w:val="24"/>
          <w:vertAlign w:val="superscript"/>
          <w:lang w:eastAsia="ru-RU"/>
        </w:rPr>
        <w:t>о</w:t>
      </w:r>
      <w:r w:rsidRPr="007A2D2A">
        <w:rPr>
          <w:rFonts w:cs="Times New Roman"/>
          <w:sz w:val="24"/>
          <w:szCs w:val="24"/>
          <w:lang w:eastAsia="ru-RU"/>
        </w:rPr>
        <w:t>С</w:t>
      </w:r>
      <w:proofErr w:type="spellEnd"/>
      <w:r w:rsidRPr="007A2D2A">
        <w:rPr>
          <w:rFonts w:cs="Times New Roman"/>
          <w:sz w:val="24"/>
          <w:szCs w:val="24"/>
          <w:lang w:eastAsia="ru-RU"/>
        </w:rPr>
        <w:t>;</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val="en-US" w:eastAsia="ru-RU"/>
        </w:rPr>
        <w:t>t</w:t>
      </w:r>
      <w:r w:rsidRPr="007A2D2A">
        <w:rPr>
          <w:rFonts w:cs="Times New Roman"/>
          <w:sz w:val="24"/>
          <w:szCs w:val="24"/>
          <w:vertAlign w:val="subscript"/>
          <w:lang w:eastAsia="ru-RU"/>
        </w:rPr>
        <w:t>гр.год</w:t>
      </w:r>
      <w:r w:rsidRPr="007A2D2A">
        <w:rPr>
          <w:rFonts w:cs="Times New Roman"/>
          <w:sz w:val="24"/>
          <w:szCs w:val="24"/>
          <w:lang w:eastAsia="ru-RU"/>
        </w:rPr>
        <w:t xml:space="preserve"> - среднегодовая температура грунта на глубине заложения трубопроводов тепловой сети, </w:t>
      </w:r>
      <w:proofErr w:type="spellStart"/>
      <w:r w:rsidRPr="007A2D2A">
        <w:rPr>
          <w:rFonts w:cs="Times New Roman"/>
          <w:sz w:val="24"/>
          <w:szCs w:val="24"/>
          <w:vertAlign w:val="superscript"/>
          <w:lang w:eastAsia="ru-RU"/>
        </w:rPr>
        <w:t>о</w:t>
      </w:r>
      <w:r w:rsidRPr="007A2D2A">
        <w:rPr>
          <w:rFonts w:cs="Times New Roman"/>
          <w:sz w:val="24"/>
          <w:szCs w:val="24"/>
          <w:lang w:eastAsia="ru-RU"/>
        </w:rPr>
        <w:t>С</w:t>
      </w:r>
      <w:proofErr w:type="spellEnd"/>
      <w:r w:rsidRPr="007A2D2A">
        <w:rPr>
          <w:rFonts w:cs="Times New Roman"/>
          <w:sz w:val="24"/>
          <w:szCs w:val="24"/>
          <w:lang w:eastAsia="ru-RU"/>
        </w:rPr>
        <w:t>;</w:t>
      </w:r>
    </w:p>
    <w:p w:rsidR="007A2D2A" w:rsidRPr="007A2D2A" w:rsidRDefault="007A2D2A" w:rsidP="007A2D2A">
      <w:pPr>
        <w:spacing w:line="360" w:lineRule="auto"/>
        <w:contextualSpacing/>
        <w:jc w:val="both"/>
        <w:rPr>
          <w:rFonts w:cs="Times New Roman"/>
          <w:sz w:val="24"/>
          <w:szCs w:val="24"/>
          <w:lang w:eastAsia="ru-RU"/>
        </w:rPr>
      </w:pP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ab/>
      </w:r>
      <w:r w:rsidRPr="007A2D2A">
        <w:rPr>
          <w:rFonts w:cs="Times New Roman"/>
          <w:sz w:val="24"/>
          <w:szCs w:val="24"/>
          <w:u w:val="single"/>
          <w:lang w:eastAsia="ru-RU"/>
        </w:rPr>
        <w:t xml:space="preserve">Для надземной прокладки </w:t>
      </w:r>
      <w:r w:rsidRPr="007A2D2A">
        <w:rPr>
          <w:rFonts w:cs="Times New Roman"/>
          <w:sz w:val="24"/>
          <w:szCs w:val="24"/>
          <w:lang w:eastAsia="ru-RU"/>
        </w:rPr>
        <w:t>(по подающим и обратным трубопроводам раздельно)</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Подающий трубопровод -</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proofErr w:type="spellStart"/>
      <w:r w:rsidRPr="007A2D2A">
        <w:rPr>
          <w:rFonts w:cs="Times New Roman"/>
          <w:sz w:val="24"/>
          <w:szCs w:val="24"/>
          <w:vertAlign w:val="subscript"/>
          <w:lang w:eastAsia="ru-RU"/>
        </w:rPr>
        <w:t>из.н.п</w:t>
      </w:r>
      <w:r w:rsidRPr="007A2D2A">
        <w:rPr>
          <w:rFonts w:cs="Times New Roman"/>
          <w:sz w:val="24"/>
          <w:szCs w:val="24"/>
          <w:lang w:eastAsia="ru-RU"/>
        </w:rPr>
        <w:t>=</w:t>
      </w:r>
      <w:proofErr w:type="spellEnd"/>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 xml:space="preserve">из.н.п.ΔТ1 </w:t>
      </w:r>
      <w:r w:rsidRPr="007A2D2A">
        <w:rPr>
          <w:rFonts w:cs="Times New Roman"/>
          <w:sz w:val="24"/>
          <w:szCs w:val="24"/>
          <w:lang w:eastAsia="ru-RU"/>
        </w:rPr>
        <w:t>+ (</w:t>
      </w:r>
      <w:r w:rsidRPr="007A2D2A">
        <w:rPr>
          <w:rFonts w:cs="Times New Roman"/>
          <w:sz w:val="24"/>
          <w:szCs w:val="24"/>
          <w:lang w:val="en-US" w:eastAsia="ru-RU"/>
        </w:rPr>
        <w:t>q</w:t>
      </w:r>
      <w:r w:rsidRPr="007A2D2A">
        <w:rPr>
          <w:rFonts w:cs="Times New Roman"/>
          <w:sz w:val="24"/>
          <w:szCs w:val="24"/>
          <w:vertAlign w:val="subscript"/>
          <w:lang w:eastAsia="ru-RU"/>
        </w:rPr>
        <w:t xml:space="preserve">из.н.п.ΔТ2 </w:t>
      </w:r>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из.н.п.ΔТ1</w:t>
      </w:r>
      <w:proofErr w:type="gramStart"/>
      <w:r w:rsidRPr="007A2D2A">
        <w:rPr>
          <w:rFonts w:cs="Times New Roman"/>
          <w:sz w:val="24"/>
          <w:szCs w:val="24"/>
          <w:lang w:eastAsia="ru-RU"/>
        </w:rPr>
        <w:t xml:space="preserve">) </w:t>
      </w:r>
      <w:proofErr w:type="gramEnd"/>
      <w:r w:rsidRPr="007A2D2A">
        <w:rPr>
          <w:rFonts w:cs="Times New Roman"/>
          <w:position w:val="-24"/>
          <w:sz w:val="24"/>
          <w:szCs w:val="24"/>
          <w:lang w:eastAsia="ru-RU"/>
        </w:rPr>
        <w:object w:dxaOrig="1240" w:dyaOrig="620">
          <v:shape id="_x0000_i1036" type="#_x0000_t75" style="width:64.5pt;height:28.8pt" o:ole="">
            <v:imagedata r:id="rId39" o:title=""/>
          </v:shape>
          <o:OLEObject Type="Embed" ProgID="Equation.3" ShapeID="_x0000_i1036" DrawAspect="Content" ObjectID="_1839414231" r:id="rId40"/>
        </w:object>
      </w:r>
      <w:r w:rsidRPr="007A2D2A">
        <w:rPr>
          <w:rFonts w:cs="Times New Roman"/>
          <w:sz w:val="24"/>
          <w:szCs w:val="24"/>
          <w:lang w:eastAsia="ru-RU"/>
        </w:rPr>
        <w:t>,</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Обратный трубопровод -</w:t>
      </w:r>
    </w:p>
    <w:p w:rsidR="007A2D2A" w:rsidRPr="007A2D2A" w:rsidRDefault="007A2D2A" w:rsidP="007A2D2A">
      <w:pPr>
        <w:spacing w:line="360" w:lineRule="auto"/>
        <w:contextualSpacing/>
        <w:jc w:val="center"/>
        <w:rPr>
          <w:rFonts w:cs="Times New Roman"/>
          <w:sz w:val="24"/>
          <w:szCs w:val="24"/>
          <w:lang w:eastAsia="ru-RU"/>
        </w:rPr>
      </w:pPr>
      <w:r w:rsidRPr="007A2D2A">
        <w:rPr>
          <w:rFonts w:cs="Times New Roman"/>
          <w:sz w:val="24"/>
          <w:szCs w:val="24"/>
          <w:lang w:val="en-US" w:eastAsia="ru-RU"/>
        </w:rPr>
        <w:t>q</w:t>
      </w:r>
      <w:proofErr w:type="spellStart"/>
      <w:r w:rsidRPr="007A2D2A">
        <w:rPr>
          <w:rFonts w:cs="Times New Roman"/>
          <w:sz w:val="24"/>
          <w:szCs w:val="24"/>
          <w:vertAlign w:val="subscript"/>
          <w:lang w:eastAsia="ru-RU"/>
        </w:rPr>
        <w:t>из.н.о</w:t>
      </w:r>
      <w:r w:rsidRPr="007A2D2A">
        <w:rPr>
          <w:rFonts w:cs="Times New Roman"/>
          <w:sz w:val="24"/>
          <w:szCs w:val="24"/>
          <w:lang w:eastAsia="ru-RU"/>
        </w:rPr>
        <w:t>=</w:t>
      </w:r>
      <w:proofErr w:type="spellEnd"/>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 xml:space="preserve">из.н.о.ΔТ1 </w:t>
      </w:r>
      <w:r w:rsidRPr="007A2D2A">
        <w:rPr>
          <w:rFonts w:cs="Times New Roman"/>
          <w:sz w:val="24"/>
          <w:szCs w:val="24"/>
          <w:lang w:eastAsia="ru-RU"/>
        </w:rPr>
        <w:t>+ (</w:t>
      </w:r>
      <w:r w:rsidRPr="007A2D2A">
        <w:rPr>
          <w:rFonts w:cs="Times New Roman"/>
          <w:sz w:val="24"/>
          <w:szCs w:val="24"/>
          <w:lang w:val="en-US" w:eastAsia="ru-RU"/>
        </w:rPr>
        <w:t>q</w:t>
      </w:r>
      <w:r w:rsidRPr="007A2D2A">
        <w:rPr>
          <w:rFonts w:cs="Times New Roman"/>
          <w:sz w:val="24"/>
          <w:szCs w:val="24"/>
          <w:vertAlign w:val="subscript"/>
          <w:lang w:eastAsia="ru-RU"/>
        </w:rPr>
        <w:t xml:space="preserve">из.н.о.ΔТ2 </w:t>
      </w:r>
      <w:r w:rsidRPr="007A2D2A">
        <w:rPr>
          <w:rFonts w:cs="Times New Roman"/>
          <w:sz w:val="24"/>
          <w:szCs w:val="24"/>
          <w:lang w:eastAsia="ru-RU"/>
        </w:rPr>
        <w:t xml:space="preserve">- </w:t>
      </w:r>
      <w:r w:rsidRPr="007A2D2A">
        <w:rPr>
          <w:rFonts w:cs="Times New Roman"/>
          <w:sz w:val="24"/>
          <w:szCs w:val="24"/>
          <w:lang w:val="en-US" w:eastAsia="ru-RU"/>
        </w:rPr>
        <w:t>q</w:t>
      </w:r>
      <w:r w:rsidRPr="007A2D2A">
        <w:rPr>
          <w:rFonts w:cs="Times New Roman"/>
          <w:sz w:val="24"/>
          <w:szCs w:val="24"/>
          <w:vertAlign w:val="subscript"/>
          <w:lang w:eastAsia="ru-RU"/>
        </w:rPr>
        <w:t>из.н.о.ΔТ1</w:t>
      </w:r>
      <w:proofErr w:type="gramStart"/>
      <w:r w:rsidRPr="007A2D2A">
        <w:rPr>
          <w:rFonts w:cs="Times New Roman"/>
          <w:sz w:val="24"/>
          <w:szCs w:val="24"/>
          <w:lang w:eastAsia="ru-RU"/>
        </w:rPr>
        <w:t xml:space="preserve">) </w:t>
      </w:r>
      <w:proofErr w:type="gramEnd"/>
      <w:r w:rsidRPr="007A2D2A">
        <w:rPr>
          <w:rFonts w:cs="Times New Roman"/>
          <w:position w:val="-24"/>
          <w:sz w:val="24"/>
          <w:szCs w:val="24"/>
          <w:lang w:eastAsia="ru-RU"/>
        </w:rPr>
        <w:object w:dxaOrig="1280" w:dyaOrig="620">
          <v:shape id="_x0000_i1037" type="#_x0000_t75" style="width:65.75pt;height:28.8pt" o:ole="">
            <v:imagedata r:id="rId41" o:title=""/>
          </v:shape>
          <o:OLEObject Type="Embed" ProgID="Equation.3" ShapeID="_x0000_i1037" DrawAspect="Content" ObjectID="_1839414232" r:id="rId42"/>
        </w:object>
      </w:r>
      <w:r w:rsidRPr="007A2D2A">
        <w:rPr>
          <w:rFonts w:cs="Times New Roman"/>
          <w:sz w:val="24"/>
          <w:szCs w:val="24"/>
          <w:lang w:eastAsia="ru-RU"/>
        </w:rPr>
        <w:t>,</w:t>
      </w:r>
    </w:p>
    <w:p w:rsidR="007A2D2A" w:rsidRPr="007A2D2A" w:rsidRDefault="007A2D2A" w:rsidP="007A2D2A">
      <w:pPr>
        <w:spacing w:line="360" w:lineRule="auto"/>
        <w:contextualSpacing/>
        <w:rPr>
          <w:rFonts w:cs="Times New Roman"/>
          <w:sz w:val="24"/>
          <w:szCs w:val="24"/>
          <w:lang w:eastAsia="ru-RU"/>
        </w:rPr>
      </w:pPr>
      <w:r w:rsidRPr="007A2D2A">
        <w:rPr>
          <w:rFonts w:cs="Times New Roman"/>
          <w:sz w:val="24"/>
          <w:szCs w:val="24"/>
          <w:lang w:eastAsia="ru-RU"/>
        </w:rPr>
        <w:t>где,</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из.н.п.ΔТ2</w:t>
      </w:r>
      <w:r w:rsidRPr="007A2D2A">
        <w:rPr>
          <w:rFonts w:cs="Times New Roman"/>
          <w:sz w:val="24"/>
          <w:szCs w:val="24"/>
          <w:lang w:eastAsia="ru-RU"/>
        </w:rPr>
        <w:t xml:space="preserve">и </w:t>
      </w:r>
      <w:r w:rsidRPr="007A2D2A">
        <w:rPr>
          <w:rFonts w:cs="Times New Roman"/>
          <w:sz w:val="24"/>
          <w:szCs w:val="24"/>
          <w:lang w:val="en-US" w:eastAsia="ru-RU"/>
        </w:rPr>
        <w:t>q</w:t>
      </w:r>
      <w:r w:rsidRPr="007A2D2A">
        <w:rPr>
          <w:rFonts w:cs="Times New Roman"/>
          <w:sz w:val="24"/>
          <w:szCs w:val="24"/>
          <w:vertAlign w:val="subscript"/>
          <w:lang w:eastAsia="ru-RU"/>
        </w:rPr>
        <w:t xml:space="preserve">из.н.п.ΔТ1 </w:t>
      </w:r>
      <w:r w:rsidRPr="007A2D2A">
        <w:rPr>
          <w:rFonts w:cs="Times New Roman"/>
          <w:sz w:val="24"/>
          <w:szCs w:val="24"/>
          <w:lang w:eastAsia="ru-RU"/>
        </w:rPr>
        <w:t xml:space="preserve">- удельные часовые тепловые потери подающих трубопроводов каждого конкретного диаметра при 2-х смежных табличных значениях (меньшем и </w:t>
      </w:r>
      <w:r w:rsidRPr="007A2D2A">
        <w:rPr>
          <w:rFonts w:cs="Times New Roman"/>
          <w:sz w:val="24"/>
          <w:szCs w:val="24"/>
          <w:lang w:eastAsia="ru-RU"/>
        </w:rPr>
        <w:lastRenderedPageBreak/>
        <w:t>большем, чем для конкретной тепловой сети) среднегодовой разности температуры теплоносителя и наружного воздуха, ккал/ч м;</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val="en-US" w:eastAsia="ru-RU"/>
        </w:rPr>
        <w:t>q</w:t>
      </w:r>
      <w:r w:rsidRPr="007A2D2A">
        <w:rPr>
          <w:rFonts w:cs="Times New Roman"/>
          <w:sz w:val="24"/>
          <w:szCs w:val="24"/>
          <w:vertAlign w:val="subscript"/>
          <w:lang w:eastAsia="ru-RU"/>
        </w:rPr>
        <w:t>из.н.о.ΔТ2</w:t>
      </w:r>
      <w:r w:rsidRPr="007A2D2A">
        <w:rPr>
          <w:rFonts w:cs="Times New Roman"/>
          <w:sz w:val="24"/>
          <w:szCs w:val="24"/>
          <w:lang w:eastAsia="ru-RU"/>
        </w:rPr>
        <w:t xml:space="preserve">и </w:t>
      </w:r>
      <w:r w:rsidRPr="007A2D2A">
        <w:rPr>
          <w:rFonts w:cs="Times New Roman"/>
          <w:sz w:val="24"/>
          <w:szCs w:val="24"/>
          <w:lang w:val="en-US" w:eastAsia="ru-RU"/>
        </w:rPr>
        <w:t>q</w:t>
      </w:r>
      <w:r w:rsidRPr="007A2D2A">
        <w:rPr>
          <w:rFonts w:cs="Times New Roman"/>
          <w:sz w:val="24"/>
          <w:szCs w:val="24"/>
          <w:vertAlign w:val="subscript"/>
          <w:lang w:eastAsia="ru-RU"/>
        </w:rPr>
        <w:t xml:space="preserve">из.н.о.ΔТ1 </w:t>
      </w:r>
      <w:r w:rsidRPr="007A2D2A">
        <w:rPr>
          <w:rFonts w:cs="Times New Roman"/>
          <w:sz w:val="24"/>
          <w:szCs w:val="24"/>
          <w:lang w:eastAsia="ru-RU"/>
        </w:rPr>
        <w:t xml:space="preserve">- удельные часовые тепловые потери обратных трубопроводов </w:t>
      </w:r>
      <w:r w:rsidRPr="007A2D2A">
        <w:rPr>
          <w:rFonts w:cs="Times New Roman"/>
          <w:sz w:val="24"/>
          <w:szCs w:val="24"/>
          <w:lang w:eastAsia="ru-RU"/>
        </w:rPr>
        <w:tab/>
        <w:t xml:space="preserve">каждого конкретного диаметра при 2-х смежных табличных значениях (меньшем и </w:t>
      </w:r>
      <w:r w:rsidRPr="007A2D2A">
        <w:rPr>
          <w:rFonts w:cs="Times New Roman"/>
          <w:sz w:val="24"/>
          <w:szCs w:val="24"/>
          <w:lang w:eastAsia="ru-RU"/>
        </w:rPr>
        <w:tab/>
        <w:t>большем, чем для конкретной тепловой сети) среднегодовой разности температуры теплоносителя и наружного воздуха, ккал/ч м;</w:t>
      </w:r>
    </w:p>
    <w:p w:rsidR="007A2D2A" w:rsidRPr="007A2D2A" w:rsidRDefault="007A2D2A" w:rsidP="007A2D2A">
      <w:pPr>
        <w:spacing w:after="0" w:line="360" w:lineRule="auto"/>
        <w:contextualSpacing/>
        <w:jc w:val="both"/>
        <w:rPr>
          <w:rFonts w:cs="Times New Roman"/>
          <w:sz w:val="24"/>
          <w:szCs w:val="24"/>
          <w:lang w:eastAsia="ru-RU"/>
        </w:rPr>
      </w:pPr>
      <w:r w:rsidRPr="007A2D2A">
        <w:rPr>
          <w:rFonts w:cs="Times New Roman"/>
          <w:sz w:val="24"/>
          <w:szCs w:val="24"/>
          <w:lang w:eastAsia="ru-RU"/>
        </w:rPr>
        <w:t>Δ</w:t>
      </w:r>
      <w:r w:rsidRPr="007A2D2A">
        <w:rPr>
          <w:rFonts w:cs="Times New Roman"/>
          <w:sz w:val="24"/>
          <w:szCs w:val="24"/>
          <w:lang w:val="en-US" w:eastAsia="ru-RU"/>
        </w:rPr>
        <w:t>t</w:t>
      </w:r>
      <w:r w:rsidRPr="007A2D2A">
        <w:rPr>
          <w:rFonts w:cs="Times New Roman"/>
          <w:sz w:val="24"/>
          <w:szCs w:val="24"/>
          <w:vertAlign w:val="subscript"/>
          <w:lang w:eastAsia="ru-RU"/>
        </w:rPr>
        <w:t>п</w:t>
      </w:r>
      <w:proofErr w:type="gramStart"/>
      <w:r w:rsidRPr="007A2D2A">
        <w:rPr>
          <w:rFonts w:cs="Times New Roman"/>
          <w:sz w:val="24"/>
          <w:szCs w:val="24"/>
          <w:vertAlign w:val="subscript"/>
          <w:lang w:eastAsia="ru-RU"/>
        </w:rPr>
        <w:t>.г</w:t>
      </w:r>
      <w:proofErr w:type="gramEnd"/>
      <w:r w:rsidRPr="007A2D2A">
        <w:rPr>
          <w:rFonts w:cs="Times New Roman"/>
          <w:sz w:val="24"/>
          <w:szCs w:val="24"/>
          <w:vertAlign w:val="subscript"/>
          <w:lang w:eastAsia="ru-RU"/>
        </w:rPr>
        <w:t>од</w:t>
      </w:r>
      <w:r w:rsidRPr="007A2D2A">
        <w:rPr>
          <w:rFonts w:cs="Times New Roman"/>
          <w:sz w:val="24"/>
          <w:szCs w:val="24"/>
          <w:lang w:eastAsia="ru-RU"/>
        </w:rPr>
        <w:t xml:space="preserve"> и Δ</w:t>
      </w:r>
      <w:r w:rsidRPr="007A2D2A">
        <w:rPr>
          <w:rFonts w:cs="Times New Roman"/>
          <w:sz w:val="24"/>
          <w:szCs w:val="24"/>
          <w:lang w:val="en-US" w:eastAsia="ru-RU"/>
        </w:rPr>
        <w:t>t</w:t>
      </w:r>
      <w:r w:rsidRPr="007A2D2A">
        <w:rPr>
          <w:rFonts w:cs="Times New Roman"/>
          <w:sz w:val="24"/>
          <w:szCs w:val="24"/>
          <w:vertAlign w:val="subscript"/>
          <w:lang w:eastAsia="ru-RU"/>
        </w:rPr>
        <w:t>о.год</w:t>
      </w:r>
      <w:r w:rsidRPr="007A2D2A">
        <w:rPr>
          <w:rFonts w:cs="Times New Roman"/>
          <w:sz w:val="24"/>
          <w:szCs w:val="24"/>
          <w:lang w:eastAsia="ru-RU"/>
        </w:rPr>
        <w:t xml:space="preserve">- среднегодовая разность температуры теплоносителя в подающем и обратном трубопроводах тепловой сети и наружного воздуха, </w:t>
      </w:r>
      <w:proofErr w:type="spellStart"/>
      <w:r w:rsidRPr="007A2D2A">
        <w:rPr>
          <w:rFonts w:cs="Times New Roman"/>
          <w:sz w:val="24"/>
          <w:szCs w:val="24"/>
          <w:vertAlign w:val="superscript"/>
          <w:lang w:eastAsia="ru-RU"/>
        </w:rPr>
        <w:t>о</w:t>
      </w:r>
      <w:r w:rsidRPr="007A2D2A">
        <w:rPr>
          <w:rFonts w:cs="Times New Roman"/>
          <w:sz w:val="24"/>
          <w:szCs w:val="24"/>
          <w:lang w:eastAsia="ru-RU"/>
        </w:rPr>
        <w:t>С</w:t>
      </w:r>
      <w:proofErr w:type="spellEnd"/>
      <w:r w:rsidRPr="007A2D2A">
        <w:rPr>
          <w:rFonts w:cs="Times New Roman"/>
          <w:sz w:val="24"/>
          <w:szCs w:val="24"/>
          <w:lang w:eastAsia="ru-RU"/>
        </w:rPr>
        <w:t>;</w:t>
      </w:r>
    </w:p>
    <w:p w:rsidR="007A2D2A" w:rsidRPr="007A2D2A" w:rsidRDefault="007A2D2A" w:rsidP="007A2D2A">
      <w:pPr>
        <w:spacing w:line="360" w:lineRule="auto"/>
        <w:contextualSpacing/>
        <w:jc w:val="both"/>
        <w:rPr>
          <w:rFonts w:cs="Times New Roman"/>
          <w:sz w:val="24"/>
          <w:szCs w:val="24"/>
          <w:lang w:eastAsia="ru-RU"/>
        </w:rPr>
      </w:pPr>
      <w:r w:rsidRPr="007A2D2A">
        <w:rPr>
          <w:rFonts w:cs="Times New Roman"/>
          <w:sz w:val="24"/>
          <w:szCs w:val="24"/>
          <w:lang w:eastAsia="ru-RU"/>
        </w:rPr>
        <w:t>ΔТ</w:t>
      </w:r>
      <w:proofErr w:type="gramStart"/>
      <w:r w:rsidRPr="007A2D2A">
        <w:rPr>
          <w:rFonts w:cs="Times New Roman"/>
          <w:sz w:val="24"/>
          <w:szCs w:val="24"/>
          <w:vertAlign w:val="subscript"/>
          <w:lang w:eastAsia="ru-RU"/>
        </w:rPr>
        <w:t>1</w:t>
      </w:r>
      <w:proofErr w:type="gramEnd"/>
      <w:r w:rsidRPr="007A2D2A">
        <w:rPr>
          <w:rFonts w:cs="Times New Roman"/>
          <w:sz w:val="24"/>
          <w:szCs w:val="24"/>
          <w:lang w:eastAsia="ru-RU"/>
        </w:rPr>
        <w:t xml:space="preserve"> и ΔТ</w:t>
      </w:r>
      <w:r w:rsidRPr="007A2D2A">
        <w:rPr>
          <w:rFonts w:cs="Times New Roman"/>
          <w:sz w:val="24"/>
          <w:szCs w:val="24"/>
          <w:vertAlign w:val="subscript"/>
          <w:lang w:eastAsia="ru-RU"/>
        </w:rPr>
        <w:t xml:space="preserve">2 </w:t>
      </w:r>
      <w:r w:rsidRPr="007A2D2A">
        <w:rPr>
          <w:rFonts w:cs="Times New Roman"/>
          <w:sz w:val="24"/>
          <w:szCs w:val="24"/>
          <w:lang w:eastAsia="ru-RU"/>
        </w:rPr>
        <w:t xml:space="preserve">- смежные, меньшее и большее, чем для конкретной тепловой сети, табличные значения среднегодовой разности температуры теплоносителя в подающем и обратном трубопроводах тепловой сети и наружного воздуха, </w:t>
      </w:r>
      <w:proofErr w:type="spellStart"/>
      <w:r w:rsidRPr="007A2D2A">
        <w:rPr>
          <w:rFonts w:cs="Times New Roman"/>
          <w:sz w:val="24"/>
          <w:szCs w:val="24"/>
          <w:vertAlign w:val="superscript"/>
          <w:lang w:eastAsia="ru-RU"/>
        </w:rPr>
        <w:t>о</w:t>
      </w:r>
      <w:r w:rsidRPr="007A2D2A">
        <w:rPr>
          <w:rFonts w:cs="Times New Roman"/>
          <w:sz w:val="24"/>
          <w:szCs w:val="24"/>
          <w:lang w:eastAsia="ru-RU"/>
        </w:rPr>
        <w:t>С</w:t>
      </w:r>
      <w:proofErr w:type="spellEnd"/>
      <w:r w:rsidRPr="007A2D2A">
        <w:rPr>
          <w:rFonts w:cs="Times New Roman"/>
          <w:sz w:val="24"/>
          <w:szCs w:val="24"/>
          <w:lang w:eastAsia="ru-RU"/>
        </w:rPr>
        <w:t>.</w:t>
      </w:r>
    </w:p>
    <w:p w:rsidR="007A2D2A" w:rsidRPr="007A2D2A" w:rsidRDefault="007A2D2A" w:rsidP="007A2D2A">
      <w:pPr>
        <w:keepNext/>
        <w:keepLines/>
        <w:spacing w:before="440" w:after="240"/>
        <w:jc w:val="both"/>
        <w:outlineLvl w:val="1"/>
        <w:rPr>
          <w:rFonts w:cstheme="majorBidi"/>
          <w:b/>
          <w:bCs/>
          <w:iCs/>
          <w:sz w:val="24"/>
          <w:szCs w:val="24"/>
        </w:rPr>
      </w:pPr>
      <w:bookmarkStart w:id="71" w:name="_Toc53243454"/>
      <w:bookmarkStart w:id="72" w:name="_Toc53260887"/>
      <w:r w:rsidRPr="007A2D2A">
        <w:rPr>
          <w:rFonts w:cstheme="majorBidi"/>
          <w:b/>
          <w:bCs/>
          <w:iCs/>
          <w:sz w:val="24"/>
          <w:szCs w:val="24"/>
        </w:rPr>
        <w:t xml:space="preserve">о) оценку фактических потерь тепловой энергии и теплоносителя при передаче тепловой энергии и теплоносителя по тепловым сетям </w:t>
      </w:r>
      <w:proofErr w:type="gramStart"/>
      <w:r w:rsidRPr="007A2D2A">
        <w:rPr>
          <w:rFonts w:cstheme="majorBidi"/>
          <w:b/>
          <w:bCs/>
          <w:iCs/>
          <w:sz w:val="24"/>
          <w:szCs w:val="24"/>
        </w:rPr>
        <w:t>за</w:t>
      </w:r>
      <w:proofErr w:type="gramEnd"/>
      <w:r w:rsidRPr="007A2D2A">
        <w:rPr>
          <w:rFonts w:cstheme="majorBidi"/>
          <w:b/>
          <w:bCs/>
          <w:iCs/>
          <w:sz w:val="24"/>
          <w:szCs w:val="24"/>
        </w:rPr>
        <w:t xml:space="preserve"> последние 3 года</w:t>
      </w:r>
      <w:bookmarkEnd w:id="71"/>
      <w:bookmarkEnd w:id="72"/>
    </w:p>
    <w:p w:rsidR="001F0DCF" w:rsidRDefault="001F0DCF" w:rsidP="00B142EE">
      <w:pPr>
        <w:spacing w:after="0"/>
        <w:jc w:val="both"/>
        <w:rPr>
          <w:sz w:val="24"/>
          <w:szCs w:val="24"/>
        </w:rPr>
      </w:pPr>
      <w:r w:rsidRPr="006F170F">
        <w:rPr>
          <w:sz w:val="24"/>
          <w:szCs w:val="24"/>
        </w:rPr>
        <w:t xml:space="preserve">Таблица </w:t>
      </w:r>
      <w:r w:rsidR="006F170F" w:rsidRPr="006F170F">
        <w:rPr>
          <w:sz w:val="24"/>
          <w:szCs w:val="24"/>
        </w:rPr>
        <w:t>16</w:t>
      </w:r>
      <w:r w:rsidR="006F170F">
        <w:rPr>
          <w:sz w:val="24"/>
          <w:szCs w:val="24"/>
        </w:rPr>
        <w:t>.1.</w:t>
      </w:r>
      <w:r w:rsidR="006B5473" w:rsidRPr="00F6561A">
        <w:rPr>
          <w:sz w:val="24"/>
          <w:szCs w:val="24"/>
        </w:rPr>
        <w:t xml:space="preserve">– </w:t>
      </w:r>
      <w:r w:rsidRPr="00F6561A">
        <w:rPr>
          <w:sz w:val="24"/>
          <w:szCs w:val="24"/>
        </w:rPr>
        <w:t xml:space="preserve">Тепловые потери в тепловых сетях </w:t>
      </w:r>
      <w:r w:rsidR="006B5473" w:rsidRPr="00F6561A">
        <w:rPr>
          <w:sz w:val="24"/>
          <w:szCs w:val="24"/>
        </w:rPr>
        <w:t xml:space="preserve">котельная </w:t>
      </w:r>
      <w:r w:rsidR="004952CC" w:rsidRPr="004952CC">
        <w:rPr>
          <w:rFonts w:eastAsia="Times New Roman"/>
          <w:b/>
          <w:sz w:val="24"/>
          <w:szCs w:val="24"/>
          <w:lang w:eastAsia="ru-RU"/>
        </w:rPr>
        <w:t xml:space="preserve">д. </w:t>
      </w:r>
      <w:proofErr w:type="spellStart"/>
      <w:r w:rsidR="004952CC" w:rsidRPr="004952CC">
        <w:rPr>
          <w:rFonts w:eastAsia="Times New Roman"/>
          <w:b/>
          <w:sz w:val="24"/>
          <w:szCs w:val="24"/>
          <w:lang w:eastAsia="ru-RU"/>
        </w:rPr>
        <w:t>Мальчиха</w:t>
      </w:r>
      <w:proofErr w:type="spellEnd"/>
      <w:r w:rsidR="004952CC" w:rsidRPr="004952CC">
        <w:rPr>
          <w:rFonts w:eastAsia="Times New Roman"/>
          <w:b/>
          <w:sz w:val="24"/>
          <w:szCs w:val="24"/>
          <w:lang w:eastAsia="ru-RU"/>
        </w:rPr>
        <w:t>, котельная №9</w:t>
      </w:r>
      <w:r w:rsidRPr="00F6561A">
        <w:rPr>
          <w:sz w:val="24"/>
          <w:szCs w:val="24"/>
        </w:rPr>
        <w:t>(технологическая зона</w:t>
      </w:r>
      <w:r w:rsidR="004612DC" w:rsidRPr="00F6561A">
        <w:rPr>
          <w:sz w:val="24"/>
          <w:szCs w:val="24"/>
        </w:rPr>
        <w:t>)</w:t>
      </w:r>
    </w:p>
    <w:tbl>
      <w:tblPr>
        <w:tblW w:w="9723" w:type="dxa"/>
        <w:tblInd w:w="113" w:type="dxa"/>
        <w:tblLook w:val="04A0"/>
      </w:tblPr>
      <w:tblGrid>
        <w:gridCol w:w="940"/>
        <w:gridCol w:w="4158"/>
        <w:gridCol w:w="1276"/>
        <w:gridCol w:w="1417"/>
        <w:gridCol w:w="966"/>
        <w:gridCol w:w="966"/>
      </w:tblGrid>
      <w:tr w:rsidR="00714F51" w:rsidRPr="004952CC" w:rsidTr="00714F51">
        <w:trPr>
          <w:trHeight w:val="288"/>
        </w:trPr>
        <w:tc>
          <w:tcPr>
            <w:tcW w:w="94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w:t>
            </w:r>
          </w:p>
        </w:tc>
        <w:tc>
          <w:tcPr>
            <w:tcW w:w="4158"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Показатель</w:t>
            </w:r>
          </w:p>
        </w:tc>
        <w:tc>
          <w:tcPr>
            <w:tcW w:w="4625" w:type="dxa"/>
            <w:gridSpan w:val="4"/>
            <w:tcBorders>
              <w:top w:val="single" w:sz="4" w:space="0" w:color="auto"/>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Значение показателя по годам</w:t>
            </w:r>
          </w:p>
        </w:tc>
      </w:tr>
      <w:tr w:rsidR="00714F51" w:rsidRPr="004952CC" w:rsidTr="00714F51">
        <w:trPr>
          <w:trHeight w:val="288"/>
        </w:trPr>
        <w:tc>
          <w:tcPr>
            <w:tcW w:w="940"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4158"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1276"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2017</w:t>
            </w:r>
          </w:p>
        </w:tc>
        <w:tc>
          <w:tcPr>
            <w:tcW w:w="1417"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2018</w:t>
            </w:r>
          </w:p>
        </w:tc>
        <w:tc>
          <w:tcPr>
            <w:tcW w:w="966"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2019</w:t>
            </w:r>
          </w:p>
        </w:tc>
        <w:tc>
          <w:tcPr>
            <w:tcW w:w="966" w:type="dxa"/>
            <w:tcBorders>
              <w:top w:val="nil"/>
              <w:left w:val="nil"/>
              <w:bottom w:val="single" w:sz="4" w:space="0" w:color="auto"/>
              <w:right w:val="single" w:sz="4" w:space="0" w:color="auto"/>
            </w:tcBorders>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2020</w:t>
            </w:r>
          </w:p>
        </w:tc>
      </w:tr>
      <w:tr w:rsidR="00817BDC" w:rsidRPr="004952CC" w:rsidTr="00817BDC">
        <w:trPr>
          <w:trHeight w:val="432"/>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Выработка тепловой энергии,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111,12</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118,40</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99,20</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94,18</w:t>
            </w:r>
          </w:p>
        </w:tc>
      </w:tr>
      <w:tr w:rsidR="00817BDC" w:rsidRPr="004952CC" w:rsidTr="00817BDC">
        <w:trPr>
          <w:trHeight w:val="432"/>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Собственные нужды котельной,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1,71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1,79</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2,85</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1,5</w:t>
            </w:r>
          </w:p>
        </w:tc>
      </w:tr>
      <w:tr w:rsidR="00817BDC" w:rsidRPr="004952CC" w:rsidTr="00817BDC">
        <w:trPr>
          <w:trHeight w:val="432"/>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Отпуск тепловой энергии с коллекторов,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109,41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116,61</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96,35</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92,68</w:t>
            </w:r>
          </w:p>
        </w:tc>
      </w:tr>
      <w:tr w:rsidR="00817BDC" w:rsidRPr="004952CC" w:rsidTr="00817BDC">
        <w:trPr>
          <w:trHeight w:val="288"/>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4</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31,08</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36,53</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18,72</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17,21</w:t>
            </w:r>
          </w:p>
        </w:tc>
      </w:tr>
      <w:tr w:rsidR="00817BDC" w:rsidRPr="004952CC" w:rsidTr="00817BDC">
        <w:trPr>
          <w:trHeight w:val="432"/>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5</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 к отпуску</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28,41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31,33</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19,43</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18,57</w:t>
            </w:r>
          </w:p>
        </w:tc>
      </w:tr>
      <w:tr w:rsidR="00817BDC" w:rsidRPr="004952CC" w:rsidTr="00817BDC">
        <w:trPr>
          <w:trHeight w:val="288"/>
        </w:trPr>
        <w:tc>
          <w:tcPr>
            <w:tcW w:w="940"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6</w:t>
            </w:r>
          </w:p>
        </w:tc>
        <w:tc>
          <w:tcPr>
            <w:tcW w:w="4158"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Полезный отпуск, Гкал</w:t>
            </w:r>
          </w:p>
        </w:tc>
        <w:tc>
          <w:tcPr>
            <w:tcW w:w="127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78,33</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80,08</w:t>
            </w:r>
          </w:p>
        </w:tc>
        <w:tc>
          <w:tcPr>
            <w:tcW w:w="96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77,63</w:t>
            </w:r>
          </w:p>
        </w:tc>
        <w:tc>
          <w:tcPr>
            <w:tcW w:w="96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75,47</w:t>
            </w:r>
          </w:p>
        </w:tc>
      </w:tr>
    </w:tbl>
    <w:p w:rsidR="004952CC" w:rsidRDefault="004952CC" w:rsidP="00B142EE">
      <w:pPr>
        <w:spacing w:after="0"/>
        <w:jc w:val="both"/>
        <w:rPr>
          <w:sz w:val="24"/>
          <w:szCs w:val="24"/>
        </w:rPr>
      </w:pPr>
    </w:p>
    <w:p w:rsidR="00EF2B2A" w:rsidRDefault="00EF2B2A" w:rsidP="00B142EE">
      <w:pPr>
        <w:spacing w:after="0"/>
        <w:jc w:val="both"/>
        <w:rPr>
          <w:sz w:val="24"/>
          <w:szCs w:val="24"/>
        </w:rPr>
      </w:pPr>
      <w:r w:rsidRPr="0031636E">
        <w:rPr>
          <w:sz w:val="24"/>
          <w:szCs w:val="24"/>
        </w:rPr>
        <w:t>Таблица 1</w:t>
      </w:r>
      <w:r w:rsidR="0031636E">
        <w:rPr>
          <w:sz w:val="24"/>
          <w:szCs w:val="24"/>
        </w:rPr>
        <w:t>6</w:t>
      </w:r>
      <w:r w:rsidRPr="0031636E">
        <w:rPr>
          <w:sz w:val="24"/>
          <w:szCs w:val="24"/>
        </w:rPr>
        <w:t>.</w:t>
      </w:r>
      <w:r w:rsidR="008F0D38" w:rsidRPr="0031636E">
        <w:rPr>
          <w:sz w:val="24"/>
          <w:szCs w:val="24"/>
        </w:rPr>
        <w:t>2</w:t>
      </w:r>
      <w:r w:rsidRPr="00F6561A">
        <w:rPr>
          <w:sz w:val="24"/>
          <w:szCs w:val="24"/>
        </w:rPr>
        <w:t xml:space="preserve">– </w:t>
      </w:r>
      <w:r w:rsidR="004B413E" w:rsidRPr="00F6561A">
        <w:rPr>
          <w:sz w:val="24"/>
          <w:szCs w:val="24"/>
        </w:rPr>
        <w:t>Тепловые потери в т/</w:t>
      </w:r>
      <w:r w:rsidRPr="00F6561A">
        <w:rPr>
          <w:sz w:val="24"/>
          <w:szCs w:val="24"/>
        </w:rPr>
        <w:t xml:space="preserve">сетях котельная </w:t>
      </w:r>
      <w:r w:rsidR="004952CC" w:rsidRPr="004952CC">
        <w:rPr>
          <w:rFonts w:eastAsia="Times New Roman"/>
          <w:b/>
          <w:color w:val="000000"/>
          <w:sz w:val="24"/>
          <w:szCs w:val="24"/>
          <w:lang w:eastAsia="ru-RU"/>
        </w:rPr>
        <w:t xml:space="preserve">с. </w:t>
      </w:r>
      <w:proofErr w:type="spellStart"/>
      <w:r w:rsidR="004952CC" w:rsidRPr="004952CC">
        <w:rPr>
          <w:rFonts w:eastAsia="Times New Roman"/>
          <w:b/>
          <w:color w:val="000000"/>
          <w:sz w:val="24"/>
          <w:szCs w:val="24"/>
          <w:lang w:eastAsia="ru-RU"/>
        </w:rPr>
        <w:t>Постнинский</w:t>
      </w:r>
      <w:proofErr w:type="spellEnd"/>
      <w:r w:rsidR="004952CC" w:rsidRPr="004952CC">
        <w:rPr>
          <w:rFonts w:eastAsia="Times New Roman"/>
          <w:b/>
          <w:color w:val="000000"/>
          <w:sz w:val="24"/>
          <w:szCs w:val="24"/>
          <w:lang w:eastAsia="ru-RU"/>
        </w:rPr>
        <w:t>, котельная №8</w:t>
      </w:r>
      <w:r w:rsidRPr="00F6561A">
        <w:rPr>
          <w:sz w:val="24"/>
          <w:szCs w:val="24"/>
        </w:rPr>
        <w:t>(технологическая зона)</w:t>
      </w:r>
    </w:p>
    <w:tbl>
      <w:tblPr>
        <w:tblW w:w="9796" w:type="dxa"/>
        <w:tblInd w:w="113" w:type="dxa"/>
        <w:tblLook w:val="04A0"/>
      </w:tblPr>
      <w:tblGrid>
        <w:gridCol w:w="896"/>
        <w:gridCol w:w="4202"/>
        <w:gridCol w:w="996"/>
        <w:gridCol w:w="280"/>
        <w:gridCol w:w="1417"/>
        <w:gridCol w:w="996"/>
        <w:gridCol w:w="996"/>
        <w:gridCol w:w="13"/>
      </w:tblGrid>
      <w:tr w:rsidR="00714F51" w:rsidRPr="004952CC" w:rsidTr="00714F51">
        <w:trPr>
          <w:trHeight w:val="288"/>
        </w:trPr>
        <w:tc>
          <w:tcPr>
            <w:tcW w:w="8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w:t>
            </w:r>
          </w:p>
        </w:tc>
        <w:tc>
          <w:tcPr>
            <w:tcW w:w="4202"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Показатель</w:t>
            </w:r>
          </w:p>
        </w:tc>
        <w:tc>
          <w:tcPr>
            <w:tcW w:w="996" w:type="dxa"/>
            <w:tcBorders>
              <w:top w:val="single" w:sz="4" w:space="0" w:color="auto"/>
              <w:left w:val="nil"/>
              <w:bottom w:val="single" w:sz="4" w:space="0" w:color="auto"/>
              <w:right w:val="nil"/>
            </w:tcBorders>
          </w:tcPr>
          <w:p w:rsidR="00714F51" w:rsidRPr="004952CC" w:rsidRDefault="00714F51" w:rsidP="004952CC">
            <w:pPr>
              <w:spacing w:after="0" w:line="240" w:lineRule="auto"/>
              <w:jc w:val="center"/>
              <w:rPr>
                <w:rFonts w:eastAsia="Times New Roman" w:cs="Times New Roman"/>
                <w:color w:val="000000"/>
                <w:sz w:val="24"/>
                <w:szCs w:val="24"/>
                <w:lang w:eastAsia="ru-RU"/>
              </w:rPr>
            </w:pPr>
          </w:p>
        </w:tc>
        <w:tc>
          <w:tcPr>
            <w:tcW w:w="3702" w:type="dxa"/>
            <w:gridSpan w:val="5"/>
            <w:tcBorders>
              <w:top w:val="single" w:sz="4" w:space="0" w:color="auto"/>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Значение показателя по годам</w:t>
            </w:r>
          </w:p>
        </w:tc>
      </w:tr>
      <w:tr w:rsidR="00714F51" w:rsidRPr="004952CC" w:rsidTr="00714F51">
        <w:trPr>
          <w:gridAfter w:val="1"/>
          <w:wAfter w:w="13" w:type="dxa"/>
          <w:trHeight w:val="288"/>
        </w:trPr>
        <w:tc>
          <w:tcPr>
            <w:tcW w:w="896"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4202"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1276" w:type="dxa"/>
            <w:gridSpan w:val="2"/>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2017</w:t>
            </w:r>
          </w:p>
        </w:tc>
        <w:tc>
          <w:tcPr>
            <w:tcW w:w="1417"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2018</w:t>
            </w:r>
          </w:p>
        </w:tc>
        <w:tc>
          <w:tcPr>
            <w:tcW w:w="996"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2019</w:t>
            </w:r>
          </w:p>
        </w:tc>
        <w:tc>
          <w:tcPr>
            <w:tcW w:w="996" w:type="dxa"/>
            <w:tcBorders>
              <w:top w:val="nil"/>
              <w:left w:val="nil"/>
              <w:bottom w:val="single" w:sz="4" w:space="0" w:color="auto"/>
              <w:right w:val="single" w:sz="4" w:space="0" w:color="auto"/>
            </w:tcBorders>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2020</w:t>
            </w:r>
          </w:p>
        </w:tc>
      </w:tr>
      <w:tr w:rsidR="00817BDC" w:rsidRPr="004952CC" w:rsidTr="00817BDC">
        <w:trPr>
          <w:gridAfter w:val="1"/>
          <w:wAfter w:w="13" w:type="dxa"/>
          <w:trHeight w:val="432"/>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Выработка тепловой энергии,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3168,21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2890,85</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2815,29</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2766,96</w:t>
            </w:r>
          </w:p>
        </w:tc>
      </w:tr>
      <w:tr w:rsidR="00817BDC" w:rsidRPr="004952CC" w:rsidTr="00817BDC">
        <w:trPr>
          <w:gridAfter w:val="1"/>
          <w:wAfter w:w="13" w:type="dxa"/>
          <w:trHeight w:val="432"/>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Собственные нужды котельной,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24,10</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22,46</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19,74</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19,28</w:t>
            </w:r>
          </w:p>
        </w:tc>
      </w:tr>
      <w:tr w:rsidR="00817BDC" w:rsidRPr="004952CC" w:rsidTr="00817BDC">
        <w:trPr>
          <w:gridAfter w:val="1"/>
          <w:wAfter w:w="13" w:type="dxa"/>
          <w:trHeight w:val="432"/>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Отпуск тепловой энергии с коллекторов,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3144,11</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2868,39</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2795,55</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2747,68</w:t>
            </w:r>
          </w:p>
        </w:tc>
      </w:tr>
      <w:tr w:rsidR="00817BDC" w:rsidRPr="004952CC" w:rsidTr="00817BDC">
        <w:trPr>
          <w:gridAfter w:val="1"/>
          <w:wAfter w:w="13" w:type="dxa"/>
          <w:trHeight w:val="288"/>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4</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299,96</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94,23</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39,74</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0</w:t>
            </w:r>
          </w:p>
        </w:tc>
      </w:tr>
      <w:tr w:rsidR="00817BDC" w:rsidRPr="004952CC" w:rsidTr="00817BDC">
        <w:trPr>
          <w:gridAfter w:val="1"/>
          <w:wAfter w:w="13" w:type="dxa"/>
          <w:trHeight w:val="432"/>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lastRenderedPageBreak/>
              <w:t>5</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 к отпуску</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9,54</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3,29</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1,42</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0</w:t>
            </w:r>
          </w:p>
        </w:tc>
      </w:tr>
      <w:tr w:rsidR="00817BDC" w:rsidRPr="004952CC" w:rsidTr="00817BDC">
        <w:trPr>
          <w:gridAfter w:val="1"/>
          <w:wAfter w:w="13" w:type="dxa"/>
          <w:trHeight w:val="288"/>
        </w:trPr>
        <w:tc>
          <w:tcPr>
            <w:tcW w:w="896"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6</w:t>
            </w:r>
          </w:p>
        </w:tc>
        <w:tc>
          <w:tcPr>
            <w:tcW w:w="4202"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Полезный отпуск, Гкал</w:t>
            </w:r>
          </w:p>
        </w:tc>
        <w:tc>
          <w:tcPr>
            <w:tcW w:w="1276" w:type="dxa"/>
            <w:gridSpan w:val="2"/>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2844,15</w:t>
            </w:r>
          </w:p>
        </w:tc>
        <w:tc>
          <w:tcPr>
            <w:tcW w:w="1417"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2774,16</w:t>
            </w:r>
          </w:p>
        </w:tc>
        <w:tc>
          <w:tcPr>
            <w:tcW w:w="996"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2755,81</w:t>
            </w:r>
          </w:p>
        </w:tc>
        <w:tc>
          <w:tcPr>
            <w:tcW w:w="996"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2747,68</w:t>
            </w:r>
          </w:p>
        </w:tc>
      </w:tr>
    </w:tbl>
    <w:p w:rsidR="00FE79C5" w:rsidRPr="00F6561A" w:rsidRDefault="00FE79C5" w:rsidP="00B142EE">
      <w:pPr>
        <w:spacing w:after="0"/>
        <w:jc w:val="both"/>
        <w:rPr>
          <w:sz w:val="24"/>
          <w:szCs w:val="24"/>
        </w:rPr>
      </w:pPr>
    </w:p>
    <w:p w:rsidR="00FE79C5" w:rsidRPr="00907C79" w:rsidRDefault="00FE79C5" w:rsidP="00F138D6">
      <w:pPr>
        <w:pStyle w:val="a3"/>
        <w:spacing w:after="0" w:line="240" w:lineRule="auto"/>
        <w:ind w:left="0" w:firstLine="567"/>
        <w:jc w:val="both"/>
        <w:rPr>
          <w:rFonts w:cs="Times New Roman"/>
          <w:b/>
          <w:sz w:val="16"/>
          <w:szCs w:val="16"/>
        </w:rPr>
      </w:pPr>
    </w:p>
    <w:p w:rsidR="000C0F23" w:rsidRDefault="000C0F23" w:rsidP="000C0F23">
      <w:pPr>
        <w:spacing w:after="0"/>
        <w:jc w:val="both"/>
        <w:rPr>
          <w:sz w:val="24"/>
          <w:szCs w:val="24"/>
        </w:rPr>
      </w:pPr>
      <w:r w:rsidRPr="0031636E">
        <w:rPr>
          <w:sz w:val="24"/>
          <w:szCs w:val="24"/>
        </w:rPr>
        <w:t>Таблица 1</w:t>
      </w:r>
      <w:r w:rsidR="0031636E">
        <w:rPr>
          <w:sz w:val="24"/>
          <w:szCs w:val="24"/>
        </w:rPr>
        <w:t>6</w:t>
      </w:r>
      <w:r w:rsidRPr="0031636E">
        <w:rPr>
          <w:sz w:val="24"/>
          <w:szCs w:val="24"/>
        </w:rPr>
        <w:t>.3</w:t>
      </w:r>
      <w:r w:rsidRPr="00F6561A">
        <w:rPr>
          <w:sz w:val="24"/>
          <w:szCs w:val="24"/>
        </w:rPr>
        <w:t xml:space="preserve">– Тепловые потери в т/сетях котельная </w:t>
      </w:r>
      <w:r w:rsidR="004952CC" w:rsidRPr="004952CC">
        <w:rPr>
          <w:rFonts w:eastAsia="Times New Roman"/>
          <w:b/>
          <w:color w:val="000000"/>
          <w:sz w:val="24"/>
          <w:szCs w:val="24"/>
          <w:lang w:eastAsia="ru-RU"/>
        </w:rPr>
        <w:t xml:space="preserve">с. </w:t>
      </w:r>
      <w:proofErr w:type="spellStart"/>
      <w:r w:rsidR="004952CC" w:rsidRPr="004952CC">
        <w:rPr>
          <w:rFonts w:eastAsia="Times New Roman"/>
          <w:b/>
          <w:color w:val="000000"/>
          <w:sz w:val="24"/>
          <w:szCs w:val="24"/>
          <w:lang w:eastAsia="ru-RU"/>
        </w:rPr>
        <w:t>Филисово</w:t>
      </w:r>
      <w:proofErr w:type="spellEnd"/>
      <w:r w:rsidR="004952CC" w:rsidRPr="004952CC">
        <w:rPr>
          <w:rFonts w:eastAsia="Times New Roman"/>
          <w:b/>
          <w:color w:val="000000"/>
          <w:sz w:val="24"/>
          <w:szCs w:val="24"/>
          <w:lang w:eastAsia="ru-RU"/>
        </w:rPr>
        <w:t xml:space="preserve">, котельная №2 </w:t>
      </w:r>
      <w:r w:rsidRPr="00F6561A">
        <w:rPr>
          <w:sz w:val="24"/>
          <w:szCs w:val="24"/>
        </w:rPr>
        <w:t>(технологическая зона)</w:t>
      </w:r>
    </w:p>
    <w:tbl>
      <w:tblPr>
        <w:tblW w:w="9458" w:type="dxa"/>
        <w:tblInd w:w="113" w:type="dxa"/>
        <w:tblLook w:val="04A0"/>
      </w:tblPr>
      <w:tblGrid>
        <w:gridCol w:w="799"/>
        <w:gridCol w:w="4077"/>
        <w:gridCol w:w="1215"/>
        <w:gridCol w:w="1104"/>
        <w:gridCol w:w="1215"/>
        <w:gridCol w:w="1048"/>
      </w:tblGrid>
      <w:tr w:rsidR="00714F51" w:rsidRPr="004952CC" w:rsidTr="00817BDC">
        <w:trPr>
          <w:trHeight w:val="288"/>
        </w:trPr>
        <w:tc>
          <w:tcPr>
            <w:tcW w:w="79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w:t>
            </w:r>
          </w:p>
        </w:tc>
        <w:tc>
          <w:tcPr>
            <w:tcW w:w="407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Показатель</w:t>
            </w:r>
          </w:p>
        </w:tc>
        <w:tc>
          <w:tcPr>
            <w:tcW w:w="4582" w:type="dxa"/>
            <w:gridSpan w:val="4"/>
            <w:tcBorders>
              <w:top w:val="single" w:sz="4" w:space="0" w:color="auto"/>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Значение показателя по годам</w:t>
            </w:r>
          </w:p>
        </w:tc>
      </w:tr>
      <w:tr w:rsidR="00714F51" w:rsidRPr="004952CC" w:rsidTr="00714F51">
        <w:trPr>
          <w:trHeight w:val="288"/>
        </w:trPr>
        <w:tc>
          <w:tcPr>
            <w:tcW w:w="799"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4077" w:type="dxa"/>
            <w:vMerge/>
            <w:tcBorders>
              <w:top w:val="single" w:sz="4" w:space="0" w:color="auto"/>
              <w:left w:val="single" w:sz="4" w:space="0" w:color="auto"/>
              <w:bottom w:val="single" w:sz="4" w:space="0" w:color="auto"/>
              <w:right w:val="single" w:sz="4" w:space="0" w:color="auto"/>
            </w:tcBorders>
            <w:vAlign w:val="center"/>
            <w:hideMark/>
          </w:tcPr>
          <w:p w:rsidR="00714F51" w:rsidRPr="004952CC" w:rsidRDefault="00714F51" w:rsidP="004952CC">
            <w:pPr>
              <w:spacing w:after="0" w:line="240" w:lineRule="auto"/>
              <w:rPr>
                <w:rFonts w:eastAsia="Times New Roman" w:cs="Times New Roman"/>
                <w:color w:val="000000"/>
                <w:sz w:val="24"/>
                <w:szCs w:val="24"/>
                <w:lang w:eastAsia="ru-RU"/>
              </w:rPr>
            </w:pPr>
          </w:p>
        </w:tc>
        <w:tc>
          <w:tcPr>
            <w:tcW w:w="1215"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2017</w:t>
            </w:r>
          </w:p>
        </w:tc>
        <w:tc>
          <w:tcPr>
            <w:tcW w:w="1104"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2018</w:t>
            </w:r>
          </w:p>
        </w:tc>
        <w:tc>
          <w:tcPr>
            <w:tcW w:w="1215" w:type="dxa"/>
            <w:tcBorders>
              <w:top w:val="nil"/>
              <w:left w:val="nil"/>
              <w:bottom w:val="single" w:sz="4" w:space="0" w:color="auto"/>
              <w:right w:val="single" w:sz="4" w:space="0" w:color="auto"/>
            </w:tcBorders>
            <w:shd w:val="clear" w:color="auto" w:fill="auto"/>
            <w:vAlign w:val="bottom"/>
            <w:hideMark/>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sidRPr="004952CC">
              <w:rPr>
                <w:rFonts w:eastAsia="Times New Roman" w:cs="Times New Roman"/>
                <w:b/>
                <w:bCs/>
                <w:color w:val="000000"/>
                <w:sz w:val="24"/>
                <w:szCs w:val="24"/>
                <w:lang w:eastAsia="ru-RU"/>
              </w:rPr>
              <w:t>2019</w:t>
            </w:r>
          </w:p>
        </w:tc>
        <w:tc>
          <w:tcPr>
            <w:tcW w:w="1048" w:type="dxa"/>
            <w:tcBorders>
              <w:top w:val="nil"/>
              <w:left w:val="nil"/>
              <w:bottom w:val="single" w:sz="4" w:space="0" w:color="auto"/>
              <w:right w:val="single" w:sz="4" w:space="0" w:color="auto"/>
            </w:tcBorders>
          </w:tcPr>
          <w:p w:rsidR="00714F51" w:rsidRPr="004952CC" w:rsidRDefault="00714F51" w:rsidP="004952CC">
            <w:pPr>
              <w:spacing w:after="0" w:line="240" w:lineRule="auto"/>
              <w:jc w:val="center"/>
              <w:rPr>
                <w:rFonts w:eastAsia="Times New Roman" w:cs="Times New Roman"/>
                <w:b/>
                <w:bCs/>
                <w:color w:val="000000"/>
                <w:sz w:val="24"/>
                <w:szCs w:val="24"/>
                <w:lang w:eastAsia="ru-RU"/>
              </w:rPr>
            </w:pPr>
            <w:r>
              <w:rPr>
                <w:rFonts w:eastAsia="Times New Roman" w:cs="Times New Roman"/>
                <w:b/>
                <w:bCs/>
                <w:color w:val="000000"/>
                <w:sz w:val="24"/>
                <w:szCs w:val="24"/>
                <w:lang w:eastAsia="ru-RU"/>
              </w:rPr>
              <w:t>2020</w:t>
            </w:r>
          </w:p>
        </w:tc>
      </w:tr>
      <w:tr w:rsidR="00817BDC" w:rsidRPr="004952CC" w:rsidTr="00817BDC">
        <w:trPr>
          <w:trHeight w:val="432"/>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1</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Выработка тепловой энергии,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2393,61</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2307,70</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1970,00</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1958,78</w:t>
            </w:r>
          </w:p>
        </w:tc>
      </w:tr>
      <w:tr w:rsidR="00817BDC" w:rsidRPr="004952CC" w:rsidTr="00817BDC">
        <w:trPr>
          <w:trHeight w:val="432"/>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2</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Собственные нужды котельной,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56,30</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54,31</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46,79</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41,09</w:t>
            </w:r>
          </w:p>
        </w:tc>
      </w:tr>
      <w:tr w:rsidR="00817BDC" w:rsidRPr="004952CC" w:rsidTr="00817BDC">
        <w:trPr>
          <w:trHeight w:val="432"/>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3</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Отпуск тепловой энергии с коллекторов,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2337,31</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2253,39</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1923,21</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1917,69</w:t>
            </w:r>
          </w:p>
        </w:tc>
      </w:tr>
      <w:tr w:rsidR="00817BDC" w:rsidRPr="004952CC" w:rsidTr="00817BDC">
        <w:trPr>
          <w:trHeight w:val="288"/>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4</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333,33</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281,20</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55,71</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0</w:t>
            </w:r>
          </w:p>
        </w:tc>
      </w:tr>
      <w:tr w:rsidR="00817BDC" w:rsidRPr="004952CC" w:rsidTr="00817BDC">
        <w:trPr>
          <w:trHeight w:val="432"/>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5</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Потери при передаче, % к отпуску</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14,26</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12,48</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2,90</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0</w:t>
            </w:r>
          </w:p>
        </w:tc>
      </w:tr>
      <w:tr w:rsidR="00817BDC" w:rsidRPr="004952CC" w:rsidTr="00817BDC">
        <w:trPr>
          <w:trHeight w:val="288"/>
        </w:trPr>
        <w:tc>
          <w:tcPr>
            <w:tcW w:w="799" w:type="dxa"/>
            <w:tcBorders>
              <w:top w:val="nil"/>
              <w:left w:val="single" w:sz="4" w:space="0" w:color="auto"/>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jc w:val="right"/>
              <w:rPr>
                <w:rFonts w:eastAsia="Times New Roman" w:cs="Times New Roman"/>
                <w:color w:val="000000"/>
                <w:sz w:val="24"/>
                <w:szCs w:val="24"/>
                <w:lang w:eastAsia="ru-RU"/>
              </w:rPr>
            </w:pPr>
            <w:r w:rsidRPr="004952CC">
              <w:rPr>
                <w:rFonts w:eastAsia="Times New Roman" w:cs="Times New Roman"/>
                <w:color w:val="000000"/>
                <w:sz w:val="24"/>
                <w:szCs w:val="24"/>
                <w:lang w:eastAsia="ru-RU"/>
              </w:rPr>
              <w:t>6</w:t>
            </w:r>
          </w:p>
        </w:tc>
        <w:tc>
          <w:tcPr>
            <w:tcW w:w="4077" w:type="dxa"/>
            <w:tcBorders>
              <w:top w:val="nil"/>
              <w:left w:val="nil"/>
              <w:bottom w:val="single" w:sz="4" w:space="0" w:color="auto"/>
              <w:right w:val="single" w:sz="4" w:space="0" w:color="auto"/>
            </w:tcBorders>
            <w:shd w:val="clear" w:color="auto" w:fill="auto"/>
            <w:vAlign w:val="bottom"/>
            <w:hideMark/>
          </w:tcPr>
          <w:p w:rsidR="00817BDC" w:rsidRPr="004952CC" w:rsidRDefault="00817BDC" w:rsidP="004952CC">
            <w:pPr>
              <w:spacing w:after="0" w:line="240" w:lineRule="auto"/>
              <w:rPr>
                <w:rFonts w:eastAsia="Times New Roman" w:cs="Times New Roman"/>
                <w:color w:val="000000"/>
                <w:sz w:val="24"/>
                <w:szCs w:val="24"/>
                <w:lang w:eastAsia="ru-RU"/>
              </w:rPr>
            </w:pPr>
            <w:r w:rsidRPr="004952CC">
              <w:rPr>
                <w:rFonts w:eastAsia="Times New Roman" w:cs="Times New Roman"/>
                <w:color w:val="000000"/>
                <w:sz w:val="24"/>
                <w:szCs w:val="24"/>
                <w:lang w:eastAsia="ru-RU"/>
              </w:rPr>
              <w:t>Полезный отпуск, Гкал</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2003,98</w:t>
            </w:r>
          </w:p>
        </w:tc>
        <w:tc>
          <w:tcPr>
            <w:tcW w:w="1104"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1972,19</w:t>
            </w:r>
          </w:p>
        </w:tc>
        <w:tc>
          <w:tcPr>
            <w:tcW w:w="1215" w:type="dxa"/>
            <w:tcBorders>
              <w:top w:val="nil"/>
              <w:left w:val="nil"/>
              <w:bottom w:val="single" w:sz="4" w:space="0" w:color="auto"/>
              <w:right w:val="single" w:sz="4" w:space="0" w:color="auto"/>
            </w:tcBorders>
            <w:shd w:val="clear" w:color="auto" w:fill="auto"/>
            <w:hideMark/>
          </w:tcPr>
          <w:p w:rsidR="00817BDC" w:rsidRPr="004952CC" w:rsidRDefault="00817BDC" w:rsidP="00817BDC">
            <w:pPr>
              <w:spacing w:after="0" w:line="240" w:lineRule="auto"/>
              <w:jc w:val="center"/>
              <w:rPr>
                <w:rFonts w:eastAsia="Times New Roman" w:cs="Times New Roman"/>
                <w:color w:val="000000"/>
                <w:sz w:val="24"/>
                <w:szCs w:val="24"/>
                <w:lang w:eastAsia="ru-RU"/>
              </w:rPr>
            </w:pPr>
            <w:r w:rsidRPr="004952CC">
              <w:rPr>
                <w:rFonts w:eastAsia="Times New Roman" w:cs="Times New Roman"/>
                <w:color w:val="000000"/>
                <w:sz w:val="24"/>
                <w:szCs w:val="24"/>
                <w:lang w:eastAsia="ru-RU"/>
              </w:rPr>
              <w:t>1867,50</w:t>
            </w:r>
          </w:p>
        </w:tc>
        <w:tc>
          <w:tcPr>
            <w:tcW w:w="1048" w:type="dxa"/>
            <w:tcBorders>
              <w:top w:val="nil"/>
              <w:left w:val="nil"/>
              <w:bottom w:val="single" w:sz="4" w:space="0" w:color="auto"/>
              <w:right w:val="single" w:sz="4" w:space="0" w:color="auto"/>
            </w:tcBorders>
          </w:tcPr>
          <w:p w:rsidR="00817BDC" w:rsidRPr="00817BDC" w:rsidRDefault="00817BDC" w:rsidP="00817BDC">
            <w:pPr>
              <w:jc w:val="center"/>
              <w:rPr>
                <w:color w:val="000000"/>
                <w:sz w:val="24"/>
                <w:szCs w:val="24"/>
              </w:rPr>
            </w:pPr>
            <w:r w:rsidRPr="00817BDC">
              <w:rPr>
                <w:color w:val="000000"/>
                <w:sz w:val="24"/>
                <w:szCs w:val="24"/>
              </w:rPr>
              <w:t>1112,43</w:t>
            </w:r>
          </w:p>
        </w:tc>
      </w:tr>
    </w:tbl>
    <w:p w:rsidR="005A4807" w:rsidRDefault="005A4807" w:rsidP="000C0F23">
      <w:pPr>
        <w:spacing w:after="0"/>
        <w:jc w:val="both"/>
        <w:rPr>
          <w:sz w:val="24"/>
          <w:szCs w:val="24"/>
        </w:rPr>
      </w:pPr>
    </w:p>
    <w:p w:rsidR="00FE79C5" w:rsidRDefault="00FE79C5" w:rsidP="00FE79C5">
      <w:pPr>
        <w:spacing w:after="0"/>
        <w:jc w:val="both"/>
        <w:rPr>
          <w:b/>
          <w:sz w:val="24"/>
          <w:szCs w:val="24"/>
        </w:rPr>
      </w:pPr>
    </w:p>
    <w:p w:rsidR="00E21B1C" w:rsidRPr="00E21B1C" w:rsidRDefault="00E21B1C" w:rsidP="00E21B1C">
      <w:pPr>
        <w:keepNext/>
        <w:keepLines/>
        <w:spacing w:before="440" w:after="240"/>
        <w:jc w:val="both"/>
        <w:outlineLvl w:val="1"/>
        <w:rPr>
          <w:rFonts w:cstheme="majorBidi"/>
          <w:b/>
          <w:bCs/>
          <w:iCs/>
          <w:sz w:val="24"/>
          <w:szCs w:val="24"/>
        </w:rPr>
      </w:pPr>
      <w:bookmarkStart w:id="73" w:name="_Toc53243455"/>
      <w:bookmarkStart w:id="74" w:name="_Toc53260888"/>
      <w:proofErr w:type="spellStart"/>
      <w:r w:rsidRPr="00E21B1C">
        <w:rPr>
          <w:rFonts w:cstheme="majorBidi"/>
          <w:b/>
          <w:bCs/>
          <w:iCs/>
          <w:sz w:val="24"/>
          <w:szCs w:val="24"/>
        </w:rPr>
        <w:t>п</w:t>
      </w:r>
      <w:proofErr w:type="spellEnd"/>
      <w:r w:rsidRPr="00E21B1C">
        <w:rPr>
          <w:rFonts w:cstheme="majorBidi"/>
          <w:b/>
          <w:bCs/>
          <w:iCs/>
          <w:sz w:val="24"/>
          <w:szCs w:val="24"/>
        </w:rPr>
        <w:t>) предписания надзорных органов по запрещению дальнейшей эксплуатации участков тепловой сети и результаты их исполнения</w:t>
      </w:r>
      <w:bookmarkEnd w:id="73"/>
      <w:bookmarkEnd w:id="74"/>
    </w:p>
    <w:p w:rsidR="00E21B1C" w:rsidRPr="00E21B1C" w:rsidRDefault="00E21B1C" w:rsidP="00E21B1C">
      <w:pPr>
        <w:spacing w:after="0"/>
        <w:contextualSpacing/>
        <w:jc w:val="both"/>
        <w:rPr>
          <w:rFonts w:cs="Times New Roman"/>
          <w:sz w:val="24"/>
          <w:szCs w:val="24"/>
        </w:rPr>
      </w:pPr>
      <w:r w:rsidRPr="00E21B1C">
        <w:rPr>
          <w:rFonts w:cs="Times New Roman"/>
          <w:sz w:val="24"/>
          <w:szCs w:val="24"/>
        </w:rPr>
        <w:t>На основании предоставленных данных предписания не выдавались.</w:t>
      </w:r>
    </w:p>
    <w:p w:rsidR="00E21B1C" w:rsidRPr="00E21B1C" w:rsidRDefault="00E21B1C" w:rsidP="00E21B1C">
      <w:pPr>
        <w:spacing w:after="0"/>
        <w:contextualSpacing/>
        <w:rPr>
          <w:rFonts w:cs="Times New Roman"/>
          <w:sz w:val="16"/>
          <w:szCs w:val="16"/>
          <w:highlight w:val="yellow"/>
        </w:rPr>
      </w:pPr>
    </w:p>
    <w:p w:rsidR="00E21B1C" w:rsidRPr="00E21B1C" w:rsidRDefault="00E21B1C" w:rsidP="00E21B1C">
      <w:pPr>
        <w:keepNext/>
        <w:keepLines/>
        <w:spacing w:before="440" w:after="240"/>
        <w:jc w:val="both"/>
        <w:outlineLvl w:val="1"/>
        <w:rPr>
          <w:rFonts w:cstheme="majorBidi"/>
          <w:b/>
          <w:bCs/>
          <w:iCs/>
          <w:sz w:val="24"/>
          <w:szCs w:val="24"/>
        </w:rPr>
      </w:pPr>
      <w:bookmarkStart w:id="75" w:name="_Toc53243456"/>
      <w:bookmarkStart w:id="76" w:name="_Toc53260889"/>
      <w:proofErr w:type="spellStart"/>
      <w:r w:rsidRPr="00E21B1C">
        <w:rPr>
          <w:rFonts w:cstheme="majorBidi"/>
          <w:b/>
          <w:bCs/>
          <w:iCs/>
          <w:sz w:val="24"/>
          <w:szCs w:val="24"/>
        </w:rPr>
        <w:t>р</w:t>
      </w:r>
      <w:proofErr w:type="spellEnd"/>
      <w:r w:rsidRPr="00E21B1C">
        <w:rPr>
          <w:rFonts w:cstheme="majorBidi"/>
          <w:b/>
          <w:bCs/>
          <w:iCs/>
          <w:sz w:val="24"/>
          <w:szCs w:val="24"/>
        </w:rPr>
        <w:t xml:space="preserve">) описание наиболее распространенных типов присоединений </w:t>
      </w:r>
      <w:proofErr w:type="spellStart"/>
      <w:r w:rsidRPr="00E21B1C">
        <w:rPr>
          <w:rFonts w:cstheme="majorBidi"/>
          <w:b/>
          <w:bCs/>
          <w:iCs/>
          <w:sz w:val="24"/>
          <w:szCs w:val="24"/>
        </w:rPr>
        <w:t>теплопотребляющих</w:t>
      </w:r>
      <w:proofErr w:type="spellEnd"/>
      <w:r w:rsidRPr="00E21B1C">
        <w:rPr>
          <w:rFonts w:cstheme="majorBidi"/>
          <w:b/>
          <w:bCs/>
          <w:iCs/>
          <w:sz w:val="24"/>
          <w:szCs w:val="24"/>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75"/>
      <w:bookmarkEnd w:id="76"/>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В МО </w:t>
      </w:r>
      <w:proofErr w:type="spellStart"/>
      <w:r>
        <w:rPr>
          <w:rFonts w:cs="Times New Roman"/>
          <w:sz w:val="24"/>
          <w:szCs w:val="24"/>
        </w:rPr>
        <w:t>Филисовское</w:t>
      </w:r>
      <w:proofErr w:type="spellEnd"/>
      <w:r w:rsidRPr="00E21B1C">
        <w:rPr>
          <w:rFonts w:cs="Times New Roman"/>
          <w:sz w:val="24"/>
          <w:szCs w:val="24"/>
        </w:rPr>
        <w:t xml:space="preserve"> сельское поселение Родниковского муниципального района Ивановской области используется закрытая система теплоснабжения. Схема подключения к тепловым сетям с непосредственным присоединением </w:t>
      </w:r>
      <w:proofErr w:type="gramStart"/>
      <w:r w:rsidRPr="00E21B1C">
        <w:rPr>
          <w:rFonts w:cs="Times New Roman"/>
          <w:sz w:val="24"/>
          <w:szCs w:val="24"/>
        </w:rPr>
        <w:t>СО</w:t>
      </w:r>
      <w:proofErr w:type="gramEnd"/>
      <w:r w:rsidRPr="00E21B1C">
        <w:rPr>
          <w:rFonts w:cs="Times New Roman"/>
          <w:sz w:val="24"/>
          <w:szCs w:val="24"/>
        </w:rPr>
        <w:t xml:space="preserve">. Данная схема присоединения </w:t>
      </w:r>
      <w:proofErr w:type="spellStart"/>
      <w:r w:rsidRPr="00E21B1C">
        <w:rPr>
          <w:rFonts w:cs="Times New Roman"/>
          <w:sz w:val="24"/>
          <w:szCs w:val="24"/>
        </w:rPr>
        <w:t>теплопотребляющих</w:t>
      </w:r>
      <w:proofErr w:type="spellEnd"/>
      <w:r w:rsidRPr="00E21B1C">
        <w:rPr>
          <w:rFonts w:cs="Times New Roman"/>
          <w:sz w:val="24"/>
          <w:szCs w:val="24"/>
        </w:rPr>
        <w:t xml:space="preserve"> установок потребителей к тепловым сетям представлена на рис.2. </w:t>
      </w:r>
    </w:p>
    <w:p w:rsidR="00E21B1C" w:rsidRPr="00E21B1C" w:rsidRDefault="00E21B1C" w:rsidP="00E21B1C">
      <w:pPr>
        <w:spacing w:after="0"/>
        <w:contextualSpacing/>
        <w:jc w:val="center"/>
        <w:rPr>
          <w:rFonts w:cs="Times New Roman"/>
          <w:sz w:val="24"/>
          <w:szCs w:val="24"/>
        </w:rPr>
      </w:pPr>
      <w:r w:rsidRPr="00E21B1C">
        <w:rPr>
          <w:rFonts w:cs="Times New Roman"/>
          <w:noProof/>
          <w:sz w:val="24"/>
          <w:szCs w:val="24"/>
          <w:lang w:eastAsia="ru-RU"/>
        </w:rPr>
        <w:lastRenderedPageBreak/>
        <w:drawing>
          <wp:inline distT="0" distB="0" distL="0" distR="0">
            <wp:extent cx="3861757" cy="1571625"/>
            <wp:effectExtent l="19050" t="0" r="5393" b="0"/>
            <wp:docPr id="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8.png"/>
                    <pic:cNvPicPr/>
                  </pic:nvPicPr>
                  <pic:blipFill rotWithShape="1">
                    <a:blip r:embed="rId43" cstate="print"/>
                    <a:srcRect l="6266" t="11960" r="3133" b="10575"/>
                    <a:stretch/>
                  </pic:blipFill>
                  <pic:spPr bwMode="auto">
                    <a:xfrm>
                      <a:off x="0" y="0"/>
                      <a:ext cx="3867401" cy="157392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21B1C" w:rsidRPr="00E21B1C" w:rsidRDefault="00E21B1C" w:rsidP="00E21B1C">
      <w:pPr>
        <w:spacing w:after="0"/>
        <w:contextualSpacing/>
        <w:jc w:val="both"/>
        <w:rPr>
          <w:rFonts w:cs="Times New Roman"/>
          <w:i/>
          <w:sz w:val="24"/>
          <w:szCs w:val="24"/>
        </w:rPr>
      </w:pPr>
      <w:r w:rsidRPr="00E21B1C">
        <w:rPr>
          <w:rFonts w:cs="Times New Roman"/>
          <w:sz w:val="24"/>
          <w:szCs w:val="24"/>
        </w:rPr>
        <w:t xml:space="preserve">Рисунок 2 – Схема присоединения </w:t>
      </w:r>
      <w:proofErr w:type="spellStart"/>
      <w:r w:rsidRPr="00E21B1C">
        <w:rPr>
          <w:rFonts w:cs="Times New Roman"/>
          <w:sz w:val="24"/>
          <w:szCs w:val="24"/>
        </w:rPr>
        <w:t>теплопотребляющих</w:t>
      </w:r>
      <w:proofErr w:type="spellEnd"/>
      <w:r w:rsidRPr="00E21B1C">
        <w:rPr>
          <w:rFonts w:cs="Times New Roman"/>
          <w:sz w:val="24"/>
          <w:szCs w:val="24"/>
        </w:rPr>
        <w:t xml:space="preserve"> установок потребителей к тепловым сетям</w:t>
      </w:r>
    </w:p>
    <w:p w:rsidR="00E21B1C" w:rsidRPr="00E21B1C" w:rsidRDefault="00E21B1C" w:rsidP="00E21B1C">
      <w:pPr>
        <w:keepNext/>
        <w:keepLines/>
        <w:spacing w:before="440" w:after="240"/>
        <w:jc w:val="both"/>
        <w:outlineLvl w:val="1"/>
        <w:rPr>
          <w:rFonts w:cstheme="majorBidi"/>
          <w:b/>
          <w:bCs/>
          <w:iCs/>
          <w:sz w:val="24"/>
          <w:szCs w:val="24"/>
        </w:rPr>
      </w:pPr>
      <w:bookmarkStart w:id="77" w:name="_bookmark33"/>
      <w:bookmarkStart w:id="78" w:name="_bookmark34"/>
      <w:bookmarkStart w:id="79" w:name="_Toc53243457"/>
      <w:bookmarkStart w:id="80" w:name="_Toc53260890"/>
      <w:bookmarkEnd w:id="77"/>
      <w:bookmarkEnd w:id="78"/>
      <w:r w:rsidRPr="00E21B1C">
        <w:rPr>
          <w:rFonts w:cstheme="majorBidi"/>
          <w:b/>
          <w:bCs/>
          <w:iCs/>
          <w:sz w:val="24"/>
          <w:szCs w:val="24"/>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9"/>
      <w:bookmarkEnd w:id="80"/>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В МО </w:t>
      </w:r>
      <w:proofErr w:type="spellStart"/>
      <w:r>
        <w:rPr>
          <w:rFonts w:cs="Times New Roman"/>
          <w:sz w:val="24"/>
          <w:szCs w:val="24"/>
        </w:rPr>
        <w:t>Филисовское</w:t>
      </w:r>
      <w:proofErr w:type="spellEnd"/>
      <w:r w:rsidRPr="00E21B1C">
        <w:rPr>
          <w:rFonts w:cs="Times New Roman"/>
          <w:sz w:val="24"/>
          <w:szCs w:val="24"/>
        </w:rPr>
        <w:t xml:space="preserve"> сельское поселение небольшая часть потребителей тепловой энергии оснащены приборами учета тепловой энергии.</w:t>
      </w:r>
    </w:p>
    <w:p w:rsidR="00E21B1C" w:rsidRPr="00E21B1C" w:rsidRDefault="00E21B1C" w:rsidP="00E21B1C">
      <w:pPr>
        <w:keepNext/>
        <w:keepLines/>
        <w:spacing w:before="440" w:after="240"/>
        <w:jc w:val="both"/>
        <w:outlineLvl w:val="1"/>
        <w:rPr>
          <w:rFonts w:cstheme="majorBidi"/>
          <w:b/>
          <w:bCs/>
          <w:iCs/>
          <w:sz w:val="24"/>
          <w:szCs w:val="24"/>
        </w:rPr>
      </w:pPr>
      <w:bookmarkStart w:id="81" w:name="_bookmark36"/>
      <w:bookmarkStart w:id="82" w:name="_Toc53243458"/>
      <w:bookmarkStart w:id="83" w:name="_Toc53260891"/>
      <w:bookmarkEnd w:id="81"/>
      <w:r w:rsidRPr="00E21B1C">
        <w:rPr>
          <w:rFonts w:cstheme="majorBidi"/>
          <w:b/>
          <w:bCs/>
          <w:iCs/>
          <w:sz w:val="24"/>
          <w:szCs w:val="24"/>
        </w:rPr>
        <w:t>т) анализ работы диспетчерских служб теплоснабжающих (</w:t>
      </w:r>
      <w:proofErr w:type="spellStart"/>
      <w:r w:rsidRPr="00E21B1C">
        <w:rPr>
          <w:rFonts w:cstheme="majorBidi"/>
          <w:b/>
          <w:bCs/>
          <w:iCs/>
          <w:sz w:val="24"/>
          <w:szCs w:val="24"/>
        </w:rPr>
        <w:t>теплосетевых</w:t>
      </w:r>
      <w:proofErr w:type="spellEnd"/>
      <w:r w:rsidRPr="00E21B1C">
        <w:rPr>
          <w:rFonts w:cstheme="majorBidi"/>
          <w:b/>
          <w:bCs/>
          <w:iCs/>
          <w:sz w:val="24"/>
          <w:szCs w:val="24"/>
        </w:rPr>
        <w:t>) организаций и используемых средств автоматизации, телемеханизации и связи</w:t>
      </w:r>
      <w:bookmarkEnd w:id="82"/>
      <w:bookmarkEnd w:id="83"/>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Диспетчерская служб</w:t>
      </w:r>
      <w:proofErr w:type="gramStart"/>
      <w:r w:rsidRPr="00E21B1C">
        <w:rPr>
          <w:rFonts w:cs="Times New Roman"/>
          <w:sz w:val="24"/>
          <w:szCs w:val="24"/>
        </w:rPr>
        <w:t>а ООО</w:t>
      </w:r>
      <w:proofErr w:type="gramEnd"/>
      <w:r w:rsidRPr="00E21B1C">
        <w:rPr>
          <w:rFonts w:cs="Times New Roman"/>
          <w:sz w:val="24"/>
          <w:szCs w:val="24"/>
        </w:rPr>
        <w:t xml:space="preserve"> «Энергетик» работает в штатном  режиме.</w:t>
      </w:r>
    </w:p>
    <w:p w:rsidR="00E21B1C" w:rsidRPr="00E21B1C" w:rsidRDefault="00E21B1C" w:rsidP="00E21B1C">
      <w:pPr>
        <w:keepNext/>
        <w:keepLines/>
        <w:spacing w:before="440" w:after="240"/>
        <w:jc w:val="both"/>
        <w:outlineLvl w:val="1"/>
        <w:rPr>
          <w:rFonts w:cstheme="majorBidi"/>
          <w:b/>
          <w:bCs/>
          <w:iCs/>
          <w:sz w:val="24"/>
          <w:szCs w:val="24"/>
        </w:rPr>
      </w:pPr>
      <w:bookmarkStart w:id="84" w:name="_bookmark37"/>
      <w:bookmarkStart w:id="85" w:name="_Toc53243459"/>
      <w:bookmarkStart w:id="86" w:name="_Toc53260892"/>
      <w:bookmarkEnd w:id="84"/>
      <w:r w:rsidRPr="00E21B1C">
        <w:rPr>
          <w:rFonts w:cstheme="majorBidi"/>
          <w:b/>
          <w:bCs/>
          <w:iCs/>
          <w:sz w:val="24"/>
          <w:szCs w:val="24"/>
        </w:rPr>
        <w:t>у) уровень автоматизации и обслуживания центральных тепловых пунктов, насосных станций</w:t>
      </w:r>
      <w:bookmarkEnd w:id="85"/>
      <w:bookmarkEnd w:id="86"/>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На территории МО </w:t>
      </w:r>
      <w:proofErr w:type="spellStart"/>
      <w:r>
        <w:rPr>
          <w:rFonts w:cs="Times New Roman"/>
          <w:sz w:val="24"/>
          <w:szCs w:val="24"/>
        </w:rPr>
        <w:t>Филисовское</w:t>
      </w:r>
      <w:proofErr w:type="spellEnd"/>
      <w:r w:rsidRPr="00E21B1C">
        <w:rPr>
          <w:rFonts w:cs="Times New Roman"/>
          <w:sz w:val="24"/>
          <w:szCs w:val="24"/>
        </w:rPr>
        <w:t xml:space="preserve"> сельское поселение ЦТП и насосные станции отсутствуют. </w:t>
      </w:r>
    </w:p>
    <w:p w:rsidR="00E21B1C" w:rsidRPr="00E21B1C" w:rsidRDefault="00E21B1C" w:rsidP="00E21B1C">
      <w:pPr>
        <w:keepNext/>
        <w:keepLines/>
        <w:spacing w:before="440" w:after="240"/>
        <w:jc w:val="both"/>
        <w:outlineLvl w:val="1"/>
        <w:rPr>
          <w:rFonts w:cstheme="majorBidi"/>
          <w:b/>
          <w:bCs/>
          <w:iCs/>
          <w:sz w:val="24"/>
          <w:szCs w:val="24"/>
        </w:rPr>
      </w:pPr>
      <w:bookmarkStart w:id="87" w:name="_bookmark38"/>
      <w:bookmarkStart w:id="88" w:name="_Toc53243460"/>
      <w:bookmarkStart w:id="89" w:name="_Toc53260893"/>
      <w:bookmarkEnd w:id="87"/>
      <w:proofErr w:type="spellStart"/>
      <w:r w:rsidRPr="00E21B1C">
        <w:rPr>
          <w:rFonts w:cstheme="majorBidi"/>
          <w:b/>
          <w:bCs/>
          <w:iCs/>
          <w:sz w:val="24"/>
          <w:szCs w:val="24"/>
        </w:rPr>
        <w:t>ф</w:t>
      </w:r>
      <w:proofErr w:type="spellEnd"/>
      <w:r w:rsidRPr="00E21B1C">
        <w:rPr>
          <w:rFonts w:cstheme="majorBidi"/>
          <w:b/>
          <w:bCs/>
          <w:iCs/>
          <w:sz w:val="24"/>
          <w:szCs w:val="24"/>
        </w:rPr>
        <w:t>) сведения о наличии защиты тепловых сетей от превышения давления</w:t>
      </w:r>
      <w:bookmarkEnd w:id="88"/>
      <w:bookmarkEnd w:id="89"/>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В соответствии с нормативными документами (ПТЭ (п.4.11.8, 4.12.40), </w:t>
      </w:r>
      <w:proofErr w:type="spellStart"/>
      <w:r w:rsidRPr="00E21B1C">
        <w:rPr>
          <w:rFonts w:cs="Times New Roman"/>
          <w:sz w:val="24"/>
          <w:szCs w:val="24"/>
        </w:rPr>
        <w:t>СНиП</w:t>
      </w:r>
      <w:proofErr w:type="spellEnd"/>
      <w:r w:rsidRPr="00E21B1C">
        <w:rPr>
          <w:rFonts w:cs="Times New Roman"/>
          <w:sz w:val="24"/>
          <w:szCs w:val="24"/>
        </w:rPr>
        <w:t xml:space="preserve"> «Тепловые сети» 2.04.07-86 (п. 12.14), Правила эксплуатации </w:t>
      </w:r>
      <w:proofErr w:type="spellStart"/>
      <w:r w:rsidRPr="00E21B1C">
        <w:rPr>
          <w:rFonts w:cs="Times New Roman"/>
          <w:sz w:val="24"/>
          <w:szCs w:val="24"/>
        </w:rPr>
        <w:t>теплопотребляющих</w:t>
      </w:r>
      <w:proofErr w:type="spellEnd"/>
      <w:r w:rsidRPr="00E21B1C">
        <w:rPr>
          <w:rFonts w:cs="Times New Roman"/>
          <w:sz w:val="24"/>
          <w:szCs w:val="24"/>
        </w:rPr>
        <w:t xml:space="preserve">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w:t>
      </w:r>
      <w:proofErr w:type="spellStart"/>
      <w:r w:rsidRPr="00E21B1C">
        <w:rPr>
          <w:rFonts w:cs="Times New Roman"/>
          <w:sz w:val="24"/>
          <w:szCs w:val="24"/>
        </w:rPr>
        <w:t>защитыот</w:t>
      </w:r>
      <w:proofErr w:type="spellEnd"/>
      <w:r w:rsidRPr="00E21B1C">
        <w:rPr>
          <w:rFonts w:cs="Times New Roman"/>
          <w:sz w:val="24"/>
          <w:szCs w:val="24"/>
        </w:rPr>
        <w:t xml:space="preserve">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w:t>
      </w:r>
      <w:proofErr w:type="gramStart"/>
      <w:r w:rsidRPr="00E21B1C">
        <w:rPr>
          <w:rFonts w:cs="Times New Roman"/>
          <w:sz w:val="24"/>
          <w:szCs w:val="24"/>
        </w:rPr>
        <w:t>при</w:t>
      </w:r>
      <w:proofErr w:type="gramEnd"/>
      <w:r w:rsidRPr="00E21B1C">
        <w:rPr>
          <w:rFonts w:cs="Times New Roman"/>
          <w:sz w:val="24"/>
          <w:szCs w:val="24"/>
        </w:rPr>
        <w:t xml:space="preserve"> аварийных внешних </w:t>
      </w:r>
      <w:r w:rsidRPr="00E21B1C">
        <w:rPr>
          <w:rFonts w:cs="Times New Roman"/>
          <w:sz w:val="24"/>
          <w:szCs w:val="24"/>
        </w:rPr>
        <w:lastRenderedPageBreak/>
        <w:t>воздействия. В котельных установлены предохранительные клапаны на выходном коллекторе котлов, которые защищают сеть от превышения максимального допустимого давления.</w:t>
      </w:r>
    </w:p>
    <w:p w:rsidR="00E21B1C" w:rsidRPr="00E21B1C" w:rsidRDefault="00E21B1C" w:rsidP="00E21B1C">
      <w:pPr>
        <w:keepNext/>
        <w:keepLines/>
        <w:spacing w:before="440" w:after="240"/>
        <w:jc w:val="both"/>
        <w:outlineLvl w:val="1"/>
        <w:rPr>
          <w:rFonts w:cstheme="majorBidi"/>
          <w:b/>
          <w:bCs/>
          <w:iCs/>
          <w:sz w:val="24"/>
          <w:szCs w:val="24"/>
        </w:rPr>
      </w:pPr>
      <w:bookmarkStart w:id="90" w:name="_bookmark39"/>
      <w:bookmarkStart w:id="91" w:name="_Toc53243461"/>
      <w:bookmarkStart w:id="92" w:name="_Toc53260894"/>
      <w:bookmarkEnd w:id="90"/>
      <w:proofErr w:type="spellStart"/>
      <w:r w:rsidRPr="00E21B1C">
        <w:rPr>
          <w:rFonts w:cstheme="majorBidi"/>
          <w:b/>
          <w:bCs/>
          <w:iCs/>
          <w:sz w:val="24"/>
          <w:szCs w:val="24"/>
        </w:rPr>
        <w:t>х</w:t>
      </w:r>
      <w:proofErr w:type="spellEnd"/>
      <w:r w:rsidRPr="00E21B1C">
        <w:rPr>
          <w:rFonts w:cstheme="majorBidi"/>
          <w:b/>
          <w:bCs/>
          <w:iCs/>
          <w:sz w:val="24"/>
          <w:szCs w:val="24"/>
        </w:rPr>
        <w:t>) перечень выявленных бесхозяйных тепловых сетей и обоснование выбора организации, уполномоченной на их эксплуатацию</w:t>
      </w:r>
      <w:bookmarkEnd w:id="91"/>
      <w:bookmarkEnd w:id="92"/>
    </w:p>
    <w:p w:rsidR="00E21B1C" w:rsidRPr="00E21B1C" w:rsidRDefault="00E21B1C" w:rsidP="00E21B1C">
      <w:pPr>
        <w:spacing w:before="120" w:after="0" w:line="360" w:lineRule="auto"/>
        <w:ind w:firstLine="567"/>
        <w:contextualSpacing/>
        <w:jc w:val="both"/>
        <w:rPr>
          <w:rFonts w:cs="Times New Roman"/>
          <w:sz w:val="24"/>
          <w:szCs w:val="24"/>
        </w:rPr>
      </w:pPr>
      <w:r w:rsidRPr="00E21B1C">
        <w:rPr>
          <w:rFonts w:cs="Times New Roman"/>
          <w:sz w:val="24"/>
          <w:szCs w:val="24"/>
        </w:rPr>
        <w:t xml:space="preserve">Пункт 6 статья 15 Федерального закона от 27 июля 2010 года № 190-ФЗ: </w:t>
      </w:r>
      <w:proofErr w:type="gramStart"/>
      <w:r w:rsidRPr="00E21B1C">
        <w:rPr>
          <w:rFonts w:cs="Times New Roman"/>
          <w:spacing w:val="-1"/>
          <w:sz w:val="24"/>
          <w:szCs w:val="24"/>
        </w:rPr>
        <w:t xml:space="preserve">«В случае выявления бесхозяйных тепловых сетей (тепловых сетей, не имеющих </w:t>
      </w:r>
      <w:r w:rsidRPr="00E21B1C">
        <w:rPr>
          <w:rFonts w:cs="Times New Roman"/>
          <w:sz w:val="24"/>
          <w:szCs w:val="24"/>
        </w:rPr>
        <w:t xml:space="preserve">эксплуатирующей организации) орган местного самоуправления поселения или городского поселения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E21B1C">
        <w:rPr>
          <w:rFonts w:cs="Times New Roman"/>
          <w:spacing w:val="-2"/>
          <w:sz w:val="24"/>
          <w:szCs w:val="24"/>
        </w:rPr>
        <w:t>теплосетевую</w:t>
      </w:r>
      <w:proofErr w:type="spellEnd"/>
      <w:r w:rsidRPr="00E21B1C">
        <w:rPr>
          <w:rFonts w:cs="Times New Roman"/>
          <w:spacing w:val="-2"/>
          <w:sz w:val="24"/>
          <w:szCs w:val="24"/>
        </w:rPr>
        <w:t xml:space="preserve"> организацию, тепловые сети которой непосредственно соединены с </w:t>
      </w:r>
      <w:r w:rsidRPr="00E21B1C">
        <w:rPr>
          <w:rFonts w:cs="Times New Roman"/>
          <w:sz w:val="24"/>
          <w:szCs w:val="24"/>
        </w:rPr>
        <w:t>указанными бесхозяйными тепловыми сетями, или единую теплоснабжающую организацию в системе теплоснабжения, в которую входят</w:t>
      </w:r>
      <w:proofErr w:type="gramEnd"/>
      <w:r w:rsidRPr="00E21B1C">
        <w:rPr>
          <w:rFonts w:cs="Times New Roman"/>
          <w:sz w:val="24"/>
          <w:szCs w:val="24"/>
        </w:rPr>
        <w:t xml:space="preserve"> указанные </w:t>
      </w:r>
      <w:r w:rsidRPr="00E21B1C">
        <w:rPr>
          <w:rFonts w:cs="Times New Roman"/>
          <w:spacing w:val="-1"/>
          <w:sz w:val="24"/>
          <w:szCs w:val="24"/>
        </w:rPr>
        <w:t xml:space="preserve">бесхозяйные тепловые сети и </w:t>
      </w:r>
      <w:proofErr w:type="gramStart"/>
      <w:r w:rsidRPr="00E21B1C">
        <w:rPr>
          <w:rFonts w:cs="Times New Roman"/>
          <w:spacing w:val="-1"/>
          <w:sz w:val="24"/>
          <w:szCs w:val="24"/>
        </w:rPr>
        <w:t>которая</w:t>
      </w:r>
      <w:proofErr w:type="gramEnd"/>
      <w:r w:rsidRPr="00E21B1C">
        <w:rPr>
          <w:rFonts w:cs="Times New Roman"/>
          <w:spacing w:val="-1"/>
          <w:sz w:val="24"/>
          <w:szCs w:val="24"/>
        </w:rPr>
        <w:t xml:space="preserve"> осуществляет содержание и обслуживание </w:t>
      </w:r>
      <w:r w:rsidRPr="00E21B1C">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xml:space="preserve">На основании статьи 225 Гражданского кодекса РФ </w:t>
      </w:r>
      <w:proofErr w:type="gramStart"/>
      <w:r w:rsidRPr="00E21B1C">
        <w:rPr>
          <w:rFonts w:cs="Times New Roman"/>
          <w:sz w:val="24"/>
          <w:szCs w:val="24"/>
        </w:rPr>
        <w:t>по истечение</w:t>
      </w:r>
      <w:proofErr w:type="gramEnd"/>
      <w:r w:rsidRPr="00E21B1C">
        <w:rPr>
          <w:rFonts w:cs="Times New Roman"/>
          <w:sz w:val="24"/>
          <w:szCs w:val="24"/>
        </w:rPr>
        <w:t xml:space="preserve"> года со дня постановки бесхозяйной недвижимой вещи на учет орган, уполномоченный </w:t>
      </w:r>
      <w:r w:rsidRPr="00E21B1C">
        <w:rPr>
          <w:rFonts w:cs="Times New Roman"/>
          <w:spacing w:val="-2"/>
          <w:sz w:val="24"/>
          <w:szCs w:val="24"/>
        </w:rPr>
        <w:t xml:space="preserve">управлять муниципальным имуществом, может обратиться в суд с требованием о </w:t>
      </w:r>
      <w:r w:rsidRPr="00E21B1C">
        <w:rPr>
          <w:rFonts w:cs="Times New Roman"/>
          <w:sz w:val="24"/>
          <w:szCs w:val="24"/>
        </w:rPr>
        <w:t>признании права муниципальной собственности на эту вещь.</w:t>
      </w:r>
    </w:p>
    <w:p w:rsidR="00E21B1C" w:rsidRPr="00E21B1C" w:rsidRDefault="00E21B1C" w:rsidP="00E21B1C">
      <w:pPr>
        <w:tabs>
          <w:tab w:val="left" w:pos="0"/>
        </w:tabs>
        <w:spacing w:before="120" w:after="0" w:line="360" w:lineRule="auto"/>
        <w:ind w:firstLine="567"/>
        <w:jc w:val="both"/>
        <w:rPr>
          <w:rFonts w:cs="Times New Roman"/>
          <w:color w:val="000000"/>
          <w:sz w:val="24"/>
          <w:szCs w:val="24"/>
        </w:rPr>
      </w:pPr>
      <w:r w:rsidRPr="00E21B1C">
        <w:rPr>
          <w:rFonts w:cs="Times New Roman"/>
          <w:color w:val="000000"/>
          <w:sz w:val="24"/>
          <w:szCs w:val="24"/>
        </w:rPr>
        <w:t xml:space="preserve">Бесхозяйные тепловые сети в границах муниципального образования </w:t>
      </w:r>
      <w:proofErr w:type="spellStart"/>
      <w:r>
        <w:rPr>
          <w:rFonts w:cs="Times New Roman"/>
          <w:color w:val="000000"/>
          <w:sz w:val="24"/>
          <w:szCs w:val="24"/>
        </w:rPr>
        <w:t>Филисовское</w:t>
      </w:r>
      <w:proofErr w:type="spellEnd"/>
      <w:r w:rsidRPr="00E21B1C">
        <w:rPr>
          <w:rFonts w:cs="Times New Roman"/>
          <w:color w:val="000000"/>
          <w:sz w:val="24"/>
          <w:szCs w:val="24"/>
        </w:rPr>
        <w:t xml:space="preserve"> сельское поселение Родниковского муниципального района Ивановской области по представленной информац</w:t>
      </w:r>
      <w:proofErr w:type="gramStart"/>
      <w:r w:rsidRPr="00E21B1C">
        <w:rPr>
          <w:rFonts w:cs="Times New Roman"/>
          <w:color w:val="000000"/>
          <w:sz w:val="24"/>
          <w:szCs w:val="24"/>
        </w:rPr>
        <w:t>ии ООО</w:t>
      </w:r>
      <w:proofErr w:type="gramEnd"/>
      <w:r w:rsidRPr="00E21B1C">
        <w:rPr>
          <w:rFonts w:cs="Times New Roman"/>
          <w:color w:val="000000"/>
          <w:sz w:val="24"/>
          <w:szCs w:val="24"/>
        </w:rPr>
        <w:t xml:space="preserve"> «Энергетик» на момент разработки схемы теплоснабжения не выявлены.</w:t>
      </w:r>
    </w:p>
    <w:p w:rsidR="00E21B1C" w:rsidRPr="00E21B1C" w:rsidRDefault="00E21B1C" w:rsidP="00E21B1C">
      <w:pPr>
        <w:keepNext/>
        <w:keepLines/>
        <w:spacing w:before="440" w:after="240"/>
        <w:jc w:val="both"/>
        <w:outlineLvl w:val="1"/>
        <w:rPr>
          <w:rFonts w:cstheme="majorBidi"/>
          <w:b/>
          <w:bCs/>
          <w:iCs/>
          <w:sz w:val="24"/>
          <w:szCs w:val="24"/>
        </w:rPr>
      </w:pPr>
      <w:bookmarkStart w:id="93" w:name="_Toc53243462"/>
      <w:bookmarkStart w:id="94" w:name="_Toc53260895"/>
      <w:proofErr w:type="spellStart"/>
      <w:r w:rsidRPr="00E21B1C">
        <w:rPr>
          <w:rFonts w:cstheme="majorBidi"/>
          <w:b/>
          <w:bCs/>
          <w:iCs/>
          <w:sz w:val="24"/>
          <w:szCs w:val="24"/>
        </w:rPr>
        <w:lastRenderedPageBreak/>
        <w:t>ц</w:t>
      </w:r>
      <w:proofErr w:type="spellEnd"/>
      <w:r w:rsidRPr="00E21B1C">
        <w:rPr>
          <w:rFonts w:cstheme="majorBidi"/>
          <w:b/>
          <w:bCs/>
          <w:iCs/>
          <w:sz w:val="24"/>
          <w:szCs w:val="24"/>
        </w:rPr>
        <w:t>) данные энергетических характеристик тепловых сетей (при их наличии)</w:t>
      </w:r>
      <w:bookmarkEnd w:id="93"/>
      <w:bookmarkEnd w:id="94"/>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Согласно требованиям Правил в системах транспорта и распределения тепловой энергии — тепловых сетях дол</w:t>
      </w:r>
      <w:r w:rsidRPr="00E21B1C">
        <w:rPr>
          <w:rFonts w:cs="Times New Roman"/>
          <w:sz w:val="24"/>
          <w:szCs w:val="24"/>
        </w:rPr>
        <w:softHyphen/>
        <w:t>жны составляться энергетические характеристики (режим</w:t>
      </w:r>
      <w:r w:rsidRPr="00E21B1C">
        <w:rPr>
          <w:rFonts w:cs="Times New Roman"/>
          <w:sz w:val="24"/>
          <w:szCs w:val="24"/>
        </w:rPr>
        <w:softHyphen/>
        <w:t>ные и энергетические) по следующим показателям:</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—тепловые потери;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—удельный расход электроэнергии на транспорт тепловой энергии;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—удельный среднечасовой расход сетевой воды на единицу расчетной присоединенной тепловой нагрузки потребителей;</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xml:space="preserve">– разность температур сетевой воды в подающем и обратном </w:t>
      </w:r>
      <w:proofErr w:type="gramStart"/>
      <w:r w:rsidRPr="00E21B1C">
        <w:rPr>
          <w:rFonts w:cs="Times New Roman"/>
          <w:sz w:val="24"/>
          <w:szCs w:val="24"/>
        </w:rPr>
        <w:t>трубопроводах</w:t>
      </w:r>
      <w:proofErr w:type="gramEnd"/>
      <w:r w:rsidRPr="00E21B1C">
        <w:rPr>
          <w:rFonts w:cs="Times New Roman"/>
          <w:sz w:val="24"/>
          <w:szCs w:val="24"/>
        </w:rPr>
        <w:t xml:space="preserve"> или температура сетевой воды в обратном трубопроводе;</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потери (затраты) сетевой воды.</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К режимным энергетическим характеристикам тепловых сетей (систем теплоснабжения в целом) относятся такие показатели, как:</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среднечасовой расход сетевой воды в подающем трубопроводе (в подающей линии) системы теплоснабжения, отнесенный к единице расчетной присоединенной тепло</w:t>
      </w:r>
      <w:r w:rsidRPr="00E21B1C">
        <w:rPr>
          <w:rFonts w:cs="Times New Roman"/>
          <w:sz w:val="24"/>
          <w:szCs w:val="24"/>
        </w:rPr>
        <w:softHyphen/>
        <w:t>вой нагрузки потребителей (удельный расход сетевой воды);</w:t>
      </w:r>
    </w:p>
    <w:p w:rsidR="00E21B1C" w:rsidRPr="00E21B1C" w:rsidRDefault="00E21B1C" w:rsidP="00E21B1C">
      <w:pPr>
        <w:spacing w:after="0" w:line="360" w:lineRule="auto"/>
        <w:ind w:firstLine="567"/>
        <w:contextualSpacing/>
        <w:jc w:val="both"/>
        <w:rPr>
          <w:rFonts w:cs="Times New Roman"/>
          <w:sz w:val="24"/>
          <w:szCs w:val="24"/>
        </w:rPr>
      </w:pPr>
      <w:proofErr w:type="gramStart"/>
      <w:r w:rsidRPr="00E21B1C">
        <w:rPr>
          <w:rFonts w:cs="Times New Roman"/>
          <w:sz w:val="24"/>
          <w:szCs w:val="24"/>
        </w:rPr>
        <w:t>–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Pr="00E21B1C">
        <w:rPr>
          <w:rFonts w:cs="Times New Roman"/>
          <w:sz w:val="24"/>
          <w:szCs w:val="24"/>
        </w:rPr>
        <w:softHyphen/>
        <w:t>проводе).</w:t>
      </w:r>
      <w:proofErr w:type="gramEnd"/>
    </w:p>
    <w:p w:rsidR="00E21B1C" w:rsidRPr="00E21B1C" w:rsidRDefault="00E21B1C" w:rsidP="00E21B1C">
      <w:pPr>
        <w:spacing w:after="0" w:line="360" w:lineRule="auto"/>
        <w:ind w:firstLine="426"/>
        <w:contextualSpacing/>
        <w:jc w:val="both"/>
        <w:rPr>
          <w:rFonts w:cs="Times New Roman"/>
          <w:sz w:val="24"/>
          <w:szCs w:val="24"/>
        </w:rPr>
      </w:pPr>
      <w:r w:rsidRPr="00E21B1C">
        <w:rPr>
          <w:rFonts w:cs="Times New Roman"/>
          <w:sz w:val="24"/>
          <w:szCs w:val="24"/>
        </w:rPr>
        <w:t>К энергетическим характеристикам тепловых сетей относятся следующие показатели: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—тепловые потери (тепловая энергетическая характе</w:t>
      </w:r>
      <w:r w:rsidRPr="00E21B1C">
        <w:rPr>
          <w:rFonts w:cs="Times New Roman"/>
          <w:sz w:val="24"/>
          <w:szCs w:val="24"/>
        </w:rPr>
        <w:softHyphen/>
        <w:t>ристика);</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—удельный расход электроэнергии на транспорт теп</w:t>
      </w:r>
      <w:r w:rsidRPr="00E21B1C">
        <w:rPr>
          <w:rFonts w:cs="Times New Roman"/>
          <w:sz w:val="24"/>
          <w:szCs w:val="24"/>
        </w:rPr>
        <w:softHyphen/>
        <w:t>ловой энергии (гидравлическая энергетическая характеристика);</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—потери (затраты) сетевой воды.</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Далее указанные выше показатели функционирования системы централизованного теплоснабжения будут име</w:t>
      </w:r>
      <w:r w:rsidRPr="00E21B1C">
        <w:rPr>
          <w:rFonts w:cs="Times New Roman"/>
          <w:sz w:val="24"/>
          <w:szCs w:val="24"/>
        </w:rPr>
        <w:softHyphen/>
        <w:t>новаться «энергетическими характеристиками».</w:t>
      </w:r>
    </w:p>
    <w:p w:rsidR="00E21B1C" w:rsidRPr="00E21B1C" w:rsidRDefault="00E21B1C" w:rsidP="00E21B1C">
      <w:pPr>
        <w:spacing w:after="0" w:line="360" w:lineRule="auto"/>
        <w:ind w:firstLine="567"/>
        <w:contextualSpacing/>
        <w:jc w:val="both"/>
        <w:rPr>
          <w:rFonts w:cs="Times New Roman"/>
          <w:sz w:val="24"/>
          <w:szCs w:val="24"/>
        </w:rPr>
      </w:pPr>
      <w:proofErr w:type="gramStart"/>
      <w:r w:rsidRPr="00E21B1C">
        <w:rPr>
          <w:rFonts w:cs="Times New Roman"/>
          <w:sz w:val="24"/>
          <w:szCs w:val="24"/>
        </w:rPr>
        <w:t>Способы и последовательность составления энергети</w:t>
      </w:r>
      <w:r w:rsidRPr="00E21B1C">
        <w:rPr>
          <w:rFonts w:cs="Times New Roman"/>
          <w:sz w:val="24"/>
          <w:szCs w:val="24"/>
        </w:rPr>
        <w:softHyphen/>
        <w:t>ческих характеристик и</w:t>
      </w:r>
      <w:r w:rsidR="0030587C">
        <w:rPr>
          <w:rFonts w:cs="Times New Roman"/>
          <w:sz w:val="24"/>
          <w:szCs w:val="24"/>
        </w:rPr>
        <w:t>зложены в «Методических указани</w:t>
      </w:r>
      <w:r w:rsidRPr="00E21B1C">
        <w:rPr>
          <w:rFonts w:cs="Times New Roman"/>
          <w:sz w:val="24"/>
          <w:szCs w:val="24"/>
        </w:rPr>
        <w:t>ях по составлению энергетических характеристик для сис</w:t>
      </w:r>
      <w:r w:rsidRPr="00E21B1C">
        <w:rPr>
          <w:rFonts w:cs="Times New Roman"/>
          <w:sz w:val="24"/>
          <w:szCs w:val="24"/>
        </w:rPr>
        <w:softHyphen/>
        <w:t>тем транспорта тепловой энергии по показателям «разность температур сетевой воды в подающих и обратных трубопро</w:t>
      </w:r>
      <w:r w:rsidRPr="00E21B1C">
        <w:rPr>
          <w:rFonts w:cs="Times New Roman"/>
          <w:sz w:val="24"/>
          <w:szCs w:val="24"/>
        </w:rPr>
        <w:softHyphen/>
        <w:t>водах» и «удельный расход электроэнергии».</w:t>
      </w:r>
      <w:proofErr w:type="gramEnd"/>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Энергетические хар</w:t>
      </w:r>
      <w:r w:rsidR="0030587C">
        <w:rPr>
          <w:rFonts w:cs="Times New Roman"/>
          <w:sz w:val="24"/>
          <w:szCs w:val="24"/>
        </w:rPr>
        <w:t>актеристики тепловых сетей пред</w:t>
      </w:r>
      <w:r w:rsidRPr="00E21B1C">
        <w:rPr>
          <w:rFonts w:cs="Times New Roman"/>
          <w:sz w:val="24"/>
          <w:szCs w:val="24"/>
        </w:rPr>
        <w:t xml:space="preserve">назначены для анализа состояния оборудования тепловых сетей и режимов работы систем теплоснабжения, а </w:t>
      </w:r>
      <w:r w:rsidRPr="00E21B1C">
        <w:rPr>
          <w:rFonts w:cs="Times New Roman"/>
          <w:sz w:val="24"/>
          <w:szCs w:val="24"/>
        </w:rPr>
        <w:lastRenderedPageBreak/>
        <w:t xml:space="preserve">также для оценки эффективности мероприятий, проводимых организациями, эксплуатирующими тепловые сети (ОЭТС), в целях </w:t>
      </w:r>
      <w:proofErr w:type="gramStart"/>
      <w:r w:rsidRPr="00E21B1C">
        <w:rPr>
          <w:rFonts w:cs="Times New Roman"/>
          <w:sz w:val="24"/>
          <w:szCs w:val="24"/>
        </w:rPr>
        <w:t>повышения уровня эксплуатации систем тепло</w:t>
      </w:r>
      <w:r w:rsidRPr="00E21B1C">
        <w:rPr>
          <w:rFonts w:cs="Times New Roman"/>
          <w:sz w:val="24"/>
          <w:szCs w:val="24"/>
        </w:rPr>
        <w:softHyphen/>
        <w:t>снабжения</w:t>
      </w:r>
      <w:proofErr w:type="gramEnd"/>
      <w:r w:rsidRPr="00E21B1C">
        <w:rPr>
          <w:rFonts w:cs="Times New Roman"/>
          <w:sz w:val="24"/>
          <w:szCs w:val="24"/>
        </w:rPr>
        <w:t>.</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Энергетические характеристики позволяют определить нормируемые показатели работы системы теплоснабже</w:t>
      </w:r>
      <w:r w:rsidRPr="00E21B1C">
        <w:rPr>
          <w:rFonts w:cs="Times New Roman"/>
          <w:sz w:val="24"/>
          <w:szCs w:val="24"/>
        </w:rPr>
        <w:softHyphen/>
        <w:t>ния за прошедший отчетный период.</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Нормируемое значение каждого из показателей опре</w:t>
      </w:r>
      <w:r w:rsidRPr="00E21B1C">
        <w:rPr>
          <w:rFonts w:cs="Times New Roman"/>
          <w:sz w:val="24"/>
          <w:szCs w:val="24"/>
        </w:rPr>
        <w:softHyphen/>
        <w:t>деляется на основании режимов работы системы тепло</w:t>
      </w:r>
      <w:r w:rsidRPr="00E21B1C">
        <w:rPr>
          <w:rFonts w:cs="Times New Roman"/>
          <w:sz w:val="24"/>
          <w:szCs w:val="24"/>
        </w:rPr>
        <w:softHyphen/>
        <w:t>снабжения, соответствующих принятому графику цент</w:t>
      </w:r>
      <w:r w:rsidRPr="00E21B1C">
        <w:rPr>
          <w:rFonts w:cs="Times New Roman"/>
          <w:sz w:val="24"/>
          <w:szCs w:val="24"/>
        </w:rPr>
        <w:softHyphen/>
        <w:t>рального регулирования отпуска тепловой энергии в ней (графику температур сетевой воды в подающей линии) и расчетным значениям д</w:t>
      </w:r>
      <w:r w:rsidR="0030587C">
        <w:rPr>
          <w:rFonts w:cs="Times New Roman"/>
          <w:sz w:val="24"/>
          <w:szCs w:val="24"/>
        </w:rPr>
        <w:t>авлений сетевой воды в трубопро</w:t>
      </w:r>
      <w:r w:rsidRPr="00E21B1C">
        <w:rPr>
          <w:rFonts w:cs="Times New Roman"/>
          <w:sz w:val="24"/>
          <w:szCs w:val="24"/>
        </w:rPr>
        <w:t>водах на выводах источников тепловой энергии.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Нормируемые значения показателей режима системы теплоснабжения определяются при фактических значени</w:t>
      </w:r>
      <w:r w:rsidRPr="00E21B1C">
        <w:rPr>
          <w:rFonts w:cs="Times New Roman"/>
          <w:sz w:val="24"/>
          <w:szCs w:val="24"/>
        </w:rPr>
        <w:softHyphen/>
        <w:t>ях температуры наружного воздуха с учетом фактических значений температур</w:t>
      </w:r>
      <w:r w:rsidR="0030587C">
        <w:rPr>
          <w:rFonts w:cs="Times New Roman"/>
          <w:sz w:val="24"/>
          <w:szCs w:val="24"/>
        </w:rPr>
        <w:t>ы сетевой воды в подающем трубо</w:t>
      </w:r>
      <w:r w:rsidRPr="00E21B1C">
        <w:rPr>
          <w:rFonts w:cs="Times New Roman"/>
          <w:sz w:val="24"/>
          <w:szCs w:val="24"/>
        </w:rPr>
        <w:t>проводе, имевших место на протяжении прошедшего от</w:t>
      </w:r>
      <w:r w:rsidRPr="00E21B1C">
        <w:rPr>
          <w:rFonts w:cs="Times New Roman"/>
          <w:sz w:val="24"/>
          <w:szCs w:val="24"/>
        </w:rPr>
        <w:softHyphen/>
        <w:t>четного периода.</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w:t>
      </w:r>
      <w:r w:rsidRPr="00E21B1C">
        <w:rPr>
          <w:rFonts w:cs="Times New Roman"/>
          <w:sz w:val="24"/>
          <w:szCs w:val="24"/>
        </w:rPr>
        <w:softHyphen/>
        <w:t>риод, с помощью которых находятся температура и рас</w:t>
      </w:r>
      <w:r w:rsidRPr="00E21B1C">
        <w:rPr>
          <w:rFonts w:cs="Times New Roman"/>
          <w:sz w:val="24"/>
          <w:szCs w:val="24"/>
        </w:rPr>
        <w:softHyphen/>
        <w:t>ход сетевой воды на и</w:t>
      </w:r>
      <w:r w:rsidR="0030587C">
        <w:rPr>
          <w:rFonts w:cs="Times New Roman"/>
          <w:sz w:val="24"/>
          <w:szCs w:val="24"/>
        </w:rPr>
        <w:t>сточнике тепловой энергии и рас</w:t>
      </w:r>
      <w:r w:rsidRPr="00E21B1C">
        <w:rPr>
          <w:rFonts w:cs="Times New Roman"/>
          <w:sz w:val="24"/>
          <w:szCs w:val="24"/>
        </w:rPr>
        <w:t>ход электроэнергии на насосных станциях.</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Технический уровен</w:t>
      </w:r>
      <w:r w:rsidR="0030587C">
        <w:rPr>
          <w:rFonts w:cs="Times New Roman"/>
          <w:sz w:val="24"/>
          <w:szCs w:val="24"/>
        </w:rPr>
        <w:t>ь эксплуатации систем теплоснаб</w:t>
      </w:r>
      <w:r w:rsidRPr="00E21B1C">
        <w:rPr>
          <w:rFonts w:cs="Times New Roman"/>
          <w:sz w:val="24"/>
          <w:szCs w:val="24"/>
        </w:rPr>
        <w:t>жения и оборудования тепловой сети определяется сопос</w:t>
      </w:r>
      <w:r w:rsidRPr="00E21B1C">
        <w:rPr>
          <w:rFonts w:cs="Times New Roman"/>
          <w:sz w:val="24"/>
          <w:szCs w:val="24"/>
        </w:rPr>
        <w:softHyphen/>
        <w:t xml:space="preserve">тавлением соответствующих фактических показателей их работы с </w:t>
      </w:r>
      <w:proofErr w:type="gramStart"/>
      <w:r w:rsidRPr="00E21B1C">
        <w:rPr>
          <w:rFonts w:cs="Times New Roman"/>
          <w:sz w:val="24"/>
          <w:szCs w:val="24"/>
        </w:rPr>
        <w:t>нормативными</w:t>
      </w:r>
      <w:proofErr w:type="gramEnd"/>
      <w:r w:rsidRPr="00E21B1C">
        <w:rPr>
          <w:rFonts w:cs="Times New Roman"/>
          <w:sz w:val="24"/>
          <w:szCs w:val="24"/>
        </w:rPr>
        <w:t xml:space="preserve"> за отчетный период.</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Основными задачами разработки энергетической х</w:t>
      </w:r>
      <w:r w:rsidR="0030587C">
        <w:rPr>
          <w:rFonts w:cs="Times New Roman"/>
          <w:sz w:val="24"/>
          <w:szCs w:val="24"/>
        </w:rPr>
        <w:t>а</w:t>
      </w:r>
      <w:r w:rsidRPr="00E21B1C">
        <w:rPr>
          <w:rFonts w:cs="Times New Roman"/>
          <w:sz w:val="24"/>
          <w:szCs w:val="24"/>
        </w:rPr>
        <w:t>рактеристики тепловых сетей по показателю «тепловые потери» являются определение технически обоснованных нормируемых значен</w:t>
      </w:r>
      <w:r w:rsidR="0030587C">
        <w:rPr>
          <w:rFonts w:cs="Times New Roman"/>
          <w:sz w:val="24"/>
          <w:szCs w:val="24"/>
        </w:rPr>
        <w:t>ий эксплуатационных тепловых по</w:t>
      </w:r>
      <w:r w:rsidRPr="00E21B1C">
        <w:rPr>
          <w:rFonts w:cs="Times New Roman"/>
          <w:sz w:val="24"/>
          <w:szCs w:val="24"/>
        </w:rPr>
        <w:t>терь в водяных тепловых сетях и проведение объективно</w:t>
      </w:r>
      <w:r w:rsidRPr="00E21B1C">
        <w:rPr>
          <w:rFonts w:cs="Times New Roman"/>
          <w:sz w:val="24"/>
          <w:szCs w:val="24"/>
        </w:rPr>
        <w:softHyphen/>
        <w:t>го анализа их работы. Энергетическая характеристика ус</w:t>
      </w:r>
      <w:r w:rsidRPr="00E21B1C">
        <w:rPr>
          <w:rFonts w:cs="Times New Roman"/>
          <w:sz w:val="24"/>
          <w:szCs w:val="24"/>
        </w:rPr>
        <w:softHyphen/>
        <w:t>танавливает зависимость</w:t>
      </w:r>
      <w:r w:rsidR="0030587C">
        <w:rPr>
          <w:rFonts w:cs="Times New Roman"/>
          <w:sz w:val="24"/>
          <w:szCs w:val="24"/>
        </w:rPr>
        <w:t xml:space="preserve"> тепловых потерь от конструктив</w:t>
      </w:r>
      <w:r w:rsidRPr="00E21B1C">
        <w:rPr>
          <w:rFonts w:cs="Times New Roman"/>
          <w:sz w:val="24"/>
          <w:szCs w:val="24"/>
        </w:rPr>
        <w:t>ных характеристик тепловых сетей, режимов их работы, внешних климатических факторов с учетом условий эксп</w:t>
      </w:r>
      <w:r w:rsidRPr="00E21B1C">
        <w:rPr>
          <w:rFonts w:cs="Times New Roman"/>
          <w:sz w:val="24"/>
          <w:szCs w:val="24"/>
        </w:rPr>
        <w:softHyphen/>
        <w:t>луатации и технического состояния тепловых сетей.</w:t>
      </w:r>
    </w:p>
    <w:p w:rsidR="00E21B1C" w:rsidRPr="00C9060F" w:rsidRDefault="00E21B1C" w:rsidP="00C9060F">
      <w:pPr>
        <w:spacing w:after="0" w:line="360" w:lineRule="auto"/>
        <w:ind w:firstLine="567"/>
        <w:jc w:val="both"/>
      </w:pPr>
      <w:r w:rsidRPr="00E21B1C">
        <w:rPr>
          <w:rFonts w:cs="Times New Roman"/>
          <w:sz w:val="24"/>
          <w:szCs w:val="24"/>
        </w:rPr>
        <w:t xml:space="preserve">Тепловые потери при транспорте и </w:t>
      </w:r>
      <w:r w:rsidR="00C9060F">
        <w:rPr>
          <w:rFonts w:cs="Times New Roman"/>
          <w:sz w:val="24"/>
          <w:szCs w:val="24"/>
        </w:rPr>
        <w:t>распределении теп</w:t>
      </w:r>
      <w:r w:rsidRPr="00E21B1C">
        <w:rPr>
          <w:rFonts w:cs="Times New Roman"/>
          <w:sz w:val="24"/>
          <w:szCs w:val="24"/>
        </w:rPr>
        <w:t>ловой энергии состоят из потерь тепловой энергии через теплоизоляционные конс</w:t>
      </w:r>
      <w:r w:rsidR="00C9060F">
        <w:rPr>
          <w:rFonts w:cs="Times New Roman"/>
          <w:sz w:val="24"/>
          <w:szCs w:val="24"/>
        </w:rPr>
        <w:t>трукции и потерь тепловой энер</w:t>
      </w:r>
      <w:r w:rsidR="00C9060F">
        <w:rPr>
          <w:rFonts w:cs="Times New Roman"/>
          <w:sz w:val="24"/>
          <w:szCs w:val="24"/>
        </w:rPr>
        <w:softHyphen/>
      </w:r>
      <w:r w:rsidRPr="00E21B1C">
        <w:rPr>
          <w:rFonts w:cs="Times New Roman"/>
          <w:sz w:val="24"/>
          <w:szCs w:val="24"/>
        </w:rPr>
        <w:t>гии с потерями (затратами) сетевой воды.</w:t>
      </w:r>
    </w:p>
    <w:p w:rsidR="00E21B1C" w:rsidRPr="00E21B1C" w:rsidRDefault="00E21B1C" w:rsidP="00E21B1C">
      <w:pPr>
        <w:spacing w:after="0" w:line="360" w:lineRule="auto"/>
        <w:ind w:firstLine="567"/>
        <w:contextualSpacing/>
        <w:jc w:val="both"/>
        <w:rPr>
          <w:rFonts w:cs="Times New Roman"/>
          <w:sz w:val="24"/>
          <w:szCs w:val="24"/>
        </w:rPr>
      </w:pPr>
      <w:proofErr w:type="gramStart"/>
      <w:r w:rsidRPr="00E21B1C">
        <w:rPr>
          <w:rFonts w:cs="Times New Roman"/>
          <w:sz w:val="24"/>
          <w:szCs w:val="24"/>
        </w:rPr>
        <w:lastRenderedPageBreak/>
        <w:t>К</w:t>
      </w:r>
      <w:proofErr w:type="gramEnd"/>
      <w:r w:rsidRPr="00E21B1C">
        <w:rPr>
          <w:rFonts w:cs="Times New Roman"/>
          <w:sz w:val="24"/>
          <w:szCs w:val="24"/>
        </w:rPr>
        <w:t xml:space="preserve"> технологически</w:t>
      </w:r>
      <w:r w:rsidR="0030587C">
        <w:rPr>
          <w:rFonts w:cs="Times New Roman"/>
          <w:sz w:val="24"/>
          <w:szCs w:val="24"/>
        </w:rPr>
        <w:t>м ПСВ, как необходимым для обес</w:t>
      </w:r>
      <w:r w:rsidRPr="00E21B1C">
        <w:rPr>
          <w:rFonts w:cs="Times New Roman"/>
          <w:sz w:val="24"/>
          <w:szCs w:val="24"/>
        </w:rPr>
        <w:t>печения нормальных режимов работы системы теплоснаб</w:t>
      </w:r>
      <w:r w:rsidRPr="00E21B1C">
        <w:rPr>
          <w:rFonts w:cs="Times New Roman"/>
          <w:sz w:val="24"/>
          <w:szCs w:val="24"/>
        </w:rPr>
        <w:softHyphen/>
        <w:t>жения и обусловленным принятыми технологическими ре</w:t>
      </w:r>
      <w:r w:rsidRPr="00E21B1C">
        <w:rPr>
          <w:rFonts w:cs="Times New Roman"/>
          <w:sz w:val="24"/>
          <w:szCs w:val="24"/>
        </w:rPr>
        <w:softHyphen/>
        <w:t>шениями и техническ</w:t>
      </w:r>
      <w:r w:rsidR="0030587C">
        <w:rPr>
          <w:rFonts w:cs="Times New Roman"/>
          <w:sz w:val="24"/>
          <w:szCs w:val="24"/>
        </w:rPr>
        <w:t>им уровнем применяемого оборудо</w:t>
      </w:r>
      <w:r w:rsidRPr="00E21B1C">
        <w:rPr>
          <w:rFonts w:cs="Times New Roman"/>
          <w:sz w:val="24"/>
          <w:szCs w:val="24"/>
        </w:rPr>
        <w:t>вания и устройств, относятся: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xml:space="preserve">—затраты сетевой </w:t>
      </w:r>
      <w:r w:rsidR="0030587C">
        <w:rPr>
          <w:rFonts w:cs="Times New Roman"/>
          <w:sz w:val="24"/>
          <w:szCs w:val="24"/>
        </w:rPr>
        <w:t>воды на пусковое заполнение теп</w:t>
      </w:r>
      <w:r w:rsidRPr="00E21B1C">
        <w:rPr>
          <w:rFonts w:cs="Times New Roman"/>
          <w:sz w:val="24"/>
          <w:szCs w:val="24"/>
        </w:rPr>
        <w:t>ловых сетей и систем теплопотребления после проведе</w:t>
      </w:r>
      <w:r w:rsidRPr="00E21B1C">
        <w:rPr>
          <w:rFonts w:cs="Times New Roman"/>
          <w:sz w:val="24"/>
          <w:szCs w:val="24"/>
        </w:rPr>
        <w:softHyphen/>
        <w:t>ния ежегодного планово-предупредительного ремонта, а также при подключени</w:t>
      </w:r>
      <w:r w:rsidR="0030587C">
        <w:rPr>
          <w:rFonts w:cs="Times New Roman"/>
          <w:sz w:val="24"/>
          <w:szCs w:val="24"/>
        </w:rPr>
        <w:t>и новых сетей и систем теплопот</w:t>
      </w:r>
      <w:r w:rsidRPr="00E21B1C">
        <w:rPr>
          <w:rFonts w:cs="Times New Roman"/>
          <w:sz w:val="24"/>
          <w:szCs w:val="24"/>
        </w:rPr>
        <w:t>ребления;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—затраты сетевой воды на проведение плановых экс</w:t>
      </w:r>
      <w:r w:rsidRPr="00E21B1C">
        <w:rPr>
          <w:rFonts w:cs="Times New Roman"/>
          <w:sz w:val="24"/>
          <w:szCs w:val="24"/>
        </w:rPr>
        <w:softHyphen/>
        <w:t>плуатационных испыта</w:t>
      </w:r>
      <w:r w:rsidR="0030587C">
        <w:rPr>
          <w:rFonts w:cs="Times New Roman"/>
          <w:sz w:val="24"/>
          <w:szCs w:val="24"/>
        </w:rPr>
        <w:t>ний и работ в размере, не превы</w:t>
      </w:r>
      <w:r w:rsidRPr="00E21B1C">
        <w:rPr>
          <w:rFonts w:cs="Times New Roman"/>
          <w:sz w:val="24"/>
          <w:szCs w:val="24"/>
        </w:rPr>
        <w:t>шающем технически обоснованные значения.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К ПСВ с утечкой относятся: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—технологические потери  (затраты)  сетевой воды, превышающие технически обоснованные значения;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—ПСВ при нарушении нормальных режимов работы систем теплоснабжения, связанных с нарушением плот</w:t>
      </w:r>
      <w:r w:rsidRPr="00E21B1C">
        <w:rPr>
          <w:rFonts w:cs="Times New Roman"/>
          <w:sz w:val="24"/>
          <w:szCs w:val="24"/>
        </w:rPr>
        <w:softHyphen/>
        <w:t>ности (повреждениями) тепловой сети или систем теплопотребления и с пров</w:t>
      </w:r>
      <w:r w:rsidR="005B43C1">
        <w:rPr>
          <w:rFonts w:cs="Times New Roman"/>
          <w:sz w:val="24"/>
          <w:szCs w:val="24"/>
        </w:rPr>
        <w:t>едением аварийно-восстановитель</w:t>
      </w:r>
      <w:r w:rsidRPr="00E21B1C">
        <w:rPr>
          <w:rFonts w:cs="Times New Roman"/>
          <w:sz w:val="24"/>
          <w:szCs w:val="24"/>
        </w:rPr>
        <w:t>ных работ по их устранению;</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—ПСВ с ее сливом или отбором из тепловой сети или систем теплопотребления на удовлетворение потребнос</w:t>
      </w:r>
      <w:r w:rsidRPr="00E21B1C">
        <w:rPr>
          <w:rFonts w:cs="Times New Roman"/>
          <w:sz w:val="24"/>
          <w:szCs w:val="24"/>
        </w:rPr>
        <w:softHyphen/>
        <w:t>тей в тепловой энергии или воде, не предусмотренных тех</w:t>
      </w:r>
      <w:r w:rsidRPr="00E21B1C">
        <w:rPr>
          <w:rFonts w:cs="Times New Roman"/>
          <w:sz w:val="24"/>
          <w:szCs w:val="24"/>
        </w:rPr>
        <w:softHyphen/>
        <w:t>ническими решениями и договорными условиями.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Технически неизбе</w:t>
      </w:r>
      <w:r w:rsidR="005B43C1">
        <w:rPr>
          <w:rFonts w:cs="Times New Roman"/>
          <w:sz w:val="24"/>
          <w:szCs w:val="24"/>
        </w:rPr>
        <w:t>жные в процессе транспорта, рас</w:t>
      </w:r>
      <w:r w:rsidRPr="00E21B1C">
        <w:rPr>
          <w:rFonts w:cs="Times New Roman"/>
          <w:sz w:val="24"/>
          <w:szCs w:val="24"/>
        </w:rPr>
        <w:t>пределения и потребления тепловой энергии ПСВ с утеч</w:t>
      </w:r>
      <w:r w:rsidRPr="00E21B1C">
        <w:rPr>
          <w:rFonts w:cs="Times New Roman"/>
          <w:sz w:val="24"/>
          <w:szCs w:val="24"/>
        </w:rPr>
        <w:softHyphen/>
        <w:t>кой в системах теплоснабжения в установленных преде</w:t>
      </w:r>
      <w:r w:rsidRPr="00E21B1C">
        <w:rPr>
          <w:rFonts w:cs="Times New Roman"/>
          <w:sz w:val="24"/>
          <w:szCs w:val="24"/>
        </w:rPr>
        <w:softHyphen/>
        <w:t>лах составляют норма</w:t>
      </w:r>
      <w:r w:rsidR="005B43C1">
        <w:rPr>
          <w:rFonts w:cs="Times New Roman"/>
          <w:sz w:val="24"/>
          <w:szCs w:val="24"/>
        </w:rPr>
        <w:t xml:space="preserve">тивное значение утечки. </w:t>
      </w:r>
      <w:proofErr w:type="gramStart"/>
      <w:r w:rsidR="005B43C1">
        <w:rPr>
          <w:rFonts w:cs="Times New Roman"/>
          <w:sz w:val="24"/>
          <w:szCs w:val="24"/>
        </w:rPr>
        <w:t>Допусти</w:t>
      </w:r>
      <w:r w:rsidRPr="00E21B1C">
        <w:rPr>
          <w:rFonts w:cs="Times New Roman"/>
          <w:sz w:val="24"/>
          <w:szCs w:val="24"/>
        </w:rPr>
        <w:t>мое нормативное значение ПСВ с 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w:t>
      </w:r>
      <w:r w:rsidRPr="00E21B1C">
        <w:rPr>
          <w:rFonts w:cs="Times New Roman"/>
          <w:sz w:val="24"/>
          <w:szCs w:val="24"/>
        </w:rPr>
        <w:softHyphen/>
        <w:t>телей и характеристик, так и от местных особенностей эксплуатации систем теплоснабжения.</w:t>
      </w:r>
      <w:proofErr w:type="gramEnd"/>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Нормативные энергетические характеристики должны разрабатываться для каждой системы транспорта и распре</w:t>
      </w:r>
      <w:r w:rsidRPr="00E21B1C">
        <w:rPr>
          <w:rFonts w:cs="Times New Roman"/>
          <w:sz w:val="24"/>
          <w:szCs w:val="24"/>
        </w:rPr>
        <w:softHyphen/>
        <w:t>деления тепловой энергии с суммарной присоединенной рас</w:t>
      </w:r>
      <w:r w:rsidRPr="00E21B1C">
        <w:rPr>
          <w:rFonts w:cs="Times New Roman"/>
          <w:sz w:val="24"/>
          <w:szCs w:val="24"/>
        </w:rPr>
        <w:softHyphen/>
        <w:t>четной тепловой нагрузкой 10 Гкал/</w:t>
      </w:r>
      <w:proofErr w:type="gramStart"/>
      <w:r w:rsidRPr="00E21B1C">
        <w:rPr>
          <w:rFonts w:cs="Times New Roman"/>
          <w:sz w:val="24"/>
          <w:szCs w:val="24"/>
        </w:rPr>
        <w:t>ч</w:t>
      </w:r>
      <w:proofErr w:type="gramEnd"/>
      <w:r w:rsidRPr="00E21B1C">
        <w:rPr>
          <w:rFonts w:cs="Times New Roman"/>
          <w:sz w:val="24"/>
          <w:szCs w:val="24"/>
        </w:rPr>
        <w:t xml:space="preserve"> (1,16 МВт) и более.</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lastRenderedPageBreak/>
        <w:t>ОЭТС периодически не реже 1 раза в год должна про</w:t>
      </w:r>
      <w:r w:rsidRPr="00E21B1C">
        <w:rPr>
          <w:rFonts w:cs="Times New Roman"/>
          <w:sz w:val="24"/>
          <w:szCs w:val="24"/>
        </w:rPr>
        <w:softHyphen/>
        <w:t>водить сопоставление нормативных энергетических харак</w:t>
      </w:r>
      <w:r w:rsidRPr="00E21B1C">
        <w:rPr>
          <w:rFonts w:cs="Times New Roman"/>
          <w:sz w:val="24"/>
          <w:szCs w:val="24"/>
        </w:rPr>
        <w:softHyphen/>
        <w:t>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w:t>
      </w:r>
      <w:r w:rsidRPr="00E21B1C">
        <w:rPr>
          <w:rFonts w:cs="Times New Roman"/>
          <w:sz w:val="24"/>
          <w:szCs w:val="24"/>
        </w:rPr>
        <w:softHyphen/>
        <w:t>стемы теплоснабжения в целом.</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ОЭТС на основе экономической эффективности раз</w:t>
      </w:r>
      <w:r w:rsidRPr="00E21B1C">
        <w:rPr>
          <w:rFonts w:cs="Times New Roman"/>
          <w:sz w:val="24"/>
          <w:szCs w:val="24"/>
        </w:rPr>
        <w:softHyphen/>
        <w:t>работанных мероприятий и сроков их выполнения для каждого последующего года в течение 5 лет после разра</w:t>
      </w:r>
      <w:r w:rsidRPr="00E21B1C">
        <w:rPr>
          <w:rFonts w:cs="Times New Roman"/>
          <w:sz w:val="24"/>
          <w:szCs w:val="24"/>
        </w:rPr>
        <w:softHyphen/>
        <w:t>ботки (пересмотра) энергетических характеристик уста</w:t>
      </w:r>
      <w:r w:rsidRPr="00E21B1C">
        <w:rPr>
          <w:rFonts w:cs="Times New Roman"/>
          <w:sz w:val="24"/>
          <w:szCs w:val="24"/>
        </w:rPr>
        <w:softHyphen/>
        <w:t>навливает задание по степени использования резерва по показателям, для которых выявлены несоответствия нор</w:t>
      </w:r>
      <w:r w:rsidRPr="00E21B1C">
        <w:rPr>
          <w:rFonts w:cs="Times New Roman"/>
          <w:sz w:val="24"/>
          <w:szCs w:val="24"/>
        </w:rPr>
        <w:softHyphen/>
        <w:t>мативных и фактических значений.</w:t>
      </w:r>
    </w:p>
    <w:p w:rsidR="00E21B1C" w:rsidRPr="00E21B1C" w:rsidRDefault="00E21B1C" w:rsidP="00E21B1C">
      <w:pPr>
        <w:spacing w:after="0" w:line="360" w:lineRule="auto"/>
        <w:ind w:firstLine="567"/>
        <w:contextualSpacing/>
        <w:jc w:val="both"/>
        <w:rPr>
          <w:rFonts w:cs="Times New Roman"/>
          <w:sz w:val="24"/>
          <w:szCs w:val="24"/>
        </w:rPr>
      </w:pPr>
      <w:proofErr w:type="gramStart"/>
      <w:r w:rsidRPr="00E21B1C">
        <w:rPr>
          <w:rFonts w:cs="Times New Roman"/>
          <w:sz w:val="24"/>
          <w:szCs w:val="24"/>
        </w:rPr>
        <w:t>Энергетические характеристики тепловых сетей могут разрабатываться как в отдельно, так и в совокупности.</w:t>
      </w:r>
      <w:proofErr w:type="gramEnd"/>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Разработанные (пересмотренные) нормативные энерге</w:t>
      </w:r>
      <w:r w:rsidRPr="00E21B1C">
        <w:rPr>
          <w:rFonts w:cs="Times New Roman"/>
          <w:sz w:val="24"/>
          <w:szCs w:val="24"/>
        </w:rPr>
        <w:softHyphen/>
        <w:t>тические характеристики, подписанные техническими ру</w:t>
      </w:r>
      <w:r w:rsidRPr="00E21B1C">
        <w:rPr>
          <w:rFonts w:cs="Times New Roman"/>
          <w:sz w:val="24"/>
          <w:szCs w:val="24"/>
        </w:rPr>
        <w:softHyphen/>
        <w:t>ководителями ОЭТС (перед направлением их на согласова</w:t>
      </w:r>
      <w:r w:rsidRPr="00E21B1C">
        <w:rPr>
          <w:rFonts w:cs="Times New Roman"/>
          <w:sz w:val="24"/>
          <w:szCs w:val="24"/>
        </w:rPr>
        <w:softHyphen/>
        <w:t>ние и утверждение в вышестоящие организации), подле</w:t>
      </w:r>
      <w:r w:rsidRPr="00E21B1C">
        <w:rPr>
          <w:rFonts w:cs="Times New Roman"/>
          <w:sz w:val="24"/>
          <w:szCs w:val="24"/>
        </w:rPr>
        <w:softHyphen/>
        <w:t>жат экспертизе в уполномоченных на это организациях.</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После получения положительного отзыва экспертной организации нормативные энергетические характеристи</w:t>
      </w:r>
      <w:r w:rsidRPr="00E21B1C">
        <w:rPr>
          <w:rFonts w:cs="Times New Roman"/>
          <w:sz w:val="24"/>
          <w:szCs w:val="24"/>
        </w:rPr>
        <w:softHyphen/>
        <w:t xml:space="preserve">ки могут быть согласованы с </w:t>
      </w:r>
      <w:proofErr w:type="spellStart"/>
      <w:r w:rsidRPr="00E21B1C">
        <w:rPr>
          <w:rFonts w:cs="Times New Roman"/>
          <w:sz w:val="24"/>
          <w:szCs w:val="24"/>
        </w:rPr>
        <w:t>Ростехнадзором</w:t>
      </w:r>
      <w:proofErr w:type="spellEnd"/>
      <w:r w:rsidRPr="00E21B1C">
        <w:rPr>
          <w:rFonts w:cs="Times New Roman"/>
          <w:sz w:val="24"/>
          <w:szCs w:val="24"/>
        </w:rPr>
        <w:t xml:space="preserve"> Р.Ф. по субъек</w:t>
      </w:r>
      <w:r w:rsidRPr="00E21B1C">
        <w:rPr>
          <w:rFonts w:cs="Times New Roman"/>
          <w:sz w:val="24"/>
          <w:szCs w:val="24"/>
        </w:rPr>
        <w:softHyphen/>
        <w:t>ту Федерации.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Порядок утверждения нормативных энергетических характеристик тепловых сетей устанавливается приказа</w:t>
      </w:r>
      <w:r w:rsidRPr="00E21B1C">
        <w:rPr>
          <w:rFonts w:cs="Times New Roman"/>
          <w:sz w:val="24"/>
          <w:szCs w:val="24"/>
        </w:rPr>
        <w:softHyphen/>
        <w:t>ми Минэнерго РФ.</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Пересмотр нормативных энергетических характерис</w:t>
      </w:r>
      <w:r w:rsidRPr="00E21B1C">
        <w:rPr>
          <w:rFonts w:cs="Times New Roman"/>
          <w:sz w:val="24"/>
          <w:szCs w:val="24"/>
        </w:rPr>
        <w:softHyphen/>
        <w:t>тик (частичный или в полном объеме) производится:</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 истечении срока действия нормативных энерге</w:t>
      </w:r>
      <w:r w:rsidRPr="00E21B1C">
        <w:rPr>
          <w:rFonts w:cs="Times New Roman"/>
          <w:sz w:val="24"/>
          <w:szCs w:val="24"/>
        </w:rPr>
        <w:softHyphen/>
        <w:t>тических характеристик;</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—при изменении нормативно-технических документов;</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—в случаях, оговоренных действующими методичес</w:t>
      </w:r>
      <w:r w:rsidRPr="00E21B1C">
        <w:rPr>
          <w:rFonts w:cs="Times New Roman"/>
          <w:sz w:val="24"/>
          <w:szCs w:val="24"/>
        </w:rPr>
        <w:softHyphen/>
        <w:t>кими указаниями по составлению энергетических харак</w:t>
      </w:r>
      <w:r w:rsidRPr="00E21B1C">
        <w:rPr>
          <w:rFonts w:cs="Times New Roman"/>
          <w:sz w:val="24"/>
          <w:szCs w:val="24"/>
        </w:rPr>
        <w:softHyphen/>
        <w:t>теристик для систем транспорта тепловой энергии;</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—по результатам обязательного энергетического об</w:t>
      </w:r>
      <w:r w:rsidRPr="00E21B1C">
        <w:rPr>
          <w:rFonts w:cs="Times New Roman"/>
          <w:sz w:val="24"/>
          <w:szCs w:val="24"/>
        </w:rPr>
        <w:softHyphen/>
        <w:t xml:space="preserve"> следования систем транспорта тепловой энергии (тепловых сетей).</w:t>
      </w:r>
    </w:p>
    <w:p w:rsidR="00E21B1C" w:rsidRPr="00E21B1C" w:rsidRDefault="00E21B1C" w:rsidP="00E21B1C">
      <w:pPr>
        <w:spacing w:after="0" w:line="360" w:lineRule="auto"/>
        <w:ind w:firstLine="567"/>
        <w:contextualSpacing/>
        <w:jc w:val="both"/>
        <w:rPr>
          <w:rFonts w:cs="Times New Roman"/>
          <w:sz w:val="24"/>
          <w:szCs w:val="24"/>
        </w:rPr>
      </w:pPr>
      <w:r w:rsidRPr="00E21B1C">
        <w:rPr>
          <w:rFonts w:cs="Times New Roman"/>
          <w:sz w:val="24"/>
          <w:szCs w:val="24"/>
        </w:rPr>
        <w:t xml:space="preserve">Нормативные энергетические характеристики тепловых сетей используются при обосновании расходов </w:t>
      </w:r>
      <w:proofErr w:type="spellStart"/>
      <w:r w:rsidRPr="00E21B1C">
        <w:rPr>
          <w:rFonts w:cs="Times New Roman"/>
          <w:sz w:val="24"/>
          <w:szCs w:val="24"/>
        </w:rPr>
        <w:t>теплосетевых</w:t>
      </w:r>
      <w:proofErr w:type="spellEnd"/>
      <w:r w:rsidRPr="00E21B1C">
        <w:rPr>
          <w:rFonts w:cs="Times New Roman"/>
          <w:sz w:val="24"/>
          <w:szCs w:val="24"/>
        </w:rPr>
        <w:t xml:space="preserve"> организаций </w:t>
      </w:r>
      <w:proofErr w:type="gramStart"/>
      <w:r w:rsidRPr="00E21B1C">
        <w:rPr>
          <w:rFonts w:cs="Times New Roman"/>
          <w:sz w:val="24"/>
          <w:szCs w:val="24"/>
        </w:rPr>
        <w:t>при установлении платы за услуги по передаче тепловой энергии в соответствии с документами</w:t>
      </w:r>
      <w:proofErr w:type="gramEnd"/>
      <w:r w:rsidRPr="00E21B1C">
        <w:rPr>
          <w:rFonts w:cs="Times New Roman"/>
          <w:sz w:val="24"/>
          <w:szCs w:val="24"/>
        </w:rPr>
        <w:t xml:space="preserve"> Федеральной энергетической комиссии РФ.</w:t>
      </w:r>
    </w:p>
    <w:p w:rsidR="00445E1C" w:rsidRDefault="00445E1C" w:rsidP="00445E1C">
      <w:pPr>
        <w:tabs>
          <w:tab w:val="left" w:pos="0"/>
        </w:tabs>
        <w:spacing w:before="120" w:after="0" w:line="360" w:lineRule="auto"/>
        <w:ind w:firstLine="567"/>
        <w:jc w:val="both"/>
        <w:rPr>
          <w:rFonts w:cs="Times New Roman"/>
          <w:b/>
          <w:color w:val="000000"/>
          <w:sz w:val="20"/>
          <w:szCs w:val="20"/>
        </w:rPr>
      </w:pPr>
    </w:p>
    <w:p w:rsidR="00FF35C4" w:rsidRDefault="00FF35C4" w:rsidP="00C56F59">
      <w:pPr>
        <w:pStyle w:val="a3"/>
        <w:spacing w:after="0" w:line="360" w:lineRule="auto"/>
        <w:ind w:left="0" w:firstLine="567"/>
        <w:jc w:val="both"/>
        <w:rPr>
          <w:rFonts w:cs="Times New Roman"/>
          <w:sz w:val="24"/>
          <w:szCs w:val="24"/>
        </w:rPr>
      </w:pPr>
    </w:p>
    <w:p w:rsidR="006A666A" w:rsidRPr="00B638F2" w:rsidRDefault="006A666A" w:rsidP="00831FCF">
      <w:pPr>
        <w:pStyle w:val="1"/>
      </w:pPr>
      <w:bookmarkStart w:id="95" w:name="_Toc53260896"/>
      <w:r w:rsidRPr="00143250">
        <w:t>ЧАСТЬ 4 ЗОНЫ ДЕЙСТВИЯ ИСТОЧНИКОВ ТЕПЛОВОЙ ЭНЕРГИИ</w:t>
      </w:r>
      <w:bookmarkEnd w:id="95"/>
    </w:p>
    <w:p w:rsidR="00077CD3" w:rsidRPr="00A419C3" w:rsidRDefault="004354DC" w:rsidP="00077CD3">
      <w:pPr>
        <w:spacing w:before="120" w:after="0" w:line="360" w:lineRule="auto"/>
        <w:ind w:firstLine="709"/>
        <w:jc w:val="both"/>
        <w:rPr>
          <w:sz w:val="24"/>
          <w:szCs w:val="24"/>
        </w:rPr>
      </w:pPr>
      <w:r w:rsidRPr="00B638F2">
        <w:rPr>
          <w:rFonts w:cs="Times New Roman"/>
          <w:sz w:val="24"/>
          <w:szCs w:val="24"/>
        </w:rPr>
        <w:t xml:space="preserve">В зоне централизованного теплоснабжения </w:t>
      </w:r>
      <w:r w:rsidR="00BB4CCD" w:rsidRPr="00B638F2">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B638F2">
        <w:rPr>
          <w:rFonts w:cs="Times New Roman"/>
          <w:sz w:val="24"/>
          <w:szCs w:val="24"/>
        </w:rPr>
        <w:t>действу</w:t>
      </w:r>
      <w:r w:rsidR="00077CD3">
        <w:rPr>
          <w:rFonts w:cs="Times New Roman"/>
          <w:sz w:val="24"/>
          <w:szCs w:val="24"/>
        </w:rPr>
        <w:t>ю</w:t>
      </w:r>
      <w:r w:rsidRPr="00B638F2">
        <w:rPr>
          <w:rFonts w:cs="Times New Roman"/>
          <w:sz w:val="24"/>
          <w:szCs w:val="24"/>
        </w:rPr>
        <w:t>т</w:t>
      </w:r>
      <w:r w:rsidR="00070990">
        <w:rPr>
          <w:rFonts w:cs="Times New Roman"/>
          <w:sz w:val="24"/>
          <w:szCs w:val="24"/>
        </w:rPr>
        <w:t>5</w:t>
      </w:r>
      <w:r w:rsidRPr="00B638F2">
        <w:rPr>
          <w:rFonts w:cs="Times New Roman"/>
          <w:sz w:val="24"/>
          <w:szCs w:val="24"/>
        </w:rPr>
        <w:t xml:space="preserve"> теплов</w:t>
      </w:r>
      <w:r w:rsidR="003251C7" w:rsidRPr="00B638F2">
        <w:rPr>
          <w:rFonts w:cs="Times New Roman"/>
          <w:sz w:val="24"/>
          <w:szCs w:val="24"/>
        </w:rPr>
        <w:t>ых</w:t>
      </w:r>
      <w:r w:rsidRPr="00B638F2">
        <w:rPr>
          <w:rFonts w:cs="Times New Roman"/>
          <w:sz w:val="24"/>
          <w:szCs w:val="24"/>
        </w:rPr>
        <w:t xml:space="preserve"> источник</w:t>
      </w:r>
      <w:r w:rsidR="000E0267">
        <w:rPr>
          <w:rFonts w:cs="Times New Roman"/>
          <w:sz w:val="24"/>
          <w:szCs w:val="24"/>
        </w:rPr>
        <w:t>ов</w:t>
      </w:r>
      <w:r w:rsidR="005B132D">
        <w:rPr>
          <w:rFonts w:cs="Times New Roman"/>
          <w:sz w:val="24"/>
          <w:szCs w:val="24"/>
        </w:rPr>
        <w:t>:</w:t>
      </w:r>
      <w:r w:rsidR="00070990">
        <w:rPr>
          <w:rFonts w:cs="Times New Roman"/>
          <w:sz w:val="24"/>
          <w:szCs w:val="24"/>
        </w:rPr>
        <w:t>3</w:t>
      </w:r>
      <w:r w:rsidR="00700073" w:rsidRPr="00B638F2">
        <w:rPr>
          <w:rFonts w:cs="Times New Roman"/>
          <w:sz w:val="24"/>
          <w:szCs w:val="24"/>
        </w:rPr>
        <w:t>котельны</w:t>
      </w:r>
      <w:r w:rsidR="000E0267">
        <w:rPr>
          <w:rFonts w:cs="Times New Roman"/>
          <w:sz w:val="24"/>
          <w:szCs w:val="24"/>
        </w:rPr>
        <w:t>х</w:t>
      </w:r>
      <w:r w:rsidR="00641F4F">
        <w:rPr>
          <w:rFonts w:cs="Times New Roman"/>
          <w:sz w:val="24"/>
          <w:szCs w:val="24"/>
        </w:rPr>
        <w:t>ООО «Энергетик»</w:t>
      </w:r>
      <w:r w:rsidR="00070990">
        <w:rPr>
          <w:rFonts w:cs="Times New Roman"/>
          <w:sz w:val="24"/>
          <w:szCs w:val="24"/>
        </w:rPr>
        <w:t>, 1</w:t>
      </w:r>
      <w:r w:rsidR="000E0267">
        <w:rPr>
          <w:rFonts w:cs="Times New Roman"/>
          <w:sz w:val="24"/>
          <w:szCs w:val="24"/>
        </w:rPr>
        <w:t xml:space="preserve"> котельная </w:t>
      </w:r>
      <w:r w:rsidR="003517C7">
        <w:rPr>
          <w:rFonts w:cs="Times New Roman"/>
          <w:sz w:val="24"/>
          <w:szCs w:val="24"/>
        </w:rPr>
        <w:t>ИП Шорохов С.В</w:t>
      </w:r>
      <w:r w:rsidR="001D438F">
        <w:rPr>
          <w:rFonts w:eastAsia="Times New Roman" w:cs="Times New Roman"/>
          <w:color w:val="000000"/>
          <w:sz w:val="24"/>
          <w:szCs w:val="24"/>
          <w:lang w:eastAsia="ru-RU"/>
        </w:rPr>
        <w:t>.</w:t>
      </w:r>
      <w:r w:rsidR="00070990">
        <w:rPr>
          <w:rFonts w:eastAsia="Times New Roman" w:cs="Times New Roman"/>
          <w:color w:val="000000"/>
          <w:sz w:val="24"/>
          <w:szCs w:val="24"/>
          <w:lang w:eastAsia="ru-RU"/>
        </w:rPr>
        <w:t xml:space="preserve"> и 1 котельная </w:t>
      </w:r>
      <w:r w:rsidR="00070990" w:rsidRPr="00070990">
        <w:rPr>
          <w:rFonts w:eastAsia="Times New Roman" w:cs="Times New Roman"/>
          <w:color w:val="000000"/>
          <w:sz w:val="24"/>
          <w:szCs w:val="24"/>
          <w:lang w:eastAsia="ru-RU"/>
        </w:rPr>
        <w:t>ИП Смирнов М.А.</w:t>
      </w:r>
    </w:p>
    <w:p w:rsidR="00AC4CD9" w:rsidRPr="00833B7A" w:rsidRDefault="004354DC" w:rsidP="00A419C3">
      <w:pPr>
        <w:pStyle w:val="a3"/>
        <w:spacing w:after="0" w:line="360" w:lineRule="auto"/>
        <w:ind w:left="0" w:firstLine="567"/>
        <w:jc w:val="both"/>
        <w:rPr>
          <w:rFonts w:cs="Times New Roman"/>
          <w:sz w:val="24"/>
          <w:szCs w:val="24"/>
        </w:rPr>
      </w:pPr>
      <w:r w:rsidRPr="00B638F2">
        <w:rPr>
          <w:rFonts w:cs="Times New Roman"/>
          <w:sz w:val="24"/>
          <w:szCs w:val="24"/>
        </w:rPr>
        <w:t xml:space="preserve">Системы централизованного теплоснабжения </w:t>
      </w:r>
      <w:proofErr w:type="gramStart"/>
      <w:r w:rsidRPr="00B638F2">
        <w:rPr>
          <w:rFonts w:cs="Times New Roman"/>
          <w:sz w:val="24"/>
          <w:szCs w:val="24"/>
        </w:rPr>
        <w:t>закрытая</w:t>
      </w:r>
      <w:proofErr w:type="gramEnd"/>
      <w:r w:rsidRPr="00B638F2">
        <w:rPr>
          <w:rFonts w:cs="Times New Roman"/>
          <w:sz w:val="24"/>
          <w:szCs w:val="24"/>
        </w:rPr>
        <w:t>.</w:t>
      </w:r>
    </w:p>
    <w:p w:rsidR="00A419C3" w:rsidRDefault="00A419C3" w:rsidP="00A419C3">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1D438F">
        <w:rPr>
          <w:lang w:val="ru-RU"/>
        </w:rPr>
        <w:t>1</w:t>
      </w:r>
      <w:r w:rsidR="003517C7">
        <w:rPr>
          <w:lang w:val="ru-RU"/>
        </w:rPr>
        <w:t>7</w:t>
      </w:r>
      <w:r>
        <w:rPr>
          <w:lang w:val="ru-RU"/>
        </w:rPr>
        <w:t>.</w:t>
      </w:r>
    </w:p>
    <w:p w:rsidR="00863A02" w:rsidRDefault="00863A02" w:rsidP="00863A02">
      <w:pPr>
        <w:spacing w:after="0"/>
        <w:ind w:firstLine="567"/>
        <w:jc w:val="both"/>
        <w:rPr>
          <w:rFonts w:cs="Times New Roman"/>
          <w:sz w:val="24"/>
          <w:szCs w:val="24"/>
        </w:rPr>
      </w:pPr>
      <w:r w:rsidRPr="003517C7">
        <w:rPr>
          <w:rFonts w:eastAsia="Times New Roman"/>
          <w:bCs/>
          <w:color w:val="00000A"/>
          <w:sz w:val="24"/>
          <w:lang w:eastAsia="ru-RU"/>
        </w:rPr>
        <w:t xml:space="preserve">Таблица </w:t>
      </w:r>
      <w:r w:rsidR="001D438F" w:rsidRPr="003517C7">
        <w:rPr>
          <w:rFonts w:eastAsia="Times New Roman"/>
          <w:bCs/>
          <w:color w:val="00000A"/>
          <w:sz w:val="24"/>
          <w:lang w:eastAsia="ru-RU"/>
        </w:rPr>
        <w:t>1</w:t>
      </w:r>
      <w:r w:rsidR="003517C7" w:rsidRPr="003517C7">
        <w:rPr>
          <w:rFonts w:eastAsia="Times New Roman"/>
          <w:bCs/>
          <w:color w:val="00000A"/>
          <w:sz w:val="24"/>
          <w:lang w:eastAsia="ru-RU"/>
        </w:rPr>
        <w:t>7</w:t>
      </w:r>
      <w:r w:rsidRPr="003A7A35">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p w:rsidR="00070990" w:rsidRDefault="00070990" w:rsidP="00863A02">
      <w:pPr>
        <w:spacing w:after="0"/>
        <w:ind w:firstLine="567"/>
        <w:jc w:val="both"/>
        <w:rPr>
          <w:rFonts w:cs="Times New Roman"/>
          <w:sz w:val="24"/>
          <w:szCs w:val="24"/>
        </w:rPr>
      </w:pPr>
    </w:p>
    <w:tbl>
      <w:tblPr>
        <w:tblW w:w="10456" w:type="dxa"/>
        <w:tblInd w:w="-459" w:type="dxa"/>
        <w:tblLook w:val="04A0"/>
      </w:tblPr>
      <w:tblGrid>
        <w:gridCol w:w="640"/>
        <w:gridCol w:w="3325"/>
        <w:gridCol w:w="1280"/>
        <w:gridCol w:w="1040"/>
        <w:gridCol w:w="1112"/>
        <w:gridCol w:w="1400"/>
        <w:gridCol w:w="842"/>
        <w:gridCol w:w="808"/>
        <w:gridCol w:w="9"/>
      </w:tblGrid>
      <w:tr w:rsidR="00070990" w:rsidRPr="00070990" w:rsidTr="00070990">
        <w:trPr>
          <w:trHeight w:val="432"/>
        </w:trPr>
        <w:tc>
          <w:tcPr>
            <w:tcW w:w="6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070990" w:rsidRPr="00070990" w:rsidRDefault="00070990" w:rsidP="00070990">
            <w:pPr>
              <w:spacing w:after="0" w:line="240" w:lineRule="auto"/>
              <w:jc w:val="center"/>
              <w:rPr>
                <w:rFonts w:eastAsia="Times New Roman" w:cs="Times New Roman"/>
                <w:bCs/>
                <w:color w:val="000000"/>
                <w:sz w:val="24"/>
                <w:szCs w:val="24"/>
                <w:lang w:eastAsia="ru-RU"/>
              </w:rPr>
            </w:pPr>
            <w:r w:rsidRPr="00070990">
              <w:rPr>
                <w:rFonts w:eastAsia="Times New Roman" w:cs="Times New Roman"/>
                <w:bCs/>
                <w:color w:val="000000"/>
                <w:sz w:val="24"/>
                <w:szCs w:val="24"/>
                <w:lang w:eastAsia="ru-RU"/>
              </w:rPr>
              <w:t xml:space="preserve">№ </w:t>
            </w:r>
          </w:p>
        </w:tc>
        <w:tc>
          <w:tcPr>
            <w:tcW w:w="35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Наименование котельной, адрес</w:t>
            </w:r>
          </w:p>
        </w:tc>
        <w:tc>
          <w:tcPr>
            <w:tcW w:w="3247" w:type="dxa"/>
            <w:gridSpan w:val="3"/>
            <w:tcBorders>
              <w:top w:val="single" w:sz="8" w:space="0" w:color="auto"/>
              <w:left w:val="nil"/>
              <w:bottom w:val="single" w:sz="4" w:space="0" w:color="auto"/>
              <w:right w:val="single" w:sz="8" w:space="0" w:color="000000"/>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Установленная мощность</w:t>
            </w:r>
          </w:p>
        </w:tc>
        <w:tc>
          <w:tcPr>
            <w:tcW w:w="3059" w:type="dxa"/>
            <w:gridSpan w:val="4"/>
            <w:tcBorders>
              <w:top w:val="single" w:sz="8" w:space="0" w:color="auto"/>
              <w:left w:val="nil"/>
              <w:bottom w:val="single" w:sz="4" w:space="0" w:color="auto"/>
              <w:right w:val="single" w:sz="8" w:space="0" w:color="000000"/>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Присоединенная мощность</w:t>
            </w:r>
          </w:p>
        </w:tc>
      </w:tr>
      <w:tr w:rsidR="00070990" w:rsidRPr="00070990" w:rsidTr="00070990">
        <w:trPr>
          <w:gridAfter w:val="1"/>
          <w:wAfter w:w="9" w:type="dxa"/>
          <w:trHeight w:val="6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b/>
                <w:bCs/>
                <w:color w:val="000000"/>
                <w:sz w:val="24"/>
                <w:szCs w:val="24"/>
                <w:lang w:eastAsia="ru-RU"/>
              </w:rPr>
            </w:pPr>
          </w:p>
        </w:tc>
        <w:tc>
          <w:tcPr>
            <w:tcW w:w="3510" w:type="dxa"/>
            <w:vMerge/>
            <w:tcBorders>
              <w:top w:val="single" w:sz="4" w:space="0" w:color="auto"/>
              <w:left w:val="single" w:sz="4" w:space="0" w:color="auto"/>
              <w:bottom w:val="single" w:sz="4" w:space="0" w:color="auto"/>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060" w:type="dxa"/>
            <w:vMerge w:val="restart"/>
            <w:tcBorders>
              <w:top w:val="nil"/>
              <w:left w:val="nil"/>
              <w:bottom w:val="single" w:sz="4" w:space="0" w:color="000000"/>
              <w:right w:val="single" w:sz="4"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отоплен</w:t>
            </w:r>
            <w:r w:rsidR="00A8161B">
              <w:rPr>
                <w:rFonts w:eastAsia="Times New Roman" w:cs="Times New Roman"/>
                <w:sz w:val="24"/>
                <w:szCs w:val="24"/>
                <w:lang w:eastAsia="ru-RU"/>
              </w:rPr>
              <w:t>ие</w:t>
            </w:r>
          </w:p>
        </w:tc>
        <w:tc>
          <w:tcPr>
            <w:tcW w:w="1040" w:type="dxa"/>
            <w:vMerge w:val="restart"/>
            <w:tcBorders>
              <w:top w:val="nil"/>
              <w:left w:val="single" w:sz="4" w:space="0" w:color="auto"/>
              <w:bottom w:val="single" w:sz="4" w:space="0" w:color="000000"/>
              <w:right w:val="nil"/>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ГВС</w:t>
            </w:r>
          </w:p>
        </w:tc>
        <w:tc>
          <w:tcPr>
            <w:tcW w:w="1147" w:type="dxa"/>
            <w:vMerge w:val="restart"/>
            <w:tcBorders>
              <w:top w:val="nil"/>
              <w:left w:val="single" w:sz="4" w:space="0" w:color="auto"/>
              <w:bottom w:val="single" w:sz="4" w:space="0" w:color="000000"/>
              <w:right w:val="single" w:sz="8"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Всего</w:t>
            </w:r>
          </w:p>
        </w:tc>
        <w:tc>
          <w:tcPr>
            <w:tcW w:w="1400" w:type="dxa"/>
            <w:vMerge w:val="restart"/>
            <w:tcBorders>
              <w:top w:val="nil"/>
              <w:left w:val="single" w:sz="8" w:space="0" w:color="auto"/>
              <w:bottom w:val="single" w:sz="4" w:space="0" w:color="000000"/>
              <w:right w:val="single" w:sz="4"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отоплен</w:t>
            </w:r>
            <w:r w:rsidR="00A8161B">
              <w:rPr>
                <w:rFonts w:eastAsia="Times New Roman" w:cs="Times New Roman"/>
                <w:sz w:val="24"/>
                <w:szCs w:val="24"/>
                <w:lang w:eastAsia="ru-RU"/>
              </w:rPr>
              <w:t>ие</w:t>
            </w:r>
          </w:p>
        </w:tc>
        <w:tc>
          <w:tcPr>
            <w:tcW w:w="842" w:type="dxa"/>
            <w:vMerge w:val="restart"/>
            <w:tcBorders>
              <w:top w:val="nil"/>
              <w:left w:val="single" w:sz="4" w:space="0" w:color="auto"/>
              <w:bottom w:val="single" w:sz="4" w:space="0" w:color="000000"/>
              <w:right w:val="nil"/>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ГВС</w:t>
            </w:r>
          </w:p>
        </w:tc>
        <w:tc>
          <w:tcPr>
            <w:tcW w:w="808" w:type="dxa"/>
            <w:vMerge w:val="restart"/>
            <w:tcBorders>
              <w:top w:val="nil"/>
              <w:left w:val="single" w:sz="4" w:space="0" w:color="auto"/>
              <w:bottom w:val="single" w:sz="4" w:space="0" w:color="000000"/>
              <w:right w:val="single" w:sz="8" w:space="0" w:color="auto"/>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Всего</w:t>
            </w:r>
          </w:p>
        </w:tc>
      </w:tr>
      <w:tr w:rsidR="00070990" w:rsidRPr="00070990" w:rsidTr="00F22C13">
        <w:trPr>
          <w:gridAfter w:val="1"/>
          <w:wAfter w:w="9" w:type="dxa"/>
          <w:trHeight w:val="276"/>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b/>
                <w:bCs/>
                <w:color w:val="000000"/>
                <w:sz w:val="24"/>
                <w:szCs w:val="24"/>
                <w:lang w:eastAsia="ru-RU"/>
              </w:rPr>
            </w:pPr>
          </w:p>
        </w:tc>
        <w:tc>
          <w:tcPr>
            <w:tcW w:w="3510" w:type="dxa"/>
            <w:vMerge/>
            <w:tcBorders>
              <w:top w:val="single" w:sz="4" w:space="0" w:color="auto"/>
              <w:left w:val="single" w:sz="4" w:space="0" w:color="auto"/>
              <w:bottom w:val="single" w:sz="4" w:space="0" w:color="auto"/>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060" w:type="dxa"/>
            <w:vMerge/>
            <w:tcBorders>
              <w:top w:val="nil"/>
              <w:left w:val="nil"/>
              <w:bottom w:val="single" w:sz="4"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040" w:type="dxa"/>
            <w:vMerge/>
            <w:tcBorders>
              <w:top w:val="nil"/>
              <w:left w:val="single" w:sz="4" w:space="0" w:color="auto"/>
              <w:bottom w:val="single" w:sz="4" w:space="0" w:color="000000"/>
              <w:right w:val="nil"/>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147" w:type="dxa"/>
            <w:vMerge/>
            <w:tcBorders>
              <w:top w:val="nil"/>
              <w:left w:val="single" w:sz="4" w:space="0" w:color="auto"/>
              <w:bottom w:val="single" w:sz="4" w:space="0" w:color="000000"/>
              <w:right w:val="single" w:sz="8"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1400" w:type="dxa"/>
            <w:vMerge/>
            <w:tcBorders>
              <w:top w:val="nil"/>
              <w:left w:val="single" w:sz="8" w:space="0" w:color="auto"/>
              <w:bottom w:val="single" w:sz="4"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842" w:type="dxa"/>
            <w:vMerge/>
            <w:tcBorders>
              <w:top w:val="nil"/>
              <w:left w:val="single" w:sz="4" w:space="0" w:color="auto"/>
              <w:bottom w:val="single" w:sz="4" w:space="0" w:color="000000"/>
              <w:right w:val="nil"/>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808" w:type="dxa"/>
            <w:vMerge/>
            <w:tcBorders>
              <w:top w:val="nil"/>
              <w:left w:val="single" w:sz="4" w:space="0" w:color="auto"/>
              <w:bottom w:val="single" w:sz="4" w:space="0" w:color="000000"/>
              <w:right w:val="single" w:sz="8"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r>
      <w:tr w:rsidR="00070990" w:rsidRPr="00070990" w:rsidTr="00070990">
        <w:trPr>
          <w:trHeight w:val="3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070990" w:rsidRPr="00070990" w:rsidRDefault="00070990" w:rsidP="00070990">
            <w:pPr>
              <w:spacing w:after="0" w:line="240" w:lineRule="auto"/>
              <w:rPr>
                <w:rFonts w:eastAsia="Times New Roman" w:cs="Times New Roman"/>
                <w:b/>
                <w:bCs/>
                <w:color w:val="000000"/>
                <w:sz w:val="24"/>
                <w:szCs w:val="24"/>
                <w:lang w:eastAsia="ru-RU"/>
              </w:rPr>
            </w:pPr>
          </w:p>
        </w:tc>
        <w:tc>
          <w:tcPr>
            <w:tcW w:w="3510" w:type="dxa"/>
            <w:vMerge/>
            <w:tcBorders>
              <w:top w:val="single" w:sz="4" w:space="0" w:color="auto"/>
              <w:left w:val="single" w:sz="4" w:space="0" w:color="auto"/>
              <w:bottom w:val="single" w:sz="4" w:space="0" w:color="auto"/>
              <w:right w:val="single" w:sz="4" w:space="0" w:color="auto"/>
            </w:tcBorders>
            <w:vAlign w:val="center"/>
            <w:hideMark/>
          </w:tcPr>
          <w:p w:rsidR="00070990" w:rsidRPr="00070990" w:rsidRDefault="00070990" w:rsidP="00070990">
            <w:pPr>
              <w:spacing w:after="0" w:line="240" w:lineRule="auto"/>
              <w:rPr>
                <w:rFonts w:eastAsia="Times New Roman" w:cs="Times New Roman"/>
                <w:sz w:val="24"/>
                <w:szCs w:val="24"/>
                <w:lang w:eastAsia="ru-RU"/>
              </w:rPr>
            </w:pPr>
          </w:p>
        </w:tc>
        <w:tc>
          <w:tcPr>
            <w:tcW w:w="3247" w:type="dxa"/>
            <w:gridSpan w:val="3"/>
            <w:tcBorders>
              <w:top w:val="single" w:sz="4" w:space="0" w:color="auto"/>
              <w:left w:val="nil"/>
              <w:bottom w:val="single" w:sz="8" w:space="0" w:color="auto"/>
              <w:right w:val="single" w:sz="8" w:space="0" w:color="000000"/>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Гкал/</w:t>
            </w:r>
            <w:proofErr w:type="gramStart"/>
            <w:r w:rsidRPr="00070990">
              <w:rPr>
                <w:rFonts w:eastAsia="Times New Roman" w:cs="Times New Roman"/>
                <w:sz w:val="24"/>
                <w:szCs w:val="24"/>
                <w:lang w:eastAsia="ru-RU"/>
              </w:rPr>
              <w:t>ч</w:t>
            </w:r>
            <w:proofErr w:type="gramEnd"/>
          </w:p>
        </w:tc>
        <w:tc>
          <w:tcPr>
            <w:tcW w:w="3059" w:type="dxa"/>
            <w:gridSpan w:val="4"/>
            <w:tcBorders>
              <w:top w:val="single" w:sz="4" w:space="0" w:color="auto"/>
              <w:left w:val="nil"/>
              <w:bottom w:val="single" w:sz="8" w:space="0" w:color="auto"/>
              <w:right w:val="single" w:sz="8" w:space="0" w:color="000000"/>
            </w:tcBorders>
            <w:shd w:val="clear" w:color="auto" w:fill="auto"/>
            <w:vAlign w:val="center"/>
            <w:hideMark/>
          </w:tcPr>
          <w:p w:rsidR="00070990" w:rsidRPr="00070990" w:rsidRDefault="00070990" w:rsidP="00070990">
            <w:pPr>
              <w:spacing w:after="0" w:line="240" w:lineRule="auto"/>
              <w:jc w:val="center"/>
              <w:rPr>
                <w:rFonts w:eastAsia="Times New Roman" w:cs="Times New Roman"/>
                <w:sz w:val="24"/>
                <w:szCs w:val="24"/>
                <w:lang w:eastAsia="ru-RU"/>
              </w:rPr>
            </w:pPr>
            <w:r w:rsidRPr="00070990">
              <w:rPr>
                <w:rFonts w:eastAsia="Times New Roman" w:cs="Times New Roman"/>
                <w:sz w:val="24"/>
                <w:szCs w:val="24"/>
                <w:lang w:eastAsia="ru-RU"/>
              </w:rPr>
              <w:t>Гкал/</w:t>
            </w:r>
            <w:proofErr w:type="gramStart"/>
            <w:r w:rsidRPr="00070990">
              <w:rPr>
                <w:rFonts w:eastAsia="Times New Roman" w:cs="Times New Roman"/>
                <w:sz w:val="24"/>
                <w:szCs w:val="24"/>
                <w:lang w:eastAsia="ru-RU"/>
              </w:rPr>
              <w:t>ч</w:t>
            </w:r>
            <w:proofErr w:type="gramEnd"/>
          </w:p>
        </w:tc>
      </w:tr>
      <w:tr w:rsidR="00C73AE6" w:rsidRPr="00070990" w:rsidTr="003A7D38">
        <w:trPr>
          <w:gridAfter w:val="1"/>
          <w:wAfter w:w="9" w:type="dxa"/>
          <w:trHeight w:val="522"/>
        </w:trPr>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1</w:t>
            </w:r>
          </w:p>
        </w:tc>
        <w:tc>
          <w:tcPr>
            <w:tcW w:w="3510" w:type="dxa"/>
            <w:tcBorders>
              <w:top w:val="nil"/>
              <w:left w:val="nil"/>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 xml:space="preserve"> д. </w:t>
            </w:r>
            <w:proofErr w:type="spellStart"/>
            <w:r w:rsidRPr="00070990">
              <w:rPr>
                <w:rFonts w:eastAsia="Times New Roman" w:cs="Times New Roman"/>
                <w:sz w:val="24"/>
                <w:szCs w:val="24"/>
                <w:lang w:eastAsia="ru-RU"/>
              </w:rPr>
              <w:t>Мальчиха</w:t>
            </w:r>
            <w:proofErr w:type="spellEnd"/>
            <w:r w:rsidRPr="00070990">
              <w:rPr>
                <w:rFonts w:eastAsia="Times New Roman" w:cs="Times New Roman"/>
                <w:sz w:val="24"/>
                <w:szCs w:val="24"/>
                <w:lang w:eastAsia="ru-RU"/>
              </w:rPr>
              <w:t>, котельная №9</w:t>
            </w:r>
          </w:p>
        </w:tc>
        <w:tc>
          <w:tcPr>
            <w:tcW w:w="106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0,082</w:t>
            </w:r>
          </w:p>
        </w:tc>
        <w:tc>
          <w:tcPr>
            <w:tcW w:w="104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0,082</w:t>
            </w:r>
          </w:p>
        </w:tc>
        <w:tc>
          <w:tcPr>
            <w:tcW w:w="140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0,026</w:t>
            </w:r>
          </w:p>
        </w:tc>
        <w:tc>
          <w:tcPr>
            <w:tcW w:w="842"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808"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0,026</w:t>
            </w:r>
          </w:p>
        </w:tc>
      </w:tr>
      <w:tr w:rsidR="00C73AE6" w:rsidRPr="00070990" w:rsidTr="003A7D38">
        <w:trPr>
          <w:gridAfter w:val="1"/>
          <w:wAfter w:w="9" w:type="dxa"/>
          <w:trHeight w:val="522"/>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2</w:t>
            </w:r>
          </w:p>
        </w:tc>
        <w:tc>
          <w:tcPr>
            <w:tcW w:w="3510" w:type="dxa"/>
            <w:tcBorders>
              <w:top w:val="nil"/>
              <w:left w:val="nil"/>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 xml:space="preserve">с. </w:t>
            </w:r>
            <w:proofErr w:type="spellStart"/>
            <w:r w:rsidRPr="00070990">
              <w:rPr>
                <w:rFonts w:eastAsia="Times New Roman" w:cs="Times New Roman"/>
                <w:sz w:val="24"/>
                <w:szCs w:val="24"/>
                <w:lang w:eastAsia="ru-RU"/>
              </w:rPr>
              <w:t>Постнинский</w:t>
            </w:r>
            <w:proofErr w:type="spellEnd"/>
            <w:r w:rsidRPr="00070990">
              <w:rPr>
                <w:rFonts w:eastAsia="Times New Roman" w:cs="Times New Roman"/>
                <w:sz w:val="24"/>
                <w:szCs w:val="24"/>
                <w:lang w:eastAsia="ru-RU"/>
              </w:rPr>
              <w:t>, котельная №8</w:t>
            </w:r>
          </w:p>
        </w:tc>
        <w:tc>
          <w:tcPr>
            <w:tcW w:w="106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1,260</w:t>
            </w:r>
          </w:p>
        </w:tc>
        <w:tc>
          <w:tcPr>
            <w:tcW w:w="104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1,260</w:t>
            </w:r>
          </w:p>
        </w:tc>
        <w:tc>
          <w:tcPr>
            <w:tcW w:w="1400"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1,132</w:t>
            </w:r>
          </w:p>
        </w:tc>
        <w:tc>
          <w:tcPr>
            <w:tcW w:w="842"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808"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1,132</w:t>
            </w:r>
          </w:p>
        </w:tc>
      </w:tr>
      <w:tr w:rsidR="00C73AE6" w:rsidRPr="00070990" w:rsidTr="003A7D38">
        <w:trPr>
          <w:gridAfter w:val="1"/>
          <w:wAfter w:w="9" w:type="dxa"/>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3</w:t>
            </w:r>
          </w:p>
        </w:tc>
        <w:tc>
          <w:tcPr>
            <w:tcW w:w="3510" w:type="dxa"/>
            <w:tcBorders>
              <w:top w:val="nil"/>
              <w:left w:val="nil"/>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 xml:space="preserve">с. </w:t>
            </w:r>
            <w:proofErr w:type="spellStart"/>
            <w:r w:rsidRPr="00070990">
              <w:rPr>
                <w:rFonts w:eastAsia="Times New Roman" w:cs="Times New Roman"/>
                <w:sz w:val="24"/>
                <w:szCs w:val="24"/>
                <w:lang w:eastAsia="ru-RU"/>
              </w:rPr>
              <w:t>Филисово</w:t>
            </w:r>
            <w:proofErr w:type="spellEnd"/>
            <w:r w:rsidRPr="00070990">
              <w:rPr>
                <w:rFonts w:eastAsia="Times New Roman" w:cs="Times New Roman"/>
                <w:sz w:val="24"/>
                <w:szCs w:val="24"/>
                <w:lang w:eastAsia="ru-RU"/>
              </w:rPr>
              <w:t>, котельная №2</w:t>
            </w:r>
          </w:p>
        </w:tc>
        <w:tc>
          <w:tcPr>
            <w:tcW w:w="106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1,560</w:t>
            </w:r>
          </w:p>
        </w:tc>
        <w:tc>
          <w:tcPr>
            <w:tcW w:w="104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1,560</w:t>
            </w:r>
          </w:p>
        </w:tc>
        <w:tc>
          <w:tcPr>
            <w:tcW w:w="140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0,748</w:t>
            </w:r>
          </w:p>
        </w:tc>
        <w:tc>
          <w:tcPr>
            <w:tcW w:w="842"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808"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0,748</w:t>
            </w:r>
          </w:p>
        </w:tc>
      </w:tr>
      <w:tr w:rsidR="00C73AE6" w:rsidRPr="00070990" w:rsidTr="003A7D38">
        <w:trPr>
          <w:gridAfter w:val="1"/>
          <w:wAfter w:w="9" w:type="dxa"/>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4</w:t>
            </w:r>
          </w:p>
        </w:tc>
        <w:tc>
          <w:tcPr>
            <w:tcW w:w="3510" w:type="dxa"/>
            <w:tcBorders>
              <w:top w:val="nil"/>
              <w:left w:val="nil"/>
              <w:bottom w:val="single" w:sz="4" w:space="0" w:color="auto"/>
              <w:right w:val="single" w:sz="4" w:space="0" w:color="auto"/>
            </w:tcBorders>
            <w:shd w:val="clear" w:color="auto" w:fill="auto"/>
            <w:vAlign w:val="bottom"/>
            <w:hideMark/>
          </w:tcPr>
          <w:p w:rsidR="00C73AE6" w:rsidRPr="00070990" w:rsidRDefault="00C73AE6" w:rsidP="00C73AE6">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 xml:space="preserve">с. </w:t>
            </w:r>
            <w:proofErr w:type="spellStart"/>
            <w:r w:rsidRPr="00070990">
              <w:rPr>
                <w:rFonts w:eastAsia="Times New Roman" w:cs="Times New Roman"/>
                <w:sz w:val="24"/>
                <w:szCs w:val="24"/>
                <w:lang w:eastAsia="ru-RU"/>
              </w:rPr>
              <w:t>Филисово</w:t>
            </w:r>
            <w:proofErr w:type="spellEnd"/>
            <w:r w:rsidRPr="00070990">
              <w:rPr>
                <w:rFonts w:eastAsia="Times New Roman" w:cs="Times New Roman"/>
                <w:sz w:val="24"/>
                <w:szCs w:val="24"/>
                <w:lang w:eastAsia="ru-RU"/>
              </w:rPr>
              <w:t xml:space="preserve">, ул. </w:t>
            </w:r>
            <w:proofErr w:type="gramStart"/>
            <w:r w:rsidRPr="00070990">
              <w:rPr>
                <w:rFonts w:eastAsia="Times New Roman" w:cs="Times New Roman"/>
                <w:sz w:val="24"/>
                <w:szCs w:val="24"/>
                <w:lang w:eastAsia="ru-RU"/>
              </w:rPr>
              <w:t>Почтовая</w:t>
            </w:r>
            <w:proofErr w:type="gramEnd"/>
            <w:r w:rsidRPr="00070990">
              <w:rPr>
                <w:rFonts w:eastAsia="Times New Roman" w:cs="Times New Roman"/>
                <w:sz w:val="24"/>
                <w:szCs w:val="24"/>
                <w:lang w:eastAsia="ru-RU"/>
              </w:rPr>
              <w:t>,16 (Дом культуры)</w:t>
            </w:r>
          </w:p>
        </w:tc>
        <w:tc>
          <w:tcPr>
            <w:tcW w:w="106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0,058</w:t>
            </w:r>
          </w:p>
        </w:tc>
        <w:tc>
          <w:tcPr>
            <w:tcW w:w="104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0,058</w:t>
            </w:r>
          </w:p>
        </w:tc>
        <w:tc>
          <w:tcPr>
            <w:tcW w:w="1400"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0,036</w:t>
            </w:r>
          </w:p>
        </w:tc>
        <w:tc>
          <w:tcPr>
            <w:tcW w:w="842"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808"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0,036</w:t>
            </w:r>
          </w:p>
        </w:tc>
      </w:tr>
      <w:tr w:rsidR="008231CB" w:rsidRPr="00070990" w:rsidTr="003A7D38">
        <w:trPr>
          <w:gridAfter w:val="1"/>
          <w:wAfter w:w="9" w:type="dxa"/>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8231CB" w:rsidRPr="00070990" w:rsidRDefault="008231CB" w:rsidP="008231CB">
            <w:pPr>
              <w:spacing w:after="0" w:line="240" w:lineRule="auto"/>
              <w:jc w:val="center"/>
              <w:rPr>
                <w:rFonts w:eastAsia="Times New Roman" w:cs="Times New Roman"/>
                <w:color w:val="000000"/>
                <w:sz w:val="24"/>
                <w:szCs w:val="24"/>
                <w:lang w:eastAsia="ru-RU"/>
              </w:rPr>
            </w:pPr>
            <w:r w:rsidRPr="00070990">
              <w:rPr>
                <w:rFonts w:eastAsia="Times New Roman" w:cs="Times New Roman"/>
                <w:color w:val="000000"/>
                <w:sz w:val="24"/>
                <w:szCs w:val="24"/>
                <w:lang w:eastAsia="ru-RU"/>
              </w:rPr>
              <w:t>5</w:t>
            </w:r>
          </w:p>
        </w:tc>
        <w:tc>
          <w:tcPr>
            <w:tcW w:w="3510" w:type="dxa"/>
            <w:tcBorders>
              <w:top w:val="nil"/>
              <w:left w:val="nil"/>
              <w:bottom w:val="single" w:sz="4" w:space="0" w:color="auto"/>
              <w:right w:val="single" w:sz="4" w:space="0" w:color="auto"/>
            </w:tcBorders>
            <w:shd w:val="clear" w:color="auto" w:fill="auto"/>
            <w:vAlign w:val="bottom"/>
            <w:hideMark/>
          </w:tcPr>
          <w:p w:rsidR="008231CB" w:rsidRDefault="008231CB" w:rsidP="008231CB">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 с. Пригородное</w:t>
            </w:r>
            <w:r w:rsidRPr="00070990">
              <w:rPr>
                <w:rFonts w:eastAsia="Times New Roman" w:cs="Times New Roman"/>
                <w:sz w:val="24"/>
                <w:szCs w:val="24"/>
                <w:lang w:eastAsia="ru-RU"/>
              </w:rPr>
              <w:t>,</w:t>
            </w:r>
          </w:p>
          <w:p w:rsidR="008231CB" w:rsidRPr="00070990" w:rsidRDefault="008231CB" w:rsidP="008231CB">
            <w:pPr>
              <w:spacing w:after="0" w:line="240" w:lineRule="auto"/>
              <w:rPr>
                <w:rFonts w:eastAsia="Times New Roman" w:cs="Times New Roman"/>
                <w:sz w:val="24"/>
                <w:szCs w:val="24"/>
                <w:lang w:eastAsia="ru-RU"/>
              </w:rPr>
            </w:pPr>
            <w:r w:rsidRPr="00070990">
              <w:rPr>
                <w:rFonts w:eastAsia="Times New Roman" w:cs="Times New Roman"/>
                <w:sz w:val="24"/>
                <w:szCs w:val="24"/>
                <w:lang w:eastAsia="ru-RU"/>
              </w:rPr>
              <w:t xml:space="preserve">пр. </w:t>
            </w:r>
            <w:proofErr w:type="spellStart"/>
            <w:r w:rsidRPr="00070990">
              <w:rPr>
                <w:rFonts w:eastAsia="Times New Roman" w:cs="Times New Roman"/>
                <w:sz w:val="24"/>
                <w:szCs w:val="24"/>
                <w:lang w:eastAsia="ru-RU"/>
              </w:rPr>
              <w:t>Вичугский</w:t>
            </w:r>
            <w:proofErr w:type="spellEnd"/>
            <w:proofErr w:type="gramStart"/>
            <w:r w:rsidRPr="00070990">
              <w:rPr>
                <w:rFonts w:eastAsia="Times New Roman" w:cs="Times New Roman"/>
                <w:sz w:val="24"/>
                <w:szCs w:val="24"/>
                <w:lang w:eastAsia="ru-RU"/>
              </w:rPr>
              <w:t xml:space="preserve"> ,</w:t>
            </w:r>
            <w:proofErr w:type="gramEnd"/>
            <w:r w:rsidRPr="00070990">
              <w:rPr>
                <w:rFonts w:eastAsia="Times New Roman" w:cs="Times New Roman"/>
                <w:sz w:val="24"/>
                <w:szCs w:val="24"/>
                <w:lang w:eastAsia="ru-RU"/>
              </w:rPr>
              <w:t xml:space="preserve"> д. 19</w:t>
            </w:r>
          </w:p>
        </w:tc>
        <w:tc>
          <w:tcPr>
            <w:tcW w:w="1060" w:type="dxa"/>
            <w:tcBorders>
              <w:top w:val="nil"/>
              <w:left w:val="nil"/>
              <w:bottom w:val="single" w:sz="4" w:space="0" w:color="auto"/>
              <w:right w:val="single" w:sz="4" w:space="0" w:color="auto"/>
            </w:tcBorders>
            <w:shd w:val="clear" w:color="auto" w:fill="auto"/>
          </w:tcPr>
          <w:p w:rsidR="008231CB" w:rsidRPr="008231CB" w:rsidRDefault="00714F51" w:rsidP="00714F51">
            <w:pPr>
              <w:jc w:val="center"/>
              <w:rPr>
                <w:sz w:val="24"/>
                <w:szCs w:val="24"/>
              </w:rPr>
            </w:pPr>
            <w:r>
              <w:rPr>
                <w:sz w:val="24"/>
                <w:szCs w:val="24"/>
              </w:rPr>
              <w:t>0,075</w:t>
            </w:r>
          </w:p>
        </w:tc>
        <w:tc>
          <w:tcPr>
            <w:tcW w:w="1040" w:type="dxa"/>
            <w:tcBorders>
              <w:top w:val="nil"/>
              <w:left w:val="nil"/>
              <w:bottom w:val="single" w:sz="4" w:space="0" w:color="auto"/>
              <w:right w:val="single" w:sz="4" w:space="0" w:color="auto"/>
            </w:tcBorders>
            <w:shd w:val="clear" w:color="auto" w:fill="auto"/>
            <w:noWrap/>
          </w:tcPr>
          <w:p w:rsidR="008231CB" w:rsidRPr="008231CB" w:rsidRDefault="008231CB" w:rsidP="008231CB">
            <w:pPr>
              <w:jc w:val="center"/>
              <w:rPr>
                <w:sz w:val="24"/>
                <w:szCs w:val="24"/>
              </w:rPr>
            </w:pPr>
          </w:p>
        </w:tc>
        <w:tc>
          <w:tcPr>
            <w:tcW w:w="1147" w:type="dxa"/>
            <w:tcBorders>
              <w:top w:val="nil"/>
              <w:left w:val="nil"/>
              <w:bottom w:val="single" w:sz="4" w:space="0" w:color="auto"/>
              <w:right w:val="single" w:sz="4" w:space="0" w:color="auto"/>
            </w:tcBorders>
            <w:shd w:val="clear" w:color="auto" w:fill="auto"/>
          </w:tcPr>
          <w:p w:rsidR="008231CB" w:rsidRPr="008231CB" w:rsidRDefault="00714F51" w:rsidP="00714F51">
            <w:pPr>
              <w:jc w:val="center"/>
              <w:rPr>
                <w:sz w:val="24"/>
                <w:szCs w:val="24"/>
              </w:rPr>
            </w:pPr>
            <w:r>
              <w:rPr>
                <w:sz w:val="24"/>
                <w:szCs w:val="24"/>
              </w:rPr>
              <w:t>0,075</w:t>
            </w:r>
          </w:p>
        </w:tc>
        <w:tc>
          <w:tcPr>
            <w:tcW w:w="1400" w:type="dxa"/>
            <w:tcBorders>
              <w:top w:val="nil"/>
              <w:left w:val="nil"/>
              <w:bottom w:val="single" w:sz="4" w:space="0" w:color="auto"/>
              <w:right w:val="single" w:sz="4" w:space="0" w:color="auto"/>
            </w:tcBorders>
            <w:shd w:val="clear" w:color="auto" w:fill="auto"/>
            <w:noWrap/>
          </w:tcPr>
          <w:p w:rsidR="008231CB" w:rsidRPr="008231CB" w:rsidRDefault="00714F51" w:rsidP="00714F51">
            <w:pPr>
              <w:jc w:val="center"/>
              <w:rPr>
                <w:sz w:val="24"/>
                <w:szCs w:val="24"/>
              </w:rPr>
            </w:pPr>
            <w:r>
              <w:rPr>
                <w:sz w:val="24"/>
                <w:szCs w:val="24"/>
              </w:rPr>
              <w:t>0,074</w:t>
            </w:r>
          </w:p>
        </w:tc>
        <w:tc>
          <w:tcPr>
            <w:tcW w:w="842" w:type="dxa"/>
            <w:tcBorders>
              <w:top w:val="nil"/>
              <w:left w:val="nil"/>
              <w:bottom w:val="single" w:sz="4" w:space="0" w:color="auto"/>
              <w:right w:val="single" w:sz="4" w:space="0" w:color="auto"/>
            </w:tcBorders>
            <w:shd w:val="clear" w:color="auto" w:fill="auto"/>
            <w:noWrap/>
          </w:tcPr>
          <w:p w:rsidR="008231CB" w:rsidRPr="008231CB" w:rsidRDefault="008231CB" w:rsidP="008231CB">
            <w:pPr>
              <w:jc w:val="center"/>
              <w:rPr>
                <w:sz w:val="24"/>
                <w:szCs w:val="24"/>
              </w:rPr>
            </w:pPr>
          </w:p>
        </w:tc>
        <w:tc>
          <w:tcPr>
            <w:tcW w:w="808" w:type="dxa"/>
            <w:tcBorders>
              <w:top w:val="nil"/>
              <w:left w:val="nil"/>
              <w:bottom w:val="single" w:sz="4" w:space="0" w:color="auto"/>
              <w:right w:val="single" w:sz="4" w:space="0" w:color="auto"/>
            </w:tcBorders>
            <w:shd w:val="clear" w:color="auto" w:fill="auto"/>
            <w:noWrap/>
          </w:tcPr>
          <w:p w:rsidR="008231CB" w:rsidRPr="008231CB" w:rsidRDefault="00714F51" w:rsidP="00714F51">
            <w:pPr>
              <w:jc w:val="center"/>
              <w:rPr>
                <w:sz w:val="24"/>
                <w:szCs w:val="24"/>
              </w:rPr>
            </w:pPr>
            <w:r>
              <w:rPr>
                <w:sz w:val="24"/>
                <w:szCs w:val="24"/>
              </w:rPr>
              <w:t>0,074</w:t>
            </w:r>
          </w:p>
        </w:tc>
      </w:tr>
    </w:tbl>
    <w:p w:rsidR="000E0267" w:rsidRDefault="000E0267" w:rsidP="00863A02">
      <w:pPr>
        <w:pStyle w:val="a6"/>
        <w:spacing w:line="360" w:lineRule="auto"/>
        <w:ind w:firstLine="567"/>
        <w:jc w:val="both"/>
        <w:rPr>
          <w:lang w:val="ru-RU"/>
        </w:rPr>
      </w:pPr>
    </w:p>
    <w:p w:rsidR="00863A02" w:rsidRDefault="00863A02" w:rsidP="00863A02">
      <w:pPr>
        <w:pStyle w:val="a6"/>
        <w:spacing w:line="360" w:lineRule="auto"/>
        <w:ind w:firstLine="567"/>
        <w:jc w:val="both"/>
        <w:rPr>
          <w:color w:val="000000"/>
          <w:szCs w:val="28"/>
          <w:lang w:val="ru-RU"/>
        </w:rPr>
      </w:pPr>
      <w:r w:rsidRPr="00194F62">
        <w:rPr>
          <w:lang w:val="ru-RU"/>
        </w:rPr>
        <w:t>Протяженность тепловых сетей</w:t>
      </w:r>
      <w:r>
        <w:rPr>
          <w:lang w:val="ru-RU"/>
        </w:rPr>
        <w:t xml:space="preserve"> в двухтрубном исчислении</w:t>
      </w:r>
      <w:r w:rsidR="00D006EF">
        <w:rPr>
          <w:lang w:val="ru-RU"/>
        </w:rPr>
        <w:t xml:space="preserve"> </w:t>
      </w:r>
      <w:r w:rsidRPr="00666C11">
        <w:rPr>
          <w:lang w:val="ru-RU"/>
        </w:rPr>
        <w:t>составляет</w:t>
      </w:r>
      <w:r w:rsidRPr="00436098">
        <w:rPr>
          <w:color w:val="000000"/>
          <w:szCs w:val="28"/>
          <w:lang w:val="ru-RU"/>
        </w:rPr>
        <w:t>:</w:t>
      </w:r>
    </w:p>
    <w:p w:rsidR="00863A02" w:rsidRDefault="00863A02" w:rsidP="004F2237">
      <w:pPr>
        <w:pStyle w:val="a6"/>
        <w:spacing w:line="360" w:lineRule="auto"/>
        <w:jc w:val="both"/>
        <w:rPr>
          <w:color w:val="000000"/>
          <w:lang w:val="ru-RU" w:eastAsia="ru-RU"/>
        </w:rPr>
      </w:pPr>
      <w:r>
        <w:rPr>
          <w:color w:val="000000"/>
          <w:szCs w:val="28"/>
          <w:lang w:val="ru-RU"/>
        </w:rPr>
        <w:t xml:space="preserve">котельные </w:t>
      </w:r>
      <w:r w:rsidR="00641F4F">
        <w:rPr>
          <w:lang w:val="ru-RU"/>
        </w:rPr>
        <w:t>ООО «Энергетик»</w:t>
      </w:r>
      <w:r>
        <w:rPr>
          <w:color w:val="000000"/>
          <w:szCs w:val="28"/>
          <w:lang w:val="ru-RU"/>
        </w:rPr>
        <w:t xml:space="preserve"> - отопление </w:t>
      </w:r>
      <w:r w:rsidR="00070990">
        <w:rPr>
          <w:color w:val="000000"/>
          <w:szCs w:val="28"/>
          <w:lang w:val="ru-RU"/>
        </w:rPr>
        <w:t>2,905</w:t>
      </w:r>
      <w:r w:rsidR="00B014E0">
        <w:rPr>
          <w:color w:val="000000"/>
          <w:szCs w:val="28"/>
          <w:lang w:val="ru-RU"/>
        </w:rPr>
        <w:t xml:space="preserve"> км.</w:t>
      </w:r>
    </w:p>
    <w:p w:rsidR="00F22C13" w:rsidRDefault="00F22C13" w:rsidP="00F22C13">
      <w:pPr>
        <w:pStyle w:val="a3"/>
        <w:spacing w:after="0"/>
        <w:ind w:left="0"/>
        <w:rPr>
          <w:rFonts w:eastAsia="Times New Roman" w:cs="Times New Roman"/>
          <w:sz w:val="24"/>
          <w:szCs w:val="24"/>
        </w:rPr>
      </w:pPr>
      <w:r w:rsidRPr="0059782E">
        <w:rPr>
          <w:rFonts w:eastAsia="Times New Roman" w:cs="Times New Roman"/>
          <w:sz w:val="24"/>
          <w:szCs w:val="24"/>
        </w:rPr>
        <w:t xml:space="preserve">Расчет оптимального радиуса котельных </w:t>
      </w:r>
      <w:r>
        <w:rPr>
          <w:rFonts w:eastAsia="Times New Roman" w:cs="Times New Roman"/>
          <w:sz w:val="24"/>
          <w:szCs w:val="24"/>
        </w:rPr>
        <w:t>представлен в таблицах 17.1.-17.3.</w:t>
      </w:r>
    </w:p>
    <w:p w:rsidR="00F22C13" w:rsidRPr="00F22C13" w:rsidRDefault="00F22C13" w:rsidP="00F22C13">
      <w:pPr>
        <w:widowControl w:val="0"/>
        <w:autoSpaceDE w:val="0"/>
        <w:autoSpaceDN w:val="0"/>
        <w:spacing w:after="0" w:line="240" w:lineRule="auto"/>
        <w:ind w:firstLine="567"/>
        <w:jc w:val="both"/>
        <w:rPr>
          <w:rFonts w:eastAsia="Times New Roman" w:cs="Times New Roman"/>
          <w:sz w:val="24"/>
          <w:szCs w:val="24"/>
        </w:rPr>
      </w:pPr>
      <w:r w:rsidRPr="00F22C13">
        <w:rPr>
          <w:rFonts w:eastAsia="Times New Roman" w:cs="Times New Roman"/>
          <w:sz w:val="24"/>
          <w:szCs w:val="24"/>
        </w:rPr>
        <w:t>Таблица 1</w:t>
      </w:r>
      <w:r>
        <w:rPr>
          <w:rFonts w:eastAsia="Times New Roman" w:cs="Times New Roman"/>
          <w:sz w:val="24"/>
          <w:szCs w:val="24"/>
        </w:rPr>
        <w:t>7</w:t>
      </w:r>
      <w:r w:rsidRPr="00F22C13">
        <w:rPr>
          <w:rFonts w:eastAsia="Times New Roman" w:cs="Times New Roman"/>
          <w:sz w:val="24"/>
          <w:szCs w:val="24"/>
        </w:rPr>
        <w:t xml:space="preserve">.1–  Расчет оптимального радиуса д. </w:t>
      </w:r>
      <w:proofErr w:type="spellStart"/>
      <w:r w:rsidRPr="00F22C13">
        <w:rPr>
          <w:rFonts w:eastAsia="Times New Roman" w:cs="Times New Roman"/>
          <w:sz w:val="24"/>
          <w:szCs w:val="24"/>
        </w:rPr>
        <w:t>Мальчиха</w:t>
      </w:r>
      <w:proofErr w:type="spellEnd"/>
      <w:r w:rsidRPr="00F22C13">
        <w:rPr>
          <w:rFonts w:eastAsia="Times New Roman" w:cs="Times New Roman"/>
          <w:sz w:val="24"/>
          <w:szCs w:val="24"/>
        </w:rPr>
        <w:t>, котельная №9</w:t>
      </w:r>
      <w:r w:rsidRPr="00F22C13">
        <w:rPr>
          <w:rFonts w:eastAsia="Times New Roman" w:cs="Times New Roman"/>
          <w:sz w:val="24"/>
          <w:szCs w:val="24"/>
        </w:rPr>
        <w:tab/>
      </w:r>
    </w:p>
    <w:p w:rsidR="00F22C13" w:rsidRPr="00F22C13" w:rsidRDefault="00F22C13" w:rsidP="00F22C13">
      <w:pPr>
        <w:widowControl w:val="0"/>
        <w:autoSpaceDE w:val="0"/>
        <w:autoSpaceDN w:val="0"/>
        <w:spacing w:after="0" w:line="240" w:lineRule="auto"/>
        <w:ind w:firstLine="567"/>
        <w:jc w:val="both"/>
        <w:rPr>
          <w:rFonts w:eastAsia="Times New Roman" w:cs="Times New Roman"/>
          <w:sz w:val="24"/>
          <w:szCs w:val="24"/>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F22C13" w:rsidRPr="00F22C13" w:rsidTr="00A55528">
        <w:trPr>
          <w:trHeight w:hRule="exact" w:val="27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proofErr w:type="spellStart"/>
            <w:r w:rsidRPr="00F22C13">
              <w:rPr>
                <w:rFonts w:ascii="Times New Roman" w:eastAsia="Times New Roman" w:hAnsi="Times New Roman" w:cs="Times New Roman"/>
                <w:sz w:val="20"/>
                <w:szCs w:val="20"/>
              </w:rPr>
              <w:t>Площадь</w:t>
            </w:r>
            <w:proofErr w:type="spellEnd"/>
            <w:r w:rsidRPr="00F22C13">
              <w:rPr>
                <w:rFonts w:ascii="Times New Roman" w:eastAsia="Times New Roman" w:hAnsi="Times New Roman" w:cs="Times New Roman"/>
                <w:sz w:val="20"/>
                <w:szCs w:val="20"/>
                <w:lang w:val="ru-RU"/>
              </w:rPr>
              <w:t>, км</w:t>
            </w:r>
            <w:r w:rsidRPr="00F22C13">
              <w:rPr>
                <w:rFonts w:ascii="Times New Roman" w:eastAsia="Times New Roman" w:hAnsi="Times New Roman" w:cs="Times New Roman"/>
                <w:sz w:val="20"/>
                <w:szCs w:val="20"/>
                <w:vertAlign w:val="superscript"/>
                <w:lang w:val="ru-RU"/>
              </w:rPr>
              <w:t>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0,0007</w:t>
            </w:r>
          </w:p>
        </w:tc>
      </w:tr>
      <w:tr w:rsidR="00F22C13" w:rsidRPr="00F22C13" w:rsidTr="00A55528">
        <w:trPr>
          <w:trHeight w:hRule="exact" w:val="279"/>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proofErr w:type="spellStart"/>
            <w:r w:rsidRPr="00F22C13">
              <w:rPr>
                <w:rFonts w:ascii="Times New Roman" w:eastAsia="Times New Roman" w:hAnsi="Times New Roman" w:cs="Times New Roman"/>
                <w:sz w:val="20"/>
                <w:szCs w:val="20"/>
              </w:rPr>
              <w:t>Кол-воабонентов</w:t>
            </w:r>
            <w:proofErr w:type="spellEnd"/>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w:t>
            </w:r>
          </w:p>
        </w:tc>
      </w:tr>
      <w:tr w:rsidR="00F22C13" w:rsidRPr="00F22C13" w:rsidTr="00A55528">
        <w:trPr>
          <w:trHeight w:hRule="exact" w:val="28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B</w:t>
            </w:r>
            <w:r w:rsidRPr="00F22C13">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2857,14</w:t>
            </w:r>
          </w:p>
        </w:tc>
      </w:tr>
      <w:tr w:rsidR="00F22C13" w:rsidRPr="00F22C13" w:rsidTr="00A55528">
        <w:trPr>
          <w:trHeight w:hRule="exact" w:val="287"/>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spellStart"/>
            <w:r w:rsidRPr="00F22C13">
              <w:rPr>
                <w:rFonts w:ascii="Times New Roman" w:eastAsia="Times New Roman" w:hAnsi="Times New Roman" w:cs="Times New Roman"/>
                <w:sz w:val="20"/>
                <w:szCs w:val="20"/>
              </w:rPr>
              <w:t>Стоимостьсетей</w:t>
            </w:r>
            <w:proofErr w:type="spellEnd"/>
            <w:r w:rsidRPr="00F22C13">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lang w:val="ru-RU"/>
              </w:rPr>
              <w:t>руб</w:t>
            </w:r>
            <w:proofErr w:type="spellEnd"/>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18360</w:t>
            </w:r>
          </w:p>
        </w:tc>
      </w:tr>
      <w:tr w:rsidR="00F22C13" w:rsidRPr="00F22C13" w:rsidTr="00A55528">
        <w:trPr>
          <w:trHeight w:hRule="exact" w:val="276"/>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proofErr w:type="spellStart"/>
            <w:r w:rsidRPr="00F22C13">
              <w:rPr>
                <w:rFonts w:ascii="Times New Roman" w:eastAsia="Times New Roman" w:hAnsi="Times New Roman" w:cs="Times New Roman"/>
                <w:sz w:val="20"/>
                <w:szCs w:val="20"/>
              </w:rPr>
              <w:t>Материальная</w:t>
            </w:r>
            <w:proofErr w:type="spellEnd"/>
            <w:r w:rsidR="004646A6">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rPr>
              <w:t>характеристика</w:t>
            </w:r>
            <w:proofErr w:type="spellEnd"/>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3,078</w:t>
            </w:r>
          </w:p>
        </w:tc>
      </w:tr>
      <w:tr w:rsidR="00F22C13" w:rsidRPr="00F22C13" w:rsidTr="00A55528">
        <w:trPr>
          <w:trHeight w:hRule="exact" w:val="396"/>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s</w:t>
            </w:r>
            <w:r w:rsidRPr="00F22C13">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5964,9</w:t>
            </w:r>
          </w:p>
        </w:tc>
      </w:tr>
      <w:tr w:rsidR="00F22C13" w:rsidRPr="00F22C13" w:rsidTr="00A55528">
        <w:trPr>
          <w:trHeight w:hRule="exact" w:val="28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spellStart"/>
            <w:r w:rsidRPr="00F22C13">
              <w:rPr>
                <w:rFonts w:ascii="Times New Roman" w:eastAsia="Times New Roman" w:hAnsi="Times New Roman" w:cs="Times New Roman"/>
                <w:sz w:val="20"/>
                <w:szCs w:val="20"/>
              </w:rPr>
              <w:t>Нагрузка</w:t>
            </w:r>
            <w:proofErr w:type="spellEnd"/>
            <w:r w:rsidRPr="00F22C13">
              <w:rPr>
                <w:rFonts w:ascii="Times New Roman" w:eastAsia="Times New Roman" w:hAnsi="Times New Roman" w:cs="Times New Roman"/>
                <w:sz w:val="20"/>
                <w:szCs w:val="20"/>
                <w:lang w:val="ru-RU"/>
              </w:rPr>
              <w:t>, Гкал/ч</w:t>
            </w:r>
          </w:p>
        </w:tc>
        <w:tc>
          <w:tcPr>
            <w:tcW w:w="887" w:type="dxa"/>
          </w:tcPr>
          <w:p w:rsidR="00F22C13" w:rsidRPr="00505280" w:rsidRDefault="00505280" w:rsidP="00F22C13">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rPr>
              <w:t>0,0</w:t>
            </w:r>
            <w:r>
              <w:rPr>
                <w:rFonts w:ascii="Times New Roman" w:eastAsia="Calibri" w:hAnsi="Times New Roman" w:cs="Times New Roman"/>
                <w:sz w:val="20"/>
                <w:szCs w:val="20"/>
                <w:lang w:val="ru-RU"/>
              </w:rPr>
              <w:t>82</w:t>
            </w:r>
          </w:p>
        </w:tc>
      </w:tr>
      <w:tr w:rsidR="00F22C13" w:rsidRPr="00F22C13" w:rsidTr="00A55528">
        <w:trPr>
          <w:trHeight w:hRule="exact" w:val="27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gramStart"/>
            <w:r w:rsidRPr="00F22C13">
              <w:rPr>
                <w:rFonts w:ascii="Times New Roman" w:eastAsia="Times New Roman" w:hAnsi="Times New Roman" w:cs="Times New Roman"/>
                <w:sz w:val="20"/>
                <w:szCs w:val="20"/>
                <w:lang w:val="ru-RU"/>
              </w:rPr>
              <w:t>П</w:t>
            </w:r>
            <w:proofErr w:type="gramEnd"/>
            <w:r w:rsidRPr="00F22C13">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lang w:val="ru-RU"/>
              </w:rPr>
              <w:t>теплоплотность</w:t>
            </w:r>
            <w:proofErr w:type="spellEnd"/>
            <w:r w:rsidRPr="00F22C13">
              <w:rPr>
                <w:rFonts w:ascii="Times New Roman" w:eastAsia="Times New Roman" w:hAnsi="Times New Roman" w:cs="Times New Roman"/>
                <w:sz w:val="20"/>
                <w:szCs w:val="20"/>
                <w:lang w:val="ru-RU"/>
              </w:rPr>
              <w:t xml:space="preserve"> района, Гкал/ч.км2)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37,14</w:t>
            </w:r>
          </w:p>
        </w:tc>
      </w:tr>
      <w:tr w:rsidR="00F22C13" w:rsidRPr="00F22C13" w:rsidTr="00A55528">
        <w:trPr>
          <w:trHeight w:hRule="exact" w:val="29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spellStart"/>
            <w:r w:rsidRPr="00F22C13">
              <w:rPr>
                <w:rFonts w:ascii="Times New Roman" w:eastAsia="Times New Roman" w:hAnsi="Times New Roman" w:cs="Times New Roman"/>
                <w:sz w:val="20"/>
                <w:szCs w:val="20"/>
              </w:rPr>
              <w:t>Δτ</w:t>
            </w:r>
            <w:proofErr w:type="spellEnd"/>
            <w:r w:rsidRPr="00F22C13">
              <w:rPr>
                <w:rFonts w:ascii="Times New Roman" w:eastAsia="Times New Roman" w:hAnsi="Times New Roman" w:cs="Times New Roman"/>
                <w:sz w:val="20"/>
                <w:szCs w:val="20"/>
                <w:lang w:val="ru-RU"/>
              </w:rPr>
              <w:t xml:space="preserve"> (расчетный перепад температур теплоносителя, °</w:t>
            </w:r>
            <w:r w:rsidRPr="00F22C13">
              <w:rPr>
                <w:rFonts w:ascii="Times New Roman" w:eastAsia="Times New Roman" w:hAnsi="Times New Roman" w:cs="Times New Roman"/>
                <w:sz w:val="20"/>
                <w:szCs w:val="20"/>
              </w:rPr>
              <w:t>C</w:t>
            </w:r>
            <w:r w:rsidRPr="00F22C13">
              <w:rPr>
                <w:rFonts w:ascii="Times New Roman" w:eastAsia="Times New Roman" w:hAnsi="Times New Roman" w:cs="Times New Roman"/>
                <w:sz w:val="20"/>
                <w:szCs w:val="20"/>
                <w:lang w:val="ru-RU"/>
              </w:rPr>
              <w:t>)</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25</w:t>
            </w:r>
          </w:p>
        </w:tc>
      </w:tr>
      <w:tr w:rsidR="00F22C13" w:rsidRPr="00F22C13" w:rsidTr="00A55528">
        <w:trPr>
          <w:trHeight w:hRule="exact" w:val="26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lastRenderedPageBreak/>
              <w:t>φ</w:t>
            </w:r>
            <w:r w:rsidRPr="00F22C13">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w:t>
            </w:r>
          </w:p>
        </w:tc>
      </w:tr>
      <w:tr w:rsidR="00F22C13" w:rsidRPr="00F22C13" w:rsidTr="00A55528">
        <w:trPr>
          <w:trHeight w:hRule="exact" w:val="339"/>
          <w:jc w:val="center"/>
        </w:trPr>
        <w:tc>
          <w:tcPr>
            <w:tcW w:w="8543" w:type="dxa"/>
            <w:vAlign w:val="center"/>
          </w:tcPr>
          <w:p w:rsidR="00F22C13" w:rsidRPr="00F22C13" w:rsidRDefault="00F22C13" w:rsidP="00F22C13">
            <w:pPr>
              <w:jc w:val="center"/>
              <w:rPr>
                <w:rFonts w:ascii="Times New Roman" w:eastAsia="Times New Roman" w:hAnsi="Times New Roman" w:cs="Times New Roman"/>
                <w:b/>
                <w:sz w:val="20"/>
                <w:szCs w:val="20"/>
                <w:lang w:val="ru-RU"/>
              </w:rPr>
            </w:pPr>
            <w:r w:rsidRPr="00F22C13">
              <w:rPr>
                <w:rFonts w:ascii="Times New Roman" w:eastAsia="Times New Roman" w:hAnsi="Times New Roman" w:cs="Times New Roman"/>
                <w:b/>
                <w:sz w:val="20"/>
                <w:szCs w:val="20"/>
              </w:rPr>
              <w:t>R</w:t>
            </w:r>
            <w:r w:rsidRPr="00F22C13">
              <w:rPr>
                <w:rFonts w:ascii="Times New Roman" w:eastAsia="Times New Roman" w:hAnsi="Times New Roman" w:cs="Times New Roman"/>
                <w:b/>
                <w:position w:val="-2"/>
                <w:sz w:val="20"/>
                <w:szCs w:val="20"/>
                <w:lang w:val="ru-RU"/>
              </w:rPr>
              <w:t xml:space="preserve">опт </w:t>
            </w:r>
            <w:r w:rsidRPr="00F22C13">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lang w:val="ru-RU"/>
              </w:rPr>
              <w:t>0,</w:t>
            </w:r>
            <w:r w:rsidRPr="00F22C13">
              <w:rPr>
                <w:rFonts w:ascii="Times New Roman" w:eastAsia="Calibri" w:hAnsi="Times New Roman" w:cs="Times New Roman"/>
                <w:sz w:val="20"/>
                <w:szCs w:val="20"/>
              </w:rPr>
              <w:t>355</w:t>
            </w:r>
          </w:p>
        </w:tc>
      </w:tr>
    </w:tbl>
    <w:p w:rsidR="00F22C13" w:rsidRPr="00F22C13" w:rsidRDefault="00F22C13" w:rsidP="00F22C13">
      <w:pPr>
        <w:widowControl w:val="0"/>
        <w:autoSpaceDE w:val="0"/>
        <w:autoSpaceDN w:val="0"/>
        <w:spacing w:after="0" w:line="240" w:lineRule="auto"/>
        <w:ind w:firstLine="567"/>
        <w:jc w:val="both"/>
        <w:rPr>
          <w:rFonts w:eastAsia="Times New Roman" w:cs="Times New Roman"/>
          <w:b/>
          <w:sz w:val="22"/>
        </w:rPr>
      </w:pPr>
    </w:p>
    <w:p w:rsidR="00F22C13" w:rsidRPr="00F22C13" w:rsidRDefault="00F22C13" w:rsidP="00F22C13">
      <w:pPr>
        <w:widowControl w:val="0"/>
        <w:autoSpaceDE w:val="0"/>
        <w:autoSpaceDN w:val="0"/>
        <w:spacing w:after="0" w:line="240" w:lineRule="auto"/>
        <w:ind w:firstLine="567"/>
        <w:jc w:val="both"/>
        <w:rPr>
          <w:rFonts w:eastAsia="Times New Roman" w:cs="Times New Roman"/>
          <w:sz w:val="22"/>
        </w:rPr>
      </w:pPr>
      <w:r w:rsidRPr="00F22C13">
        <w:rPr>
          <w:rFonts w:eastAsia="Times New Roman" w:cs="Times New Roman"/>
          <w:sz w:val="24"/>
          <w:szCs w:val="24"/>
        </w:rPr>
        <w:t>Таблица 1</w:t>
      </w:r>
      <w:r>
        <w:rPr>
          <w:rFonts w:eastAsia="Times New Roman" w:cs="Times New Roman"/>
          <w:sz w:val="24"/>
          <w:szCs w:val="24"/>
        </w:rPr>
        <w:t>7</w:t>
      </w:r>
      <w:r w:rsidRPr="00F22C13">
        <w:rPr>
          <w:rFonts w:eastAsia="Times New Roman" w:cs="Times New Roman"/>
          <w:sz w:val="24"/>
          <w:szCs w:val="24"/>
        </w:rPr>
        <w:t xml:space="preserve">.2–  Расчет оптимального радиуса с. </w:t>
      </w:r>
      <w:proofErr w:type="spellStart"/>
      <w:r w:rsidRPr="00F22C13">
        <w:rPr>
          <w:rFonts w:eastAsia="Times New Roman" w:cs="Times New Roman"/>
          <w:sz w:val="24"/>
          <w:szCs w:val="24"/>
        </w:rPr>
        <w:t>Постнинский</w:t>
      </w:r>
      <w:proofErr w:type="spellEnd"/>
      <w:r w:rsidRPr="00F22C13">
        <w:rPr>
          <w:rFonts w:eastAsia="Times New Roman" w:cs="Times New Roman"/>
          <w:sz w:val="24"/>
          <w:szCs w:val="24"/>
        </w:rPr>
        <w:t>, котельная №8</w:t>
      </w:r>
      <w:r w:rsidRPr="00F22C13">
        <w:rPr>
          <w:rFonts w:eastAsia="Times New Roman" w:cs="Times New Roman"/>
          <w:sz w:val="24"/>
          <w:szCs w:val="24"/>
        </w:rPr>
        <w:tab/>
      </w:r>
      <w:r w:rsidRPr="00F22C13">
        <w:rPr>
          <w:rFonts w:eastAsia="Times New Roman" w:cs="Times New Roman"/>
          <w:sz w:val="24"/>
          <w:szCs w:val="24"/>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F22C13" w:rsidRPr="00F22C13" w:rsidTr="00A55528">
        <w:trPr>
          <w:trHeight w:hRule="exact" w:val="27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proofErr w:type="spellStart"/>
            <w:r w:rsidRPr="00F22C13">
              <w:rPr>
                <w:rFonts w:ascii="Times New Roman" w:eastAsia="Times New Roman" w:hAnsi="Times New Roman" w:cs="Times New Roman"/>
                <w:sz w:val="20"/>
                <w:szCs w:val="20"/>
              </w:rPr>
              <w:t>Площадь</w:t>
            </w:r>
            <w:proofErr w:type="spellEnd"/>
            <w:r w:rsidRPr="00F22C13">
              <w:rPr>
                <w:rFonts w:ascii="Times New Roman" w:eastAsia="Times New Roman" w:hAnsi="Times New Roman" w:cs="Times New Roman"/>
                <w:sz w:val="20"/>
                <w:szCs w:val="20"/>
                <w:lang w:val="ru-RU"/>
              </w:rPr>
              <w:t>, км</w:t>
            </w:r>
            <w:r w:rsidRPr="00F22C13">
              <w:rPr>
                <w:rFonts w:ascii="Times New Roman" w:eastAsia="Times New Roman" w:hAnsi="Times New Roman" w:cs="Times New Roman"/>
                <w:sz w:val="20"/>
                <w:szCs w:val="20"/>
                <w:vertAlign w:val="superscript"/>
                <w:lang w:val="ru-RU"/>
              </w:rPr>
              <w:t>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0,1104</w:t>
            </w:r>
          </w:p>
        </w:tc>
      </w:tr>
      <w:tr w:rsidR="00F22C13" w:rsidRPr="00F22C13" w:rsidTr="00A55528">
        <w:trPr>
          <w:trHeight w:hRule="exact" w:val="279"/>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proofErr w:type="spellStart"/>
            <w:r w:rsidRPr="00F22C13">
              <w:rPr>
                <w:rFonts w:ascii="Times New Roman" w:eastAsia="Times New Roman" w:hAnsi="Times New Roman" w:cs="Times New Roman"/>
                <w:sz w:val="20"/>
                <w:szCs w:val="20"/>
              </w:rPr>
              <w:t>Кол-воабонентов</w:t>
            </w:r>
            <w:proofErr w:type="spellEnd"/>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18</w:t>
            </w:r>
          </w:p>
        </w:tc>
      </w:tr>
      <w:tr w:rsidR="00F22C13" w:rsidRPr="00F22C13" w:rsidTr="00A55528">
        <w:trPr>
          <w:trHeight w:hRule="exact" w:val="28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B</w:t>
            </w:r>
            <w:r w:rsidRPr="00F22C13">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163,04</w:t>
            </w:r>
          </w:p>
        </w:tc>
      </w:tr>
      <w:tr w:rsidR="00F22C13" w:rsidRPr="00F22C13" w:rsidTr="00A55528">
        <w:trPr>
          <w:trHeight w:hRule="exact" w:val="287"/>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spellStart"/>
            <w:r w:rsidRPr="00F22C13">
              <w:rPr>
                <w:rFonts w:ascii="Times New Roman" w:eastAsia="Times New Roman" w:hAnsi="Times New Roman" w:cs="Times New Roman"/>
                <w:sz w:val="20"/>
                <w:szCs w:val="20"/>
              </w:rPr>
              <w:t>Стоимость</w:t>
            </w:r>
            <w:proofErr w:type="spellEnd"/>
            <w:r w:rsidR="004646A6">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rPr>
              <w:t>сетей</w:t>
            </w:r>
            <w:proofErr w:type="spellEnd"/>
            <w:r w:rsidRPr="00F22C13">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lang w:val="ru-RU"/>
              </w:rPr>
              <w:t>руб</w:t>
            </w:r>
            <w:proofErr w:type="spellEnd"/>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1036710</w:t>
            </w:r>
          </w:p>
        </w:tc>
      </w:tr>
      <w:tr w:rsidR="00F22C13" w:rsidRPr="00F22C13" w:rsidTr="00A55528">
        <w:trPr>
          <w:trHeight w:hRule="exact" w:val="276"/>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proofErr w:type="spellStart"/>
            <w:r w:rsidRPr="00F22C13">
              <w:rPr>
                <w:rFonts w:ascii="Times New Roman" w:eastAsia="Times New Roman" w:hAnsi="Times New Roman" w:cs="Times New Roman"/>
                <w:sz w:val="20"/>
                <w:szCs w:val="20"/>
              </w:rPr>
              <w:t>Материальная</w:t>
            </w:r>
            <w:proofErr w:type="spellEnd"/>
            <w:r w:rsidR="004646A6">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rPr>
              <w:t>характеристика</w:t>
            </w:r>
            <w:proofErr w:type="spellEnd"/>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117,673</w:t>
            </w:r>
          </w:p>
        </w:tc>
      </w:tr>
      <w:tr w:rsidR="00F22C13" w:rsidRPr="00F22C13" w:rsidTr="00A55528">
        <w:trPr>
          <w:trHeight w:hRule="exact" w:val="36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s</w:t>
            </w:r>
            <w:r w:rsidRPr="00F22C13">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8810,1</w:t>
            </w:r>
          </w:p>
        </w:tc>
      </w:tr>
      <w:tr w:rsidR="00F22C13" w:rsidRPr="00F22C13" w:rsidTr="00A55528">
        <w:trPr>
          <w:trHeight w:hRule="exact" w:val="28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spellStart"/>
            <w:r w:rsidRPr="00F22C13">
              <w:rPr>
                <w:rFonts w:ascii="Times New Roman" w:eastAsia="Times New Roman" w:hAnsi="Times New Roman" w:cs="Times New Roman"/>
                <w:sz w:val="20"/>
                <w:szCs w:val="20"/>
              </w:rPr>
              <w:t>Нагрузка</w:t>
            </w:r>
            <w:proofErr w:type="spellEnd"/>
            <w:r w:rsidRPr="00F22C13">
              <w:rPr>
                <w:rFonts w:ascii="Times New Roman" w:eastAsia="Times New Roman" w:hAnsi="Times New Roman" w:cs="Times New Roman"/>
                <w:sz w:val="20"/>
                <w:szCs w:val="20"/>
                <w:lang w:val="ru-RU"/>
              </w:rPr>
              <w:t>, Гкал/ч</w:t>
            </w:r>
          </w:p>
        </w:tc>
        <w:tc>
          <w:tcPr>
            <w:tcW w:w="887" w:type="dxa"/>
          </w:tcPr>
          <w:p w:rsidR="00F22C13" w:rsidRPr="00F5685F" w:rsidRDefault="00F5685F" w:rsidP="00F22C13">
            <w:pPr>
              <w:jc w:val="center"/>
              <w:rPr>
                <w:rFonts w:ascii="Times New Roman" w:eastAsia="Calibri" w:hAnsi="Times New Roman" w:cs="Times New Roman"/>
                <w:sz w:val="20"/>
                <w:szCs w:val="20"/>
                <w:lang w:val="ru-RU"/>
              </w:rPr>
            </w:pPr>
            <w:r w:rsidRPr="00D43994">
              <w:rPr>
                <w:rFonts w:ascii="Times New Roman" w:eastAsia="Calibri" w:hAnsi="Times New Roman" w:cs="Times New Roman"/>
                <w:sz w:val="20"/>
                <w:szCs w:val="20"/>
              </w:rPr>
              <w:t>1,</w:t>
            </w:r>
            <w:r w:rsidR="004646A6" w:rsidRPr="00D43994">
              <w:rPr>
                <w:rFonts w:ascii="Times New Roman" w:eastAsia="Calibri" w:hAnsi="Times New Roman" w:cs="Times New Roman"/>
                <w:sz w:val="20"/>
                <w:szCs w:val="20"/>
                <w:lang w:val="ru-RU"/>
              </w:rPr>
              <w:t>125</w:t>
            </w:r>
          </w:p>
        </w:tc>
      </w:tr>
      <w:tr w:rsidR="00F22C13" w:rsidRPr="00F22C13" w:rsidTr="00A55528">
        <w:trPr>
          <w:trHeight w:hRule="exact" w:val="27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gramStart"/>
            <w:r w:rsidRPr="00F22C13">
              <w:rPr>
                <w:rFonts w:ascii="Times New Roman" w:eastAsia="Times New Roman" w:hAnsi="Times New Roman" w:cs="Times New Roman"/>
                <w:sz w:val="20"/>
                <w:szCs w:val="20"/>
                <w:lang w:val="ru-RU"/>
              </w:rPr>
              <w:t>П</w:t>
            </w:r>
            <w:proofErr w:type="gramEnd"/>
            <w:r w:rsidRPr="00F22C13">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lang w:val="ru-RU"/>
              </w:rPr>
              <w:t>теплоплотность</w:t>
            </w:r>
            <w:proofErr w:type="spellEnd"/>
            <w:r w:rsidRPr="00F22C13">
              <w:rPr>
                <w:rFonts w:ascii="Times New Roman" w:eastAsia="Times New Roman" w:hAnsi="Times New Roman" w:cs="Times New Roman"/>
                <w:sz w:val="20"/>
                <w:szCs w:val="20"/>
                <w:lang w:val="ru-RU"/>
              </w:rPr>
              <w:t xml:space="preserve"> района, Гкал/ч.км2)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10,23</w:t>
            </w:r>
          </w:p>
        </w:tc>
      </w:tr>
      <w:tr w:rsidR="00F22C13" w:rsidRPr="00F22C13" w:rsidTr="00A55528">
        <w:trPr>
          <w:trHeight w:hRule="exact" w:val="29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spellStart"/>
            <w:r w:rsidRPr="00F22C13">
              <w:rPr>
                <w:rFonts w:ascii="Times New Roman" w:eastAsia="Times New Roman" w:hAnsi="Times New Roman" w:cs="Times New Roman"/>
                <w:sz w:val="20"/>
                <w:szCs w:val="20"/>
              </w:rPr>
              <w:t>Δτ</w:t>
            </w:r>
            <w:proofErr w:type="spellEnd"/>
            <w:r w:rsidRPr="00F22C13">
              <w:rPr>
                <w:rFonts w:ascii="Times New Roman" w:eastAsia="Times New Roman" w:hAnsi="Times New Roman" w:cs="Times New Roman"/>
                <w:sz w:val="20"/>
                <w:szCs w:val="20"/>
                <w:lang w:val="ru-RU"/>
              </w:rPr>
              <w:t xml:space="preserve"> (расчетный перепад температур теплоносителя, °</w:t>
            </w:r>
            <w:r w:rsidRPr="00F22C13">
              <w:rPr>
                <w:rFonts w:ascii="Times New Roman" w:eastAsia="Times New Roman" w:hAnsi="Times New Roman" w:cs="Times New Roman"/>
                <w:sz w:val="20"/>
                <w:szCs w:val="20"/>
              </w:rPr>
              <w:t>C</w:t>
            </w:r>
            <w:r w:rsidRPr="00F22C13">
              <w:rPr>
                <w:rFonts w:ascii="Times New Roman" w:eastAsia="Times New Roman" w:hAnsi="Times New Roman" w:cs="Times New Roman"/>
                <w:sz w:val="20"/>
                <w:szCs w:val="20"/>
                <w:lang w:val="ru-RU"/>
              </w:rPr>
              <w:t>)</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25</w:t>
            </w:r>
          </w:p>
        </w:tc>
      </w:tr>
      <w:tr w:rsidR="00F22C13" w:rsidRPr="00F22C13" w:rsidTr="00A55528">
        <w:trPr>
          <w:trHeight w:hRule="exact" w:val="26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φ</w:t>
            </w:r>
            <w:r w:rsidRPr="00F22C13">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w:t>
            </w:r>
          </w:p>
        </w:tc>
      </w:tr>
      <w:tr w:rsidR="00F22C13" w:rsidRPr="00F22C13" w:rsidTr="00A55528">
        <w:trPr>
          <w:trHeight w:hRule="exact" w:val="339"/>
          <w:jc w:val="center"/>
        </w:trPr>
        <w:tc>
          <w:tcPr>
            <w:tcW w:w="8543" w:type="dxa"/>
            <w:vAlign w:val="center"/>
          </w:tcPr>
          <w:p w:rsidR="00F22C13" w:rsidRPr="00F22C13" w:rsidRDefault="00F22C13" w:rsidP="00F22C13">
            <w:pPr>
              <w:jc w:val="center"/>
              <w:rPr>
                <w:rFonts w:ascii="Times New Roman" w:eastAsia="Times New Roman" w:hAnsi="Times New Roman" w:cs="Times New Roman"/>
                <w:b/>
                <w:sz w:val="20"/>
                <w:szCs w:val="20"/>
                <w:lang w:val="ru-RU"/>
              </w:rPr>
            </w:pPr>
            <w:r w:rsidRPr="00F22C13">
              <w:rPr>
                <w:rFonts w:ascii="Times New Roman" w:eastAsia="Times New Roman" w:hAnsi="Times New Roman" w:cs="Times New Roman"/>
                <w:b/>
                <w:sz w:val="20"/>
                <w:szCs w:val="20"/>
              </w:rPr>
              <w:t>R</w:t>
            </w:r>
            <w:r w:rsidRPr="00F22C13">
              <w:rPr>
                <w:rFonts w:ascii="Times New Roman" w:eastAsia="Times New Roman" w:hAnsi="Times New Roman" w:cs="Times New Roman"/>
                <w:b/>
                <w:position w:val="-2"/>
                <w:sz w:val="20"/>
                <w:szCs w:val="20"/>
                <w:lang w:val="ru-RU"/>
              </w:rPr>
              <w:t xml:space="preserve">опт </w:t>
            </w:r>
            <w:r w:rsidRPr="00F22C13">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lang w:val="ru-RU"/>
              </w:rPr>
              <w:t>0</w:t>
            </w:r>
            <w:r w:rsidRPr="00F22C13">
              <w:rPr>
                <w:rFonts w:ascii="Times New Roman" w:eastAsia="Calibri" w:hAnsi="Times New Roman" w:cs="Times New Roman"/>
                <w:sz w:val="20"/>
                <w:szCs w:val="20"/>
              </w:rPr>
              <w:t>,51</w:t>
            </w:r>
          </w:p>
        </w:tc>
      </w:tr>
    </w:tbl>
    <w:p w:rsidR="00F22C13" w:rsidRPr="00F22C13" w:rsidRDefault="00F22C13" w:rsidP="00F22C13">
      <w:pPr>
        <w:widowControl w:val="0"/>
        <w:autoSpaceDE w:val="0"/>
        <w:autoSpaceDN w:val="0"/>
        <w:spacing w:after="0" w:line="240" w:lineRule="auto"/>
        <w:ind w:firstLine="567"/>
        <w:jc w:val="both"/>
        <w:rPr>
          <w:rFonts w:eastAsia="Times New Roman" w:cs="Times New Roman"/>
          <w:sz w:val="24"/>
          <w:szCs w:val="24"/>
        </w:rPr>
      </w:pPr>
    </w:p>
    <w:p w:rsidR="00F22C13" w:rsidRPr="00F22C13" w:rsidRDefault="00F22C13" w:rsidP="00F22C13">
      <w:pPr>
        <w:widowControl w:val="0"/>
        <w:autoSpaceDE w:val="0"/>
        <w:autoSpaceDN w:val="0"/>
        <w:spacing w:after="0" w:line="240" w:lineRule="auto"/>
        <w:ind w:firstLine="567"/>
        <w:jc w:val="both"/>
        <w:rPr>
          <w:rFonts w:eastAsia="Times New Roman" w:cs="Times New Roman"/>
          <w:sz w:val="24"/>
          <w:szCs w:val="24"/>
        </w:rPr>
      </w:pPr>
      <w:r w:rsidRPr="00F22C13">
        <w:rPr>
          <w:rFonts w:eastAsia="Times New Roman" w:cs="Times New Roman"/>
          <w:sz w:val="24"/>
          <w:szCs w:val="24"/>
        </w:rPr>
        <w:t>Таблица 1</w:t>
      </w:r>
      <w:r>
        <w:rPr>
          <w:rFonts w:eastAsia="Times New Roman" w:cs="Times New Roman"/>
          <w:sz w:val="24"/>
          <w:szCs w:val="24"/>
        </w:rPr>
        <w:t>7</w:t>
      </w:r>
      <w:r w:rsidRPr="00F22C13">
        <w:rPr>
          <w:rFonts w:eastAsia="Times New Roman" w:cs="Times New Roman"/>
          <w:sz w:val="24"/>
          <w:szCs w:val="24"/>
        </w:rPr>
        <w:t xml:space="preserve">.3–  Расчет оптимального радиуса с. </w:t>
      </w:r>
      <w:proofErr w:type="spellStart"/>
      <w:r w:rsidRPr="00F22C13">
        <w:rPr>
          <w:rFonts w:eastAsia="Times New Roman" w:cs="Times New Roman"/>
          <w:sz w:val="24"/>
          <w:szCs w:val="24"/>
        </w:rPr>
        <w:t>Филисово</w:t>
      </w:r>
      <w:proofErr w:type="spellEnd"/>
      <w:r w:rsidRPr="00F22C13">
        <w:rPr>
          <w:rFonts w:eastAsia="Times New Roman" w:cs="Times New Roman"/>
          <w:sz w:val="24"/>
          <w:szCs w:val="24"/>
        </w:rPr>
        <w:t>, котельная №2</w:t>
      </w:r>
    </w:p>
    <w:p w:rsidR="00F22C13" w:rsidRPr="00F22C13" w:rsidRDefault="00F22C13" w:rsidP="00F22C13">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F22C13" w:rsidRPr="00F22C13" w:rsidTr="00A55528">
        <w:trPr>
          <w:trHeight w:hRule="exact" w:val="27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proofErr w:type="spellStart"/>
            <w:r w:rsidRPr="00F22C13">
              <w:rPr>
                <w:rFonts w:ascii="Times New Roman" w:eastAsia="Times New Roman" w:hAnsi="Times New Roman" w:cs="Times New Roman"/>
                <w:sz w:val="20"/>
                <w:szCs w:val="20"/>
              </w:rPr>
              <w:t>Площадь</w:t>
            </w:r>
            <w:proofErr w:type="spellEnd"/>
            <w:r w:rsidRPr="00F22C13">
              <w:rPr>
                <w:rFonts w:ascii="Times New Roman" w:eastAsia="Times New Roman" w:hAnsi="Times New Roman" w:cs="Times New Roman"/>
                <w:sz w:val="20"/>
                <w:szCs w:val="20"/>
                <w:lang w:val="ru-RU"/>
              </w:rPr>
              <w:t>, км</w:t>
            </w:r>
            <w:r w:rsidRPr="00F22C13">
              <w:rPr>
                <w:rFonts w:ascii="Times New Roman" w:eastAsia="Times New Roman" w:hAnsi="Times New Roman" w:cs="Times New Roman"/>
                <w:sz w:val="20"/>
                <w:szCs w:val="20"/>
                <w:vertAlign w:val="superscript"/>
                <w:lang w:val="ru-RU"/>
              </w:rPr>
              <w:t>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0,0513</w:t>
            </w:r>
          </w:p>
        </w:tc>
      </w:tr>
      <w:tr w:rsidR="00F22C13" w:rsidRPr="00F22C13" w:rsidTr="00A55528">
        <w:trPr>
          <w:trHeight w:hRule="exact" w:val="279"/>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proofErr w:type="spellStart"/>
            <w:r w:rsidRPr="00F22C13">
              <w:rPr>
                <w:rFonts w:ascii="Times New Roman" w:eastAsia="Times New Roman" w:hAnsi="Times New Roman" w:cs="Times New Roman"/>
                <w:sz w:val="20"/>
                <w:szCs w:val="20"/>
              </w:rPr>
              <w:t>Кол-во</w:t>
            </w:r>
            <w:proofErr w:type="spellEnd"/>
            <w:r w:rsidR="004646A6">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rPr>
              <w:t>абонентов</w:t>
            </w:r>
            <w:proofErr w:type="spellEnd"/>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15</w:t>
            </w:r>
          </w:p>
        </w:tc>
      </w:tr>
      <w:tr w:rsidR="00F22C13" w:rsidRPr="00F22C13" w:rsidTr="00A55528">
        <w:trPr>
          <w:trHeight w:hRule="exact" w:val="28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B</w:t>
            </w:r>
            <w:r w:rsidRPr="00F22C13">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1,56</w:t>
            </w:r>
          </w:p>
        </w:tc>
      </w:tr>
      <w:tr w:rsidR="00F22C13" w:rsidRPr="00F22C13" w:rsidTr="00A55528">
        <w:trPr>
          <w:trHeight w:hRule="exact" w:val="287"/>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spellStart"/>
            <w:r w:rsidRPr="00F22C13">
              <w:rPr>
                <w:rFonts w:ascii="Times New Roman" w:eastAsia="Times New Roman" w:hAnsi="Times New Roman" w:cs="Times New Roman"/>
                <w:sz w:val="20"/>
                <w:szCs w:val="20"/>
              </w:rPr>
              <w:t>Стоимость</w:t>
            </w:r>
            <w:proofErr w:type="spellEnd"/>
            <w:r w:rsidR="004646A6">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rPr>
              <w:t>сетей</w:t>
            </w:r>
            <w:proofErr w:type="spellEnd"/>
            <w:r w:rsidRPr="00F22C13">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lang w:val="ru-RU"/>
              </w:rPr>
              <w:t>руб</w:t>
            </w:r>
            <w:proofErr w:type="spellEnd"/>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377000</w:t>
            </w:r>
          </w:p>
        </w:tc>
      </w:tr>
      <w:tr w:rsidR="00F22C13" w:rsidRPr="00F22C13" w:rsidTr="00A55528">
        <w:trPr>
          <w:trHeight w:hRule="exact" w:val="276"/>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rPr>
            </w:pPr>
            <w:proofErr w:type="spellStart"/>
            <w:r w:rsidRPr="00F22C13">
              <w:rPr>
                <w:rFonts w:ascii="Times New Roman" w:eastAsia="Times New Roman" w:hAnsi="Times New Roman" w:cs="Times New Roman"/>
                <w:sz w:val="20"/>
                <w:szCs w:val="20"/>
              </w:rPr>
              <w:t>Материальная</w:t>
            </w:r>
            <w:proofErr w:type="spellEnd"/>
            <w:r w:rsidR="004646A6">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rPr>
              <w:t>характеристика</w:t>
            </w:r>
            <w:proofErr w:type="spellEnd"/>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56,705</w:t>
            </w:r>
          </w:p>
        </w:tc>
      </w:tr>
      <w:tr w:rsidR="00F22C13" w:rsidRPr="00F22C13" w:rsidTr="00A55528">
        <w:trPr>
          <w:trHeight w:hRule="exact" w:val="350"/>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s</w:t>
            </w:r>
            <w:r w:rsidRPr="00F22C13">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6648,4</w:t>
            </w:r>
          </w:p>
        </w:tc>
      </w:tr>
      <w:tr w:rsidR="00F22C13" w:rsidRPr="00F22C13" w:rsidTr="00A55528">
        <w:trPr>
          <w:trHeight w:hRule="exact" w:val="284"/>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spellStart"/>
            <w:r w:rsidRPr="00F22C13">
              <w:rPr>
                <w:rFonts w:ascii="Times New Roman" w:eastAsia="Times New Roman" w:hAnsi="Times New Roman" w:cs="Times New Roman"/>
                <w:sz w:val="20"/>
                <w:szCs w:val="20"/>
              </w:rPr>
              <w:t>Нагрузка</w:t>
            </w:r>
            <w:proofErr w:type="spellEnd"/>
            <w:r w:rsidRPr="00F22C13">
              <w:rPr>
                <w:rFonts w:ascii="Times New Roman" w:eastAsia="Times New Roman" w:hAnsi="Times New Roman" w:cs="Times New Roman"/>
                <w:sz w:val="20"/>
                <w:szCs w:val="20"/>
                <w:lang w:val="ru-RU"/>
              </w:rPr>
              <w:t>, Гкал/ч</w:t>
            </w:r>
          </w:p>
        </w:tc>
        <w:tc>
          <w:tcPr>
            <w:tcW w:w="887" w:type="dxa"/>
          </w:tcPr>
          <w:p w:rsidR="00F22C13" w:rsidRPr="00505280" w:rsidRDefault="00505280" w:rsidP="00F22C13">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1,560</w:t>
            </w:r>
          </w:p>
        </w:tc>
      </w:tr>
      <w:tr w:rsidR="00F22C13" w:rsidRPr="00F22C13" w:rsidTr="00A55528">
        <w:trPr>
          <w:trHeight w:hRule="exact" w:val="27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gramStart"/>
            <w:r w:rsidRPr="00F22C13">
              <w:rPr>
                <w:rFonts w:ascii="Times New Roman" w:eastAsia="Times New Roman" w:hAnsi="Times New Roman" w:cs="Times New Roman"/>
                <w:sz w:val="20"/>
                <w:szCs w:val="20"/>
                <w:lang w:val="ru-RU"/>
              </w:rPr>
              <w:t>П</w:t>
            </w:r>
            <w:proofErr w:type="gramEnd"/>
            <w:r w:rsidRPr="00F22C13">
              <w:rPr>
                <w:rFonts w:ascii="Times New Roman" w:eastAsia="Times New Roman" w:hAnsi="Times New Roman" w:cs="Times New Roman"/>
                <w:sz w:val="20"/>
                <w:szCs w:val="20"/>
                <w:lang w:val="ru-RU"/>
              </w:rPr>
              <w:t xml:space="preserve"> (</w:t>
            </w:r>
            <w:proofErr w:type="spellStart"/>
            <w:r w:rsidRPr="00F22C13">
              <w:rPr>
                <w:rFonts w:ascii="Times New Roman" w:eastAsia="Times New Roman" w:hAnsi="Times New Roman" w:cs="Times New Roman"/>
                <w:sz w:val="20"/>
                <w:szCs w:val="20"/>
                <w:lang w:val="ru-RU"/>
              </w:rPr>
              <w:t>теплоплотность</w:t>
            </w:r>
            <w:proofErr w:type="spellEnd"/>
            <w:r w:rsidRPr="00F22C13">
              <w:rPr>
                <w:rFonts w:ascii="Times New Roman" w:eastAsia="Times New Roman" w:hAnsi="Times New Roman" w:cs="Times New Roman"/>
                <w:sz w:val="20"/>
                <w:szCs w:val="20"/>
                <w:lang w:val="ru-RU"/>
              </w:rPr>
              <w:t xml:space="preserve"> района, Гкал/ч.км2)</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14,58</w:t>
            </w:r>
          </w:p>
        </w:tc>
      </w:tr>
      <w:tr w:rsidR="00F22C13" w:rsidRPr="00F22C13" w:rsidTr="00A55528">
        <w:trPr>
          <w:trHeight w:hRule="exact" w:val="292"/>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proofErr w:type="spellStart"/>
            <w:r w:rsidRPr="00F22C13">
              <w:rPr>
                <w:rFonts w:ascii="Times New Roman" w:eastAsia="Times New Roman" w:hAnsi="Times New Roman" w:cs="Times New Roman"/>
                <w:sz w:val="20"/>
                <w:szCs w:val="20"/>
              </w:rPr>
              <w:t>Δτ</w:t>
            </w:r>
            <w:proofErr w:type="spellEnd"/>
            <w:r w:rsidRPr="00F22C13">
              <w:rPr>
                <w:rFonts w:ascii="Times New Roman" w:eastAsia="Times New Roman" w:hAnsi="Times New Roman" w:cs="Times New Roman"/>
                <w:sz w:val="20"/>
                <w:szCs w:val="20"/>
                <w:lang w:val="ru-RU"/>
              </w:rPr>
              <w:t xml:space="preserve"> (расчетный перепад температур теплоносителя, °</w:t>
            </w:r>
            <w:r w:rsidRPr="00F22C13">
              <w:rPr>
                <w:rFonts w:ascii="Times New Roman" w:eastAsia="Times New Roman" w:hAnsi="Times New Roman" w:cs="Times New Roman"/>
                <w:sz w:val="20"/>
                <w:szCs w:val="20"/>
              </w:rPr>
              <w:t>C</w:t>
            </w:r>
            <w:r w:rsidRPr="00F22C13">
              <w:rPr>
                <w:rFonts w:ascii="Times New Roman" w:eastAsia="Times New Roman" w:hAnsi="Times New Roman" w:cs="Times New Roman"/>
                <w:sz w:val="20"/>
                <w:szCs w:val="20"/>
                <w:lang w:val="ru-RU"/>
              </w:rPr>
              <w:t>)</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25</w:t>
            </w:r>
          </w:p>
        </w:tc>
      </w:tr>
      <w:tr w:rsidR="00F22C13" w:rsidRPr="00F22C13" w:rsidTr="00A55528">
        <w:trPr>
          <w:trHeight w:hRule="exact" w:val="265"/>
          <w:jc w:val="center"/>
        </w:trPr>
        <w:tc>
          <w:tcPr>
            <w:tcW w:w="8543" w:type="dxa"/>
            <w:vAlign w:val="center"/>
          </w:tcPr>
          <w:p w:rsidR="00F22C13" w:rsidRPr="00F22C13" w:rsidRDefault="00F22C13" w:rsidP="00F22C13">
            <w:pPr>
              <w:jc w:val="center"/>
              <w:rPr>
                <w:rFonts w:ascii="Times New Roman" w:eastAsia="Times New Roman" w:hAnsi="Times New Roman" w:cs="Times New Roman"/>
                <w:sz w:val="20"/>
                <w:szCs w:val="20"/>
                <w:lang w:val="ru-RU"/>
              </w:rPr>
            </w:pPr>
            <w:r w:rsidRPr="00F22C13">
              <w:rPr>
                <w:rFonts w:ascii="Times New Roman" w:eastAsia="Times New Roman" w:hAnsi="Times New Roman" w:cs="Times New Roman"/>
                <w:sz w:val="20"/>
                <w:szCs w:val="20"/>
              </w:rPr>
              <w:t>φ</w:t>
            </w:r>
            <w:r w:rsidRPr="00F22C13">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rPr>
              <w:t>1</w:t>
            </w:r>
          </w:p>
        </w:tc>
      </w:tr>
      <w:tr w:rsidR="00F22C13" w:rsidRPr="00F22C13" w:rsidTr="00A55528">
        <w:trPr>
          <w:trHeight w:hRule="exact" w:val="339"/>
          <w:jc w:val="center"/>
        </w:trPr>
        <w:tc>
          <w:tcPr>
            <w:tcW w:w="8543" w:type="dxa"/>
            <w:vAlign w:val="center"/>
          </w:tcPr>
          <w:p w:rsidR="00F22C13" w:rsidRPr="00F22C13" w:rsidRDefault="00F22C13" w:rsidP="00F22C13">
            <w:pPr>
              <w:jc w:val="center"/>
              <w:rPr>
                <w:rFonts w:ascii="Times New Roman" w:eastAsia="Times New Roman" w:hAnsi="Times New Roman" w:cs="Times New Roman"/>
                <w:b/>
                <w:sz w:val="20"/>
                <w:szCs w:val="20"/>
                <w:lang w:val="ru-RU"/>
              </w:rPr>
            </w:pPr>
            <w:r w:rsidRPr="00F22C13">
              <w:rPr>
                <w:rFonts w:ascii="Times New Roman" w:eastAsia="Times New Roman" w:hAnsi="Times New Roman" w:cs="Times New Roman"/>
                <w:b/>
                <w:sz w:val="20"/>
                <w:szCs w:val="20"/>
              </w:rPr>
              <w:t>R</w:t>
            </w:r>
            <w:r w:rsidRPr="00F22C13">
              <w:rPr>
                <w:rFonts w:ascii="Times New Roman" w:eastAsia="Times New Roman" w:hAnsi="Times New Roman" w:cs="Times New Roman"/>
                <w:b/>
                <w:position w:val="-2"/>
                <w:sz w:val="20"/>
                <w:szCs w:val="20"/>
                <w:lang w:val="ru-RU"/>
              </w:rPr>
              <w:t xml:space="preserve">опт </w:t>
            </w:r>
            <w:r w:rsidRPr="00F22C13">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F22C13" w:rsidRPr="00F22C13" w:rsidRDefault="00F22C13" w:rsidP="00F22C13">
            <w:pPr>
              <w:jc w:val="center"/>
              <w:rPr>
                <w:rFonts w:ascii="Times New Roman" w:eastAsia="Calibri" w:hAnsi="Times New Roman" w:cs="Times New Roman"/>
                <w:sz w:val="20"/>
                <w:szCs w:val="20"/>
              </w:rPr>
            </w:pPr>
            <w:r w:rsidRPr="00F22C13">
              <w:rPr>
                <w:rFonts w:ascii="Times New Roman" w:eastAsia="Calibri" w:hAnsi="Times New Roman" w:cs="Times New Roman"/>
                <w:sz w:val="20"/>
                <w:szCs w:val="20"/>
                <w:lang w:val="ru-RU"/>
              </w:rPr>
              <w:t>0,</w:t>
            </w:r>
            <w:r w:rsidRPr="00F22C13">
              <w:rPr>
                <w:rFonts w:ascii="Times New Roman" w:eastAsia="Calibri" w:hAnsi="Times New Roman" w:cs="Times New Roman"/>
                <w:sz w:val="20"/>
                <w:szCs w:val="20"/>
              </w:rPr>
              <w:t>785</w:t>
            </w:r>
          </w:p>
        </w:tc>
      </w:tr>
    </w:tbl>
    <w:p w:rsidR="00F22C13" w:rsidRPr="00F22C13" w:rsidRDefault="00F22C13" w:rsidP="00F22C13">
      <w:pPr>
        <w:widowControl w:val="0"/>
        <w:autoSpaceDE w:val="0"/>
        <w:autoSpaceDN w:val="0"/>
        <w:spacing w:after="0" w:line="240" w:lineRule="auto"/>
        <w:ind w:firstLine="567"/>
        <w:jc w:val="both"/>
        <w:rPr>
          <w:rFonts w:eastAsia="Times New Roman" w:cs="Times New Roman"/>
          <w:b/>
          <w:sz w:val="22"/>
        </w:rPr>
      </w:pPr>
    </w:p>
    <w:p w:rsidR="00505280" w:rsidRPr="004720AA" w:rsidRDefault="00505280" w:rsidP="00505280">
      <w:pPr>
        <w:spacing w:after="0" w:line="240" w:lineRule="auto"/>
        <w:ind w:firstLine="708"/>
        <w:jc w:val="both"/>
        <w:rPr>
          <w:rFonts w:eastAsia="Times New Roman" w:cs="Times New Roman"/>
          <w:sz w:val="24"/>
          <w:szCs w:val="24"/>
        </w:rPr>
      </w:pPr>
      <w:r>
        <w:rPr>
          <w:rFonts w:eastAsia="Times New Roman" w:cs="Times New Roman"/>
          <w:sz w:val="24"/>
          <w:szCs w:val="24"/>
        </w:rPr>
        <w:t>Таблица 17</w:t>
      </w:r>
      <w:r w:rsidRPr="004720AA">
        <w:rPr>
          <w:rFonts w:eastAsia="Times New Roman" w:cs="Times New Roman"/>
          <w:sz w:val="24"/>
          <w:szCs w:val="24"/>
        </w:rPr>
        <w:t xml:space="preserve">.4 –  Расчет оптимального радиуса с. </w:t>
      </w:r>
      <w:proofErr w:type="spellStart"/>
      <w:r w:rsidRPr="004720AA">
        <w:rPr>
          <w:rFonts w:eastAsia="Times New Roman" w:cs="Times New Roman"/>
          <w:sz w:val="24"/>
          <w:szCs w:val="24"/>
        </w:rPr>
        <w:t>Филисово</w:t>
      </w:r>
      <w:proofErr w:type="spellEnd"/>
      <w:r w:rsidRPr="004720AA">
        <w:rPr>
          <w:rFonts w:eastAsia="Times New Roman" w:cs="Times New Roman"/>
          <w:sz w:val="24"/>
          <w:szCs w:val="24"/>
        </w:rPr>
        <w:t>, ул. Почтовая,16 (Дом культуры)</w:t>
      </w:r>
    </w:p>
    <w:p w:rsidR="00505280" w:rsidRPr="004720AA" w:rsidRDefault="00505280" w:rsidP="00505280">
      <w:pPr>
        <w:widowControl w:val="0"/>
        <w:autoSpaceDE w:val="0"/>
        <w:autoSpaceDN w:val="0"/>
        <w:spacing w:after="0" w:line="240" w:lineRule="auto"/>
        <w:ind w:firstLine="567"/>
        <w:jc w:val="both"/>
        <w:rPr>
          <w:rFonts w:eastAsia="Times New Roman" w:cs="Times New Roman"/>
          <w:b/>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05280" w:rsidRPr="004720AA" w:rsidTr="003A7D38">
        <w:trPr>
          <w:trHeight w:hRule="exact" w:val="274"/>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rPr>
            </w:pPr>
            <w:proofErr w:type="spellStart"/>
            <w:r w:rsidRPr="004720AA">
              <w:rPr>
                <w:rFonts w:ascii="Times New Roman" w:eastAsia="Times New Roman" w:hAnsi="Times New Roman" w:cs="Times New Roman"/>
                <w:sz w:val="20"/>
                <w:szCs w:val="20"/>
              </w:rPr>
              <w:t>Площадь</w:t>
            </w:r>
            <w:proofErr w:type="spellEnd"/>
            <w:r w:rsidRPr="004720AA">
              <w:rPr>
                <w:rFonts w:ascii="Times New Roman" w:eastAsia="Times New Roman" w:hAnsi="Times New Roman" w:cs="Times New Roman"/>
                <w:sz w:val="20"/>
                <w:szCs w:val="20"/>
                <w:lang w:val="ru-RU"/>
              </w:rPr>
              <w:t>, км</w:t>
            </w:r>
            <w:r w:rsidRPr="004720AA">
              <w:rPr>
                <w:rFonts w:ascii="Times New Roman" w:eastAsia="Times New Roman" w:hAnsi="Times New Roman" w:cs="Times New Roman"/>
                <w:sz w:val="20"/>
                <w:szCs w:val="20"/>
                <w:vertAlign w:val="superscript"/>
                <w:lang w:val="ru-RU"/>
              </w:rPr>
              <w:t>2</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0,0467</w:t>
            </w:r>
          </w:p>
        </w:tc>
      </w:tr>
      <w:tr w:rsidR="00505280" w:rsidRPr="004720AA" w:rsidTr="003A7D38">
        <w:trPr>
          <w:trHeight w:hRule="exact" w:val="279"/>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rPr>
            </w:pPr>
            <w:proofErr w:type="spellStart"/>
            <w:r w:rsidRPr="004720AA">
              <w:rPr>
                <w:rFonts w:ascii="Times New Roman" w:eastAsia="Times New Roman" w:hAnsi="Times New Roman" w:cs="Times New Roman"/>
                <w:sz w:val="20"/>
                <w:szCs w:val="20"/>
              </w:rPr>
              <w:t>Кол-воабонентов</w:t>
            </w:r>
            <w:proofErr w:type="spellEnd"/>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22</w:t>
            </w:r>
          </w:p>
        </w:tc>
      </w:tr>
      <w:tr w:rsidR="00505280" w:rsidRPr="004720AA" w:rsidTr="003A7D38">
        <w:trPr>
          <w:trHeight w:hRule="exact" w:val="282"/>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r w:rsidRPr="004720AA">
              <w:rPr>
                <w:rFonts w:ascii="Times New Roman" w:eastAsia="Times New Roman" w:hAnsi="Times New Roman" w:cs="Times New Roman"/>
                <w:sz w:val="20"/>
                <w:szCs w:val="20"/>
              </w:rPr>
              <w:t>B</w:t>
            </w:r>
            <w:r w:rsidRPr="004720AA">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0,00</w:t>
            </w:r>
          </w:p>
        </w:tc>
      </w:tr>
      <w:tr w:rsidR="00505280" w:rsidRPr="004720AA" w:rsidTr="003A7D38">
        <w:trPr>
          <w:trHeight w:hRule="exact" w:val="287"/>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proofErr w:type="spellStart"/>
            <w:r w:rsidRPr="004720AA">
              <w:rPr>
                <w:rFonts w:ascii="Times New Roman" w:eastAsia="Times New Roman" w:hAnsi="Times New Roman" w:cs="Times New Roman"/>
                <w:sz w:val="20"/>
                <w:szCs w:val="20"/>
              </w:rPr>
              <w:t>Стоимость</w:t>
            </w:r>
            <w:proofErr w:type="spellEnd"/>
            <w:r w:rsidR="004646A6">
              <w:rPr>
                <w:rFonts w:ascii="Times New Roman" w:eastAsia="Times New Roman" w:hAnsi="Times New Roman" w:cs="Times New Roman"/>
                <w:sz w:val="20"/>
                <w:szCs w:val="20"/>
                <w:lang w:val="ru-RU"/>
              </w:rPr>
              <w:t xml:space="preserve"> </w:t>
            </w:r>
            <w:proofErr w:type="spellStart"/>
            <w:r w:rsidRPr="004720AA">
              <w:rPr>
                <w:rFonts w:ascii="Times New Roman" w:eastAsia="Times New Roman" w:hAnsi="Times New Roman" w:cs="Times New Roman"/>
                <w:sz w:val="20"/>
                <w:szCs w:val="20"/>
              </w:rPr>
              <w:t>сетей</w:t>
            </w:r>
            <w:proofErr w:type="spellEnd"/>
            <w:r w:rsidRPr="004720AA">
              <w:rPr>
                <w:rFonts w:ascii="Times New Roman" w:eastAsia="Times New Roman" w:hAnsi="Times New Roman" w:cs="Times New Roman"/>
                <w:sz w:val="20"/>
                <w:szCs w:val="20"/>
                <w:lang w:val="ru-RU"/>
              </w:rPr>
              <w:t xml:space="preserve">, </w:t>
            </w:r>
            <w:proofErr w:type="spellStart"/>
            <w:r w:rsidRPr="004720AA">
              <w:rPr>
                <w:rFonts w:ascii="Times New Roman" w:eastAsia="Times New Roman" w:hAnsi="Times New Roman" w:cs="Times New Roman"/>
                <w:sz w:val="20"/>
                <w:szCs w:val="20"/>
                <w:lang w:val="ru-RU"/>
              </w:rPr>
              <w:t>руб</w:t>
            </w:r>
            <w:proofErr w:type="spellEnd"/>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36600</w:t>
            </w:r>
          </w:p>
        </w:tc>
      </w:tr>
      <w:tr w:rsidR="00505280" w:rsidRPr="004720AA" w:rsidTr="003A7D38">
        <w:trPr>
          <w:trHeight w:hRule="exact" w:val="276"/>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rPr>
            </w:pPr>
            <w:proofErr w:type="spellStart"/>
            <w:r w:rsidRPr="004720AA">
              <w:rPr>
                <w:rFonts w:ascii="Times New Roman" w:eastAsia="Times New Roman" w:hAnsi="Times New Roman" w:cs="Times New Roman"/>
                <w:sz w:val="20"/>
                <w:szCs w:val="20"/>
              </w:rPr>
              <w:t>Материальная</w:t>
            </w:r>
            <w:proofErr w:type="spellEnd"/>
            <w:r w:rsidR="004646A6">
              <w:rPr>
                <w:rFonts w:ascii="Times New Roman" w:eastAsia="Times New Roman" w:hAnsi="Times New Roman" w:cs="Times New Roman"/>
                <w:sz w:val="20"/>
                <w:szCs w:val="20"/>
                <w:lang w:val="ru-RU"/>
              </w:rPr>
              <w:t xml:space="preserve"> </w:t>
            </w:r>
            <w:proofErr w:type="spellStart"/>
            <w:r w:rsidRPr="004720AA">
              <w:rPr>
                <w:rFonts w:ascii="Times New Roman" w:eastAsia="Times New Roman" w:hAnsi="Times New Roman" w:cs="Times New Roman"/>
                <w:sz w:val="20"/>
                <w:szCs w:val="20"/>
              </w:rPr>
              <w:t>характеристика</w:t>
            </w:r>
            <w:proofErr w:type="spellEnd"/>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4,56</w:t>
            </w:r>
          </w:p>
        </w:tc>
      </w:tr>
      <w:tr w:rsidR="00505280" w:rsidRPr="004720AA" w:rsidTr="003A7D38">
        <w:trPr>
          <w:trHeight w:hRule="exact" w:val="350"/>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r w:rsidRPr="004720AA">
              <w:rPr>
                <w:rFonts w:ascii="Times New Roman" w:eastAsia="Times New Roman" w:hAnsi="Times New Roman" w:cs="Times New Roman"/>
                <w:sz w:val="20"/>
                <w:szCs w:val="20"/>
              </w:rPr>
              <w:t>s</w:t>
            </w:r>
            <w:r w:rsidRPr="004720A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8026,3</w:t>
            </w:r>
          </w:p>
        </w:tc>
      </w:tr>
      <w:tr w:rsidR="00505280" w:rsidRPr="004720AA" w:rsidTr="003A7D38">
        <w:trPr>
          <w:trHeight w:hRule="exact" w:val="284"/>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proofErr w:type="spellStart"/>
            <w:r w:rsidRPr="004720AA">
              <w:rPr>
                <w:rFonts w:ascii="Times New Roman" w:eastAsia="Times New Roman" w:hAnsi="Times New Roman" w:cs="Times New Roman"/>
                <w:sz w:val="20"/>
                <w:szCs w:val="20"/>
              </w:rPr>
              <w:t>Нагрузка</w:t>
            </w:r>
            <w:proofErr w:type="spellEnd"/>
            <w:r w:rsidRPr="004720AA">
              <w:rPr>
                <w:rFonts w:ascii="Times New Roman" w:eastAsia="Times New Roman" w:hAnsi="Times New Roman" w:cs="Times New Roman"/>
                <w:sz w:val="20"/>
                <w:szCs w:val="20"/>
                <w:lang w:val="ru-RU"/>
              </w:rPr>
              <w:t>, Гкал/ч</w:t>
            </w:r>
          </w:p>
        </w:tc>
        <w:tc>
          <w:tcPr>
            <w:tcW w:w="887" w:type="dxa"/>
          </w:tcPr>
          <w:p w:rsidR="00505280" w:rsidRPr="0074345B" w:rsidRDefault="00505280" w:rsidP="003A7D38">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rPr>
              <w:t>0,0</w:t>
            </w:r>
            <w:r>
              <w:rPr>
                <w:rFonts w:ascii="Times New Roman" w:eastAsia="Calibri" w:hAnsi="Times New Roman" w:cs="Times New Roman"/>
                <w:sz w:val="20"/>
                <w:szCs w:val="20"/>
                <w:lang w:val="ru-RU"/>
              </w:rPr>
              <w:t>58</w:t>
            </w:r>
          </w:p>
        </w:tc>
      </w:tr>
      <w:tr w:rsidR="00505280" w:rsidRPr="004720AA" w:rsidTr="003A7D38">
        <w:trPr>
          <w:trHeight w:hRule="exact" w:val="275"/>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proofErr w:type="gramStart"/>
            <w:r w:rsidRPr="004720AA">
              <w:rPr>
                <w:rFonts w:ascii="Times New Roman" w:eastAsia="Times New Roman" w:hAnsi="Times New Roman" w:cs="Times New Roman"/>
                <w:sz w:val="20"/>
                <w:szCs w:val="20"/>
                <w:lang w:val="ru-RU"/>
              </w:rPr>
              <w:t>П</w:t>
            </w:r>
            <w:proofErr w:type="gramEnd"/>
            <w:r w:rsidRPr="004720AA">
              <w:rPr>
                <w:rFonts w:ascii="Times New Roman" w:eastAsia="Times New Roman" w:hAnsi="Times New Roman" w:cs="Times New Roman"/>
                <w:sz w:val="20"/>
                <w:szCs w:val="20"/>
                <w:lang w:val="ru-RU"/>
              </w:rPr>
              <w:t xml:space="preserve"> (</w:t>
            </w:r>
            <w:proofErr w:type="spellStart"/>
            <w:r w:rsidRPr="004720AA">
              <w:rPr>
                <w:rFonts w:ascii="Times New Roman" w:eastAsia="Times New Roman" w:hAnsi="Times New Roman" w:cs="Times New Roman"/>
                <w:sz w:val="20"/>
                <w:szCs w:val="20"/>
                <w:lang w:val="ru-RU"/>
              </w:rPr>
              <w:t>теплоплотность</w:t>
            </w:r>
            <w:proofErr w:type="spellEnd"/>
            <w:r w:rsidRPr="004720AA">
              <w:rPr>
                <w:rFonts w:ascii="Times New Roman" w:eastAsia="Times New Roman" w:hAnsi="Times New Roman" w:cs="Times New Roman"/>
                <w:sz w:val="20"/>
                <w:szCs w:val="20"/>
                <w:lang w:val="ru-RU"/>
              </w:rPr>
              <w:t xml:space="preserve"> района, Гкал/ч.км2)</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0,78</w:t>
            </w:r>
          </w:p>
        </w:tc>
      </w:tr>
      <w:tr w:rsidR="00505280" w:rsidRPr="004720AA" w:rsidTr="003A7D38">
        <w:trPr>
          <w:trHeight w:hRule="exact" w:val="292"/>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proofErr w:type="spellStart"/>
            <w:r w:rsidRPr="004720AA">
              <w:rPr>
                <w:rFonts w:ascii="Times New Roman" w:eastAsia="Times New Roman" w:hAnsi="Times New Roman" w:cs="Times New Roman"/>
                <w:sz w:val="20"/>
                <w:szCs w:val="20"/>
              </w:rPr>
              <w:t>Δτ</w:t>
            </w:r>
            <w:proofErr w:type="spellEnd"/>
            <w:r w:rsidRPr="004720AA">
              <w:rPr>
                <w:rFonts w:ascii="Times New Roman" w:eastAsia="Times New Roman" w:hAnsi="Times New Roman" w:cs="Times New Roman"/>
                <w:sz w:val="20"/>
                <w:szCs w:val="20"/>
                <w:lang w:val="ru-RU"/>
              </w:rPr>
              <w:t xml:space="preserve"> (расчетный перепад температур теплоносителя, °</w:t>
            </w:r>
            <w:r w:rsidRPr="004720AA">
              <w:rPr>
                <w:rFonts w:ascii="Times New Roman" w:eastAsia="Times New Roman" w:hAnsi="Times New Roman" w:cs="Times New Roman"/>
                <w:sz w:val="20"/>
                <w:szCs w:val="20"/>
              </w:rPr>
              <w:t>C</w:t>
            </w:r>
            <w:r w:rsidRPr="004720AA">
              <w:rPr>
                <w:rFonts w:ascii="Times New Roman" w:eastAsia="Times New Roman" w:hAnsi="Times New Roman" w:cs="Times New Roman"/>
                <w:sz w:val="20"/>
                <w:szCs w:val="20"/>
                <w:lang w:val="ru-RU"/>
              </w:rPr>
              <w:t>)</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25</w:t>
            </w:r>
          </w:p>
        </w:tc>
      </w:tr>
      <w:tr w:rsidR="00505280" w:rsidRPr="004720AA" w:rsidTr="003A7D38">
        <w:trPr>
          <w:trHeight w:hRule="exact" w:val="265"/>
          <w:jc w:val="center"/>
        </w:trPr>
        <w:tc>
          <w:tcPr>
            <w:tcW w:w="8543" w:type="dxa"/>
            <w:vAlign w:val="center"/>
          </w:tcPr>
          <w:p w:rsidR="00505280" w:rsidRPr="004720AA" w:rsidRDefault="00505280" w:rsidP="003A7D38">
            <w:pPr>
              <w:jc w:val="center"/>
              <w:rPr>
                <w:rFonts w:ascii="Times New Roman" w:eastAsia="Times New Roman" w:hAnsi="Times New Roman" w:cs="Times New Roman"/>
                <w:sz w:val="20"/>
                <w:szCs w:val="20"/>
                <w:lang w:val="ru-RU"/>
              </w:rPr>
            </w:pPr>
            <w:r w:rsidRPr="004720AA">
              <w:rPr>
                <w:rFonts w:ascii="Times New Roman" w:eastAsia="Times New Roman" w:hAnsi="Times New Roman" w:cs="Times New Roman"/>
                <w:sz w:val="20"/>
                <w:szCs w:val="20"/>
              </w:rPr>
              <w:t>φ</w:t>
            </w:r>
            <w:r w:rsidRPr="004720A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1</w:t>
            </w:r>
          </w:p>
        </w:tc>
      </w:tr>
      <w:tr w:rsidR="00505280" w:rsidRPr="004720AA" w:rsidTr="003A7D38">
        <w:trPr>
          <w:trHeight w:hRule="exact" w:val="339"/>
          <w:jc w:val="center"/>
        </w:trPr>
        <w:tc>
          <w:tcPr>
            <w:tcW w:w="8543" w:type="dxa"/>
            <w:vAlign w:val="center"/>
          </w:tcPr>
          <w:p w:rsidR="00505280" w:rsidRPr="004720AA" w:rsidRDefault="00505280" w:rsidP="003A7D38">
            <w:pPr>
              <w:jc w:val="center"/>
              <w:rPr>
                <w:rFonts w:ascii="Times New Roman" w:eastAsia="Times New Roman" w:hAnsi="Times New Roman" w:cs="Times New Roman"/>
                <w:b/>
                <w:sz w:val="20"/>
                <w:szCs w:val="20"/>
                <w:lang w:val="ru-RU"/>
              </w:rPr>
            </w:pPr>
            <w:r w:rsidRPr="004720AA">
              <w:rPr>
                <w:rFonts w:ascii="Times New Roman" w:eastAsia="Times New Roman" w:hAnsi="Times New Roman" w:cs="Times New Roman"/>
                <w:b/>
                <w:sz w:val="20"/>
                <w:szCs w:val="20"/>
              </w:rPr>
              <w:t>R</w:t>
            </w:r>
            <w:r w:rsidRPr="004720AA">
              <w:rPr>
                <w:rFonts w:ascii="Times New Roman" w:eastAsia="Times New Roman" w:hAnsi="Times New Roman" w:cs="Times New Roman"/>
                <w:b/>
                <w:position w:val="-2"/>
                <w:sz w:val="20"/>
                <w:szCs w:val="20"/>
                <w:lang w:val="ru-RU"/>
              </w:rPr>
              <w:t xml:space="preserve">опт </w:t>
            </w:r>
            <w:r w:rsidRPr="004720AA">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505280" w:rsidRPr="004720AA" w:rsidRDefault="00505280" w:rsidP="003A7D38">
            <w:pPr>
              <w:jc w:val="center"/>
              <w:rPr>
                <w:rFonts w:ascii="Times New Roman" w:eastAsia="Calibri" w:hAnsi="Times New Roman" w:cs="Times New Roman"/>
                <w:sz w:val="20"/>
                <w:szCs w:val="20"/>
              </w:rPr>
            </w:pPr>
            <w:r w:rsidRPr="004720AA">
              <w:rPr>
                <w:rFonts w:ascii="Times New Roman" w:eastAsia="Calibri" w:hAnsi="Times New Roman" w:cs="Times New Roman"/>
                <w:sz w:val="20"/>
                <w:szCs w:val="20"/>
              </w:rPr>
              <w:t>0,87</w:t>
            </w:r>
          </w:p>
        </w:tc>
      </w:tr>
    </w:tbl>
    <w:p w:rsidR="00F22C13" w:rsidRPr="00F22C13" w:rsidRDefault="00F22C13" w:rsidP="00F22C13">
      <w:pPr>
        <w:widowControl w:val="0"/>
        <w:autoSpaceDE w:val="0"/>
        <w:autoSpaceDN w:val="0"/>
        <w:spacing w:after="0" w:line="240" w:lineRule="auto"/>
        <w:ind w:firstLine="567"/>
        <w:jc w:val="both"/>
        <w:rPr>
          <w:rFonts w:eastAsia="Times New Roman" w:cs="Times New Roman"/>
          <w:b/>
          <w:sz w:val="22"/>
        </w:rPr>
      </w:pPr>
    </w:p>
    <w:p w:rsidR="00F22C13" w:rsidRPr="00F22C13" w:rsidRDefault="00F22C13" w:rsidP="00F22C13">
      <w:pPr>
        <w:spacing w:before="120" w:after="0" w:line="360" w:lineRule="auto"/>
        <w:ind w:firstLine="567"/>
        <w:jc w:val="both"/>
        <w:rPr>
          <w:rFonts w:eastAsia="Times New Roman" w:cs="Times New Roman"/>
          <w:sz w:val="24"/>
          <w:szCs w:val="24"/>
        </w:rPr>
      </w:pPr>
      <w:r w:rsidRPr="00F22C13">
        <w:rPr>
          <w:rFonts w:eastAsia="Times New Roman" w:cs="Times New Roman"/>
          <w:sz w:val="24"/>
          <w:szCs w:val="24"/>
        </w:rPr>
        <w:t xml:space="preserve">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w:t>
      </w:r>
      <w:r w:rsidRPr="00F22C13">
        <w:rPr>
          <w:rFonts w:eastAsia="Times New Roman" w:cs="Times New Roman"/>
          <w:sz w:val="24"/>
          <w:szCs w:val="24"/>
        </w:rPr>
        <w:lastRenderedPageBreak/>
        <w:t>расширение зоны ее действия с выводом из эксплуатации котельных, расположенных в радиусе эффективного теплоснабжения;</w:t>
      </w:r>
    </w:p>
    <w:p w:rsidR="00F22C13" w:rsidRPr="00F22C13" w:rsidRDefault="00F22C13" w:rsidP="00F22C13">
      <w:pPr>
        <w:spacing w:before="120" w:after="0" w:line="360" w:lineRule="auto"/>
        <w:ind w:firstLine="567"/>
        <w:jc w:val="both"/>
        <w:rPr>
          <w:rFonts w:eastAsia="Times New Roman" w:cs="Times New Roman"/>
          <w:sz w:val="24"/>
          <w:szCs w:val="24"/>
        </w:rPr>
      </w:pPr>
      <w:r w:rsidRPr="00F22C13">
        <w:rPr>
          <w:rFonts w:eastAsia="Times New Roman"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F22C13" w:rsidRPr="00F22C13" w:rsidRDefault="00F22C13" w:rsidP="00F22C13">
      <w:pPr>
        <w:spacing w:before="120" w:after="0" w:line="360" w:lineRule="auto"/>
        <w:ind w:firstLine="567"/>
        <w:jc w:val="both"/>
        <w:rPr>
          <w:rFonts w:eastAsia="Times New Roman" w:cs="Times New Roman"/>
          <w:sz w:val="24"/>
          <w:szCs w:val="24"/>
        </w:rPr>
      </w:pPr>
      <w:r w:rsidRPr="00F22C13">
        <w:rPr>
          <w:rFonts w:eastAsia="Times New Roman" w:cs="Times New Roman"/>
          <w:sz w:val="24"/>
          <w:szCs w:val="24"/>
        </w:rPr>
        <w:t>В первом случае осуществляется реконструкция котельной с увеличением ее мощности;</w:t>
      </w:r>
    </w:p>
    <w:p w:rsidR="00505280" w:rsidRPr="00F22C13" w:rsidRDefault="00F22C13" w:rsidP="00C9060F">
      <w:pPr>
        <w:spacing w:before="120" w:after="0" w:line="360" w:lineRule="auto"/>
        <w:ind w:firstLine="567"/>
        <w:jc w:val="both"/>
        <w:rPr>
          <w:rFonts w:eastAsia="Times New Roman" w:cs="Times New Roman"/>
          <w:sz w:val="24"/>
          <w:szCs w:val="24"/>
        </w:rPr>
      </w:pPr>
      <w:r w:rsidRPr="00F22C13">
        <w:rPr>
          <w:rFonts w:eastAsia="Times New Roman"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B2628A" w:rsidRPr="005C6784" w:rsidRDefault="00B2628A" w:rsidP="00831FCF">
      <w:pPr>
        <w:pStyle w:val="1"/>
      </w:pPr>
      <w:bookmarkStart w:id="96" w:name="_Toc53260897"/>
      <w:r w:rsidRPr="009D450B">
        <w:t>ЧАСТЬ 5</w:t>
      </w:r>
      <w:r w:rsidR="00E15BD7">
        <w:t>.</w:t>
      </w:r>
      <w:r w:rsidR="00E15BD7" w:rsidRPr="009D450B">
        <w:t>ТЕПЛОВЫЕ НАГРУЗКИ ПОТРЕБИТЕЛЕЙ ТЕПЛОВОЙ ЭНЕРГИИ, ГРУПП ПОТРЕБИТЕЛЕ ТЕПЛОВОЙ ЭНЕРГИИ</w:t>
      </w:r>
      <w:bookmarkEnd w:id="96"/>
    </w:p>
    <w:p w:rsidR="00E15BD7" w:rsidRPr="00E15BD7" w:rsidRDefault="00E15BD7" w:rsidP="00E15BD7">
      <w:pPr>
        <w:keepNext/>
        <w:keepLines/>
        <w:spacing w:before="440" w:after="240"/>
        <w:jc w:val="both"/>
        <w:outlineLvl w:val="1"/>
        <w:rPr>
          <w:rFonts w:cstheme="majorBidi"/>
          <w:b/>
          <w:bCs/>
          <w:iCs/>
          <w:sz w:val="24"/>
          <w:szCs w:val="24"/>
        </w:rPr>
      </w:pPr>
      <w:bookmarkStart w:id="97" w:name="_Toc53243465"/>
      <w:bookmarkStart w:id="98" w:name="_Toc53260898"/>
      <w:r w:rsidRPr="00E15BD7">
        <w:rPr>
          <w:rFonts w:cstheme="majorBidi"/>
          <w:b/>
          <w:bCs/>
          <w:iCs/>
          <w:sz w:val="24"/>
          <w:szCs w:val="24"/>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97"/>
      <w:bookmarkEnd w:id="98"/>
    </w:p>
    <w:p w:rsidR="00B2628A" w:rsidRPr="000E0267" w:rsidRDefault="00B2628A" w:rsidP="00164FA4">
      <w:pPr>
        <w:pStyle w:val="a3"/>
        <w:spacing w:before="120" w:after="0" w:line="360" w:lineRule="auto"/>
        <w:ind w:left="0" w:firstLine="567"/>
        <w:jc w:val="both"/>
        <w:rPr>
          <w:rFonts w:cs="Times New Roman"/>
          <w:sz w:val="24"/>
          <w:szCs w:val="24"/>
        </w:rPr>
      </w:pPr>
      <w:r w:rsidRPr="000E0267">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B965A6">
        <w:rPr>
          <w:rFonts w:cs="Times New Roman"/>
          <w:sz w:val="24"/>
          <w:szCs w:val="24"/>
        </w:rPr>
        <w:t>18</w:t>
      </w:r>
      <w:r w:rsidRPr="000E0267">
        <w:rPr>
          <w:rFonts w:cs="Times New Roman"/>
          <w:sz w:val="24"/>
          <w:szCs w:val="24"/>
        </w:rPr>
        <w:t>.</w:t>
      </w:r>
    </w:p>
    <w:p w:rsidR="00B2628A" w:rsidRDefault="00B2628A" w:rsidP="00144A07">
      <w:pPr>
        <w:pStyle w:val="a3"/>
        <w:spacing w:after="0"/>
        <w:ind w:left="0" w:firstLine="284"/>
        <w:jc w:val="both"/>
        <w:rPr>
          <w:rFonts w:cs="Times New Roman"/>
          <w:sz w:val="24"/>
          <w:szCs w:val="24"/>
        </w:rPr>
      </w:pPr>
      <w:r w:rsidRPr="00B965A6">
        <w:rPr>
          <w:rFonts w:cs="Times New Roman"/>
          <w:sz w:val="24"/>
          <w:szCs w:val="24"/>
        </w:rPr>
        <w:t xml:space="preserve">Таблица </w:t>
      </w:r>
      <w:r w:rsidR="00B965A6" w:rsidRPr="00B965A6">
        <w:rPr>
          <w:rFonts w:cs="Times New Roman"/>
          <w:sz w:val="24"/>
          <w:szCs w:val="24"/>
        </w:rPr>
        <w:t>18</w:t>
      </w:r>
      <w:r w:rsidRPr="00B965A6">
        <w:rPr>
          <w:rFonts w:cs="Times New Roman"/>
          <w:sz w:val="24"/>
          <w:szCs w:val="24"/>
        </w:rPr>
        <w:t xml:space="preserve"> –</w:t>
      </w:r>
      <w:r w:rsidRPr="00833B7A">
        <w:rPr>
          <w:rFonts w:cs="Times New Roman"/>
          <w:sz w:val="24"/>
          <w:szCs w:val="24"/>
        </w:rPr>
        <w:t xml:space="preserve"> Потребление тепловой энергии в расчетных элем</w:t>
      </w:r>
      <w:r w:rsidR="00B965A6">
        <w:rPr>
          <w:rFonts w:cs="Times New Roman"/>
          <w:sz w:val="24"/>
          <w:szCs w:val="24"/>
        </w:rPr>
        <w:t xml:space="preserve">ентах территориального деления </w:t>
      </w:r>
      <w:r w:rsidRPr="00833B7A">
        <w:rPr>
          <w:rFonts w:cs="Times New Roman"/>
          <w:sz w:val="24"/>
          <w:szCs w:val="24"/>
        </w:rPr>
        <w:t>при расчетных температурах наружного воздуха.</w:t>
      </w:r>
    </w:p>
    <w:tbl>
      <w:tblPr>
        <w:tblW w:w="10490" w:type="dxa"/>
        <w:tblInd w:w="-743" w:type="dxa"/>
        <w:tblLook w:val="04A0"/>
      </w:tblPr>
      <w:tblGrid>
        <w:gridCol w:w="640"/>
        <w:gridCol w:w="6165"/>
        <w:gridCol w:w="1417"/>
        <w:gridCol w:w="993"/>
        <w:gridCol w:w="1275"/>
      </w:tblGrid>
      <w:tr w:rsidR="00E15BD7" w:rsidRPr="00B04ECA" w:rsidTr="00E15BD7">
        <w:trPr>
          <w:trHeight w:val="432"/>
        </w:trPr>
        <w:tc>
          <w:tcPr>
            <w:tcW w:w="6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E15BD7" w:rsidRPr="00B04ECA" w:rsidRDefault="00E15BD7" w:rsidP="00B04ECA">
            <w:pPr>
              <w:spacing w:after="0" w:line="240" w:lineRule="auto"/>
              <w:jc w:val="center"/>
              <w:rPr>
                <w:rFonts w:eastAsia="Times New Roman" w:cs="Times New Roman"/>
                <w:b/>
                <w:bCs/>
                <w:color w:val="000000"/>
                <w:sz w:val="24"/>
                <w:szCs w:val="24"/>
                <w:lang w:eastAsia="ru-RU"/>
              </w:rPr>
            </w:pPr>
            <w:r w:rsidRPr="00B04ECA">
              <w:rPr>
                <w:rFonts w:eastAsia="Times New Roman" w:cs="Times New Roman"/>
                <w:b/>
                <w:bCs/>
                <w:color w:val="000000"/>
                <w:sz w:val="24"/>
                <w:szCs w:val="24"/>
                <w:lang w:eastAsia="ru-RU"/>
              </w:rPr>
              <w:t xml:space="preserve">№ </w:t>
            </w:r>
          </w:p>
        </w:tc>
        <w:tc>
          <w:tcPr>
            <w:tcW w:w="61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Наименование котельной, адрес</w:t>
            </w:r>
          </w:p>
        </w:tc>
        <w:tc>
          <w:tcPr>
            <w:tcW w:w="3685" w:type="dxa"/>
            <w:gridSpan w:val="3"/>
            <w:tcBorders>
              <w:top w:val="single" w:sz="8" w:space="0" w:color="auto"/>
              <w:left w:val="nil"/>
              <w:bottom w:val="single" w:sz="4" w:space="0" w:color="auto"/>
              <w:right w:val="single" w:sz="8" w:space="0" w:color="000000"/>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Pr>
                <w:rFonts w:cs="Times New Roman"/>
                <w:sz w:val="24"/>
                <w:szCs w:val="24"/>
              </w:rPr>
              <w:t>Спрос</w:t>
            </w:r>
            <w:r w:rsidRPr="00833B7A">
              <w:rPr>
                <w:rFonts w:cs="Times New Roman"/>
                <w:sz w:val="24"/>
                <w:szCs w:val="24"/>
              </w:rPr>
              <w:t xml:space="preserve"> тепловой энергии</w:t>
            </w:r>
          </w:p>
        </w:tc>
      </w:tr>
      <w:tr w:rsidR="00E15BD7" w:rsidRPr="00B04ECA" w:rsidTr="00E15BD7">
        <w:trPr>
          <w:trHeight w:val="6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E15BD7" w:rsidRPr="00B04ECA" w:rsidRDefault="00E15BD7" w:rsidP="00B04ECA">
            <w:pPr>
              <w:spacing w:after="0" w:line="240" w:lineRule="auto"/>
              <w:rPr>
                <w:rFonts w:eastAsia="Times New Roman" w:cs="Times New Roman"/>
                <w:b/>
                <w:bCs/>
                <w:color w:val="000000"/>
                <w:sz w:val="24"/>
                <w:szCs w:val="24"/>
                <w:lang w:eastAsia="ru-RU"/>
              </w:rPr>
            </w:pPr>
          </w:p>
        </w:tc>
        <w:tc>
          <w:tcPr>
            <w:tcW w:w="6165" w:type="dxa"/>
            <w:vMerge/>
            <w:tcBorders>
              <w:top w:val="single" w:sz="4" w:space="0" w:color="auto"/>
              <w:left w:val="single" w:sz="4" w:space="0" w:color="auto"/>
              <w:bottom w:val="single" w:sz="4" w:space="0" w:color="auto"/>
              <w:right w:val="single" w:sz="4"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1417" w:type="dxa"/>
            <w:vMerge w:val="restart"/>
            <w:tcBorders>
              <w:top w:val="nil"/>
              <w:left w:val="single" w:sz="8" w:space="0" w:color="auto"/>
              <w:bottom w:val="single" w:sz="4" w:space="0" w:color="000000"/>
              <w:right w:val="single" w:sz="4" w:space="0" w:color="auto"/>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отоплен</w:t>
            </w:r>
            <w:r>
              <w:rPr>
                <w:rFonts w:eastAsia="Times New Roman" w:cs="Times New Roman"/>
                <w:sz w:val="24"/>
                <w:szCs w:val="24"/>
                <w:lang w:eastAsia="ru-RU"/>
              </w:rPr>
              <w:t>ие</w:t>
            </w:r>
          </w:p>
        </w:tc>
        <w:tc>
          <w:tcPr>
            <w:tcW w:w="993" w:type="dxa"/>
            <w:vMerge w:val="restart"/>
            <w:tcBorders>
              <w:top w:val="nil"/>
              <w:left w:val="single" w:sz="4" w:space="0" w:color="auto"/>
              <w:bottom w:val="single" w:sz="4" w:space="0" w:color="000000"/>
              <w:right w:val="nil"/>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ГВС</w:t>
            </w:r>
          </w:p>
        </w:tc>
        <w:tc>
          <w:tcPr>
            <w:tcW w:w="1275" w:type="dxa"/>
            <w:vMerge w:val="restart"/>
            <w:tcBorders>
              <w:top w:val="nil"/>
              <w:left w:val="single" w:sz="4" w:space="0" w:color="auto"/>
              <w:bottom w:val="single" w:sz="4" w:space="0" w:color="000000"/>
              <w:right w:val="single" w:sz="8" w:space="0" w:color="auto"/>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Всего</w:t>
            </w:r>
          </w:p>
        </w:tc>
      </w:tr>
      <w:tr w:rsidR="00E15BD7" w:rsidRPr="00B04ECA" w:rsidTr="00E15BD7">
        <w:trPr>
          <w:trHeight w:val="276"/>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E15BD7" w:rsidRPr="00B04ECA" w:rsidRDefault="00E15BD7" w:rsidP="00B04ECA">
            <w:pPr>
              <w:spacing w:after="0" w:line="240" w:lineRule="auto"/>
              <w:rPr>
                <w:rFonts w:eastAsia="Times New Roman" w:cs="Times New Roman"/>
                <w:b/>
                <w:bCs/>
                <w:color w:val="000000"/>
                <w:sz w:val="24"/>
                <w:szCs w:val="24"/>
                <w:lang w:eastAsia="ru-RU"/>
              </w:rPr>
            </w:pPr>
          </w:p>
        </w:tc>
        <w:tc>
          <w:tcPr>
            <w:tcW w:w="6165" w:type="dxa"/>
            <w:vMerge/>
            <w:tcBorders>
              <w:top w:val="single" w:sz="4" w:space="0" w:color="auto"/>
              <w:left w:val="single" w:sz="4" w:space="0" w:color="auto"/>
              <w:bottom w:val="single" w:sz="4" w:space="0" w:color="auto"/>
              <w:right w:val="single" w:sz="4"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1417" w:type="dxa"/>
            <w:vMerge/>
            <w:tcBorders>
              <w:top w:val="nil"/>
              <w:left w:val="single" w:sz="8" w:space="0" w:color="auto"/>
              <w:bottom w:val="single" w:sz="4" w:space="0" w:color="000000"/>
              <w:right w:val="single" w:sz="4"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993" w:type="dxa"/>
            <w:vMerge/>
            <w:tcBorders>
              <w:top w:val="nil"/>
              <w:left w:val="single" w:sz="4" w:space="0" w:color="auto"/>
              <w:bottom w:val="single" w:sz="4" w:space="0" w:color="000000"/>
              <w:right w:val="nil"/>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1275" w:type="dxa"/>
            <w:vMerge/>
            <w:tcBorders>
              <w:top w:val="nil"/>
              <w:left w:val="single" w:sz="4" w:space="0" w:color="auto"/>
              <w:bottom w:val="single" w:sz="4" w:space="0" w:color="000000"/>
              <w:right w:val="single" w:sz="8"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r>
      <w:tr w:rsidR="00E15BD7" w:rsidRPr="00B04ECA" w:rsidTr="00E15BD7">
        <w:trPr>
          <w:trHeight w:val="300"/>
        </w:trPr>
        <w:tc>
          <w:tcPr>
            <w:tcW w:w="640" w:type="dxa"/>
            <w:vMerge/>
            <w:tcBorders>
              <w:top w:val="single" w:sz="4" w:space="0" w:color="auto"/>
              <w:left w:val="single" w:sz="8" w:space="0" w:color="auto"/>
              <w:bottom w:val="single" w:sz="8" w:space="0" w:color="000000"/>
              <w:right w:val="single" w:sz="4" w:space="0" w:color="auto"/>
            </w:tcBorders>
            <w:vAlign w:val="center"/>
            <w:hideMark/>
          </w:tcPr>
          <w:p w:rsidR="00E15BD7" w:rsidRPr="00B04ECA" w:rsidRDefault="00E15BD7" w:rsidP="00B04ECA">
            <w:pPr>
              <w:spacing w:after="0" w:line="240" w:lineRule="auto"/>
              <w:rPr>
                <w:rFonts w:eastAsia="Times New Roman" w:cs="Times New Roman"/>
                <w:b/>
                <w:bCs/>
                <w:color w:val="000000"/>
                <w:sz w:val="24"/>
                <w:szCs w:val="24"/>
                <w:lang w:eastAsia="ru-RU"/>
              </w:rPr>
            </w:pPr>
          </w:p>
        </w:tc>
        <w:tc>
          <w:tcPr>
            <w:tcW w:w="6165" w:type="dxa"/>
            <w:vMerge/>
            <w:tcBorders>
              <w:top w:val="single" w:sz="4" w:space="0" w:color="auto"/>
              <w:left w:val="single" w:sz="4" w:space="0" w:color="auto"/>
              <w:bottom w:val="single" w:sz="4" w:space="0" w:color="auto"/>
              <w:right w:val="single" w:sz="4" w:space="0" w:color="auto"/>
            </w:tcBorders>
            <w:vAlign w:val="center"/>
            <w:hideMark/>
          </w:tcPr>
          <w:p w:rsidR="00E15BD7" w:rsidRPr="00B04ECA" w:rsidRDefault="00E15BD7" w:rsidP="00B04ECA">
            <w:pPr>
              <w:spacing w:after="0" w:line="240" w:lineRule="auto"/>
              <w:rPr>
                <w:rFonts w:eastAsia="Times New Roman" w:cs="Times New Roman"/>
                <w:sz w:val="24"/>
                <w:szCs w:val="24"/>
                <w:lang w:eastAsia="ru-RU"/>
              </w:rPr>
            </w:pPr>
          </w:p>
        </w:tc>
        <w:tc>
          <w:tcPr>
            <w:tcW w:w="3685" w:type="dxa"/>
            <w:gridSpan w:val="3"/>
            <w:tcBorders>
              <w:top w:val="single" w:sz="4" w:space="0" w:color="auto"/>
              <w:left w:val="nil"/>
              <w:bottom w:val="single" w:sz="8" w:space="0" w:color="auto"/>
              <w:right w:val="single" w:sz="8" w:space="0" w:color="000000"/>
            </w:tcBorders>
            <w:shd w:val="clear" w:color="auto" w:fill="auto"/>
            <w:vAlign w:val="center"/>
            <w:hideMark/>
          </w:tcPr>
          <w:p w:rsidR="00E15BD7" w:rsidRPr="00B04ECA" w:rsidRDefault="00E15BD7" w:rsidP="00B04ECA">
            <w:pPr>
              <w:spacing w:after="0" w:line="240" w:lineRule="auto"/>
              <w:jc w:val="center"/>
              <w:rPr>
                <w:rFonts w:eastAsia="Times New Roman" w:cs="Times New Roman"/>
                <w:sz w:val="24"/>
                <w:szCs w:val="24"/>
                <w:lang w:eastAsia="ru-RU"/>
              </w:rPr>
            </w:pPr>
            <w:r w:rsidRPr="00B04ECA">
              <w:rPr>
                <w:rFonts w:eastAsia="Times New Roman" w:cs="Times New Roman"/>
                <w:sz w:val="24"/>
                <w:szCs w:val="24"/>
                <w:lang w:eastAsia="ru-RU"/>
              </w:rPr>
              <w:t>Гкал/</w:t>
            </w:r>
            <w:proofErr w:type="gramStart"/>
            <w:r w:rsidRPr="00B04ECA">
              <w:rPr>
                <w:rFonts w:eastAsia="Times New Roman" w:cs="Times New Roman"/>
                <w:sz w:val="24"/>
                <w:szCs w:val="24"/>
                <w:lang w:eastAsia="ru-RU"/>
              </w:rPr>
              <w:t>ч</w:t>
            </w:r>
            <w:proofErr w:type="gramEnd"/>
          </w:p>
        </w:tc>
      </w:tr>
      <w:tr w:rsidR="00C73AE6" w:rsidRPr="00B04ECA" w:rsidTr="003A7D38">
        <w:trPr>
          <w:trHeight w:val="522"/>
        </w:trPr>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1</w:t>
            </w:r>
          </w:p>
        </w:tc>
        <w:tc>
          <w:tcPr>
            <w:tcW w:w="6165" w:type="dxa"/>
            <w:tcBorders>
              <w:top w:val="nil"/>
              <w:left w:val="nil"/>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 xml:space="preserve"> д. </w:t>
            </w:r>
            <w:proofErr w:type="spellStart"/>
            <w:r w:rsidRPr="00B04ECA">
              <w:rPr>
                <w:rFonts w:eastAsia="Times New Roman" w:cs="Times New Roman"/>
                <w:sz w:val="24"/>
                <w:szCs w:val="24"/>
                <w:lang w:eastAsia="ru-RU"/>
              </w:rPr>
              <w:t>Мальчиха</w:t>
            </w:r>
            <w:proofErr w:type="spellEnd"/>
            <w:r w:rsidRPr="00B04ECA">
              <w:rPr>
                <w:rFonts w:eastAsia="Times New Roman" w:cs="Times New Roman"/>
                <w:sz w:val="24"/>
                <w:szCs w:val="24"/>
                <w:lang w:eastAsia="ru-RU"/>
              </w:rPr>
              <w:t>, котельная №9</w:t>
            </w:r>
          </w:p>
        </w:tc>
        <w:tc>
          <w:tcPr>
            <w:tcW w:w="141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0,026</w:t>
            </w:r>
          </w:p>
        </w:tc>
        <w:tc>
          <w:tcPr>
            <w:tcW w:w="993"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1275"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0,026</w:t>
            </w:r>
          </w:p>
        </w:tc>
      </w:tr>
      <w:tr w:rsidR="00C73AE6" w:rsidRPr="00B04ECA" w:rsidTr="003A7D38">
        <w:trPr>
          <w:trHeight w:val="522"/>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2</w:t>
            </w:r>
          </w:p>
        </w:tc>
        <w:tc>
          <w:tcPr>
            <w:tcW w:w="6165" w:type="dxa"/>
            <w:tcBorders>
              <w:top w:val="nil"/>
              <w:left w:val="nil"/>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 xml:space="preserve">с. </w:t>
            </w:r>
            <w:proofErr w:type="spellStart"/>
            <w:r w:rsidRPr="00B04ECA">
              <w:rPr>
                <w:rFonts w:eastAsia="Times New Roman" w:cs="Times New Roman"/>
                <w:sz w:val="24"/>
                <w:szCs w:val="24"/>
                <w:lang w:eastAsia="ru-RU"/>
              </w:rPr>
              <w:t>Постнинский</w:t>
            </w:r>
            <w:proofErr w:type="spellEnd"/>
            <w:r w:rsidRPr="00B04ECA">
              <w:rPr>
                <w:rFonts w:eastAsia="Times New Roman" w:cs="Times New Roman"/>
                <w:sz w:val="24"/>
                <w:szCs w:val="24"/>
                <w:lang w:eastAsia="ru-RU"/>
              </w:rPr>
              <w:t>, котельная №8</w:t>
            </w:r>
          </w:p>
        </w:tc>
        <w:tc>
          <w:tcPr>
            <w:tcW w:w="1417"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1,132</w:t>
            </w:r>
          </w:p>
        </w:tc>
        <w:tc>
          <w:tcPr>
            <w:tcW w:w="993"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p>
        </w:tc>
        <w:tc>
          <w:tcPr>
            <w:tcW w:w="1275"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1,132</w:t>
            </w:r>
          </w:p>
        </w:tc>
      </w:tr>
      <w:tr w:rsidR="00C73AE6" w:rsidRPr="00B04ECA" w:rsidTr="003A7D38">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3</w:t>
            </w:r>
          </w:p>
        </w:tc>
        <w:tc>
          <w:tcPr>
            <w:tcW w:w="6165" w:type="dxa"/>
            <w:tcBorders>
              <w:top w:val="nil"/>
              <w:left w:val="nil"/>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 xml:space="preserve">с. </w:t>
            </w:r>
            <w:proofErr w:type="spellStart"/>
            <w:r w:rsidRPr="00B04ECA">
              <w:rPr>
                <w:rFonts w:eastAsia="Times New Roman" w:cs="Times New Roman"/>
                <w:sz w:val="24"/>
                <w:szCs w:val="24"/>
                <w:lang w:eastAsia="ru-RU"/>
              </w:rPr>
              <w:t>Филисово</w:t>
            </w:r>
            <w:proofErr w:type="spellEnd"/>
            <w:r w:rsidRPr="00B04ECA">
              <w:rPr>
                <w:rFonts w:eastAsia="Times New Roman" w:cs="Times New Roman"/>
                <w:sz w:val="24"/>
                <w:szCs w:val="24"/>
                <w:lang w:eastAsia="ru-RU"/>
              </w:rPr>
              <w:t>, котельная №2</w:t>
            </w:r>
          </w:p>
        </w:tc>
        <w:tc>
          <w:tcPr>
            <w:tcW w:w="1417"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0,748</w:t>
            </w:r>
          </w:p>
        </w:tc>
        <w:tc>
          <w:tcPr>
            <w:tcW w:w="993"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1275"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0,748</w:t>
            </w:r>
          </w:p>
        </w:tc>
      </w:tr>
      <w:tr w:rsidR="00C73AE6" w:rsidRPr="00B04ECA" w:rsidTr="003A7D38">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4</w:t>
            </w:r>
          </w:p>
        </w:tc>
        <w:tc>
          <w:tcPr>
            <w:tcW w:w="6165" w:type="dxa"/>
            <w:tcBorders>
              <w:top w:val="nil"/>
              <w:left w:val="nil"/>
              <w:bottom w:val="single" w:sz="4" w:space="0" w:color="auto"/>
              <w:right w:val="single" w:sz="4" w:space="0" w:color="auto"/>
            </w:tcBorders>
            <w:shd w:val="clear" w:color="auto" w:fill="auto"/>
            <w:vAlign w:val="bottom"/>
            <w:hideMark/>
          </w:tcPr>
          <w:p w:rsidR="00C73AE6" w:rsidRPr="00B04ECA" w:rsidRDefault="00C73AE6" w:rsidP="00C73AE6">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 xml:space="preserve">с. </w:t>
            </w:r>
            <w:proofErr w:type="spellStart"/>
            <w:r w:rsidRPr="00B04ECA">
              <w:rPr>
                <w:rFonts w:eastAsia="Times New Roman" w:cs="Times New Roman"/>
                <w:sz w:val="24"/>
                <w:szCs w:val="24"/>
                <w:lang w:eastAsia="ru-RU"/>
              </w:rPr>
              <w:t>Филисово</w:t>
            </w:r>
            <w:proofErr w:type="spellEnd"/>
            <w:r w:rsidRPr="00B04ECA">
              <w:rPr>
                <w:rFonts w:eastAsia="Times New Roman" w:cs="Times New Roman"/>
                <w:sz w:val="24"/>
                <w:szCs w:val="24"/>
                <w:lang w:eastAsia="ru-RU"/>
              </w:rPr>
              <w:t xml:space="preserve">, ул. </w:t>
            </w:r>
            <w:proofErr w:type="gramStart"/>
            <w:r w:rsidRPr="00B04ECA">
              <w:rPr>
                <w:rFonts w:eastAsia="Times New Roman" w:cs="Times New Roman"/>
                <w:sz w:val="24"/>
                <w:szCs w:val="24"/>
                <w:lang w:eastAsia="ru-RU"/>
              </w:rPr>
              <w:t>Почтовая</w:t>
            </w:r>
            <w:proofErr w:type="gramEnd"/>
            <w:r w:rsidRPr="00B04ECA">
              <w:rPr>
                <w:rFonts w:eastAsia="Times New Roman" w:cs="Times New Roman"/>
                <w:sz w:val="24"/>
                <w:szCs w:val="24"/>
                <w:lang w:eastAsia="ru-RU"/>
              </w:rPr>
              <w:t>,16 (Дом культуры)</w:t>
            </w:r>
          </w:p>
        </w:tc>
        <w:tc>
          <w:tcPr>
            <w:tcW w:w="1417"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r w:rsidRPr="00C73AE6">
              <w:rPr>
                <w:sz w:val="24"/>
                <w:szCs w:val="24"/>
              </w:rPr>
              <w:t>0,036</w:t>
            </w:r>
          </w:p>
        </w:tc>
        <w:tc>
          <w:tcPr>
            <w:tcW w:w="993" w:type="dxa"/>
            <w:tcBorders>
              <w:top w:val="nil"/>
              <w:left w:val="nil"/>
              <w:bottom w:val="single" w:sz="4" w:space="0" w:color="auto"/>
              <w:right w:val="single" w:sz="4" w:space="0" w:color="auto"/>
            </w:tcBorders>
            <w:shd w:val="clear" w:color="auto" w:fill="auto"/>
            <w:noWrap/>
          </w:tcPr>
          <w:p w:rsidR="00C73AE6" w:rsidRPr="00C73AE6" w:rsidRDefault="00C73AE6" w:rsidP="00C73AE6">
            <w:pPr>
              <w:jc w:val="center"/>
              <w:rPr>
                <w:sz w:val="24"/>
                <w:szCs w:val="24"/>
              </w:rPr>
            </w:pPr>
          </w:p>
        </w:tc>
        <w:tc>
          <w:tcPr>
            <w:tcW w:w="1275" w:type="dxa"/>
            <w:tcBorders>
              <w:top w:val="nil"/>
              <w:left w:val="nil"/>
              <w:bottom w:val="single" w:sz="4" w:space="0" w:color="auto"/>
              <w:right w:val="single" w:sz="4" w:space="0" w:color="auto"/>
            </w:tcBorders>
            <w:shd w:val="clear" w:color="auto" w:fill="auto"/>
          </w:tcPr>
          <w:p w:rsidR="00C73AE6" w:rsidRPr="00C73AE6" w:rsidRDefault="00C73AE6" w:rsidP="00C73AE6">
            <w:pPr>
              <w:jc w:val="center"/>
              <w:rPr>
                <w:sz w:val="24"/>
                <w:szCs w:val="24"/>
              </w:rPr>
            </w:pPr>
            <w:r w:rsidRPr="00C73AE6">
              <w:rPr>
                <w:sz w:val="24"/>
                <w:szCs w:val="24"/>
              </w:rPr>
              <w:t>0,036</w:t>
            </w:r>
          </w:p>
        </w:tc>
      </w:tr>
      <w:tr w:rsidR="008231CB" w:rsidRPr="00B04ECA" w:rsidTr="003A7D38">
        <w:trPr>
          <w:trHeight w:val="480"/>
        </w:trPr>
        <w:tc>
          <w:tcPr>
            <w:tcW w:w="640" w:type="dxa"/>
            <w:tcBorders>
              <w:top w:val="nil"/>
              <w:left w:val="single" w:sz="4" w:space="0" w:color="auto"/>
              <w:bottom w:val="single" w:sz="4" w:space="0" w:color="auto"/>
              <w:right w:val="single" w:sz="4" w:space="0" w:color="auto"/>
            </w:tcBorders>
            <w:shd w:val="clear" w:color="auto" w:fill="auto"/>
            <w:vAlign w:val="bottom"/>
            <w:hideMark/>
          </w:tcPr>
          <w:p w:rsidR="008231CB" w:rsidRPr="00B04ECA" w:rsidRDefault="008231CB" w:rsidP="008231CB">
            <w:pPr>
              <w:spacing w:after="0" w:line="240" w:lineRule="auto"/>
              <w:jc w:val="center"/>
              <w:rPr>
                <w:rFonts w:eastAsia="Times New Roman" w:cs="Times New Roman"/>
                <w:color w:val="000000"/>
                <w:sz w:val="24"/>
                <w:szCs w:val="24"/>
                <w:lang w:eastAsia="ru-RU"/>
              </w:rPr>
            </w:pPr>
            <w:r w:rsidRPr="00B04ECA">
              <w:rPr>
                <w:rFonts w:eastAsia="Times New Roman" w:cs="Times New Roman"/>
                <w:color w:val="000000"/>
                <w:sz w:val="24"/>
                <w:szCs w:val="24"/>
                <w:lang w:eastAsia="ru-RU"/>
              </w:rPr>
              <w:t>5</w:t>
            </w:r>
          </w:p>
        </w:tc>
        <w:tc>
          <w:tcPr>
            <w:tcW w:w="6165" w:type="dxa"/>
            <w:tcBorders>
              <w:top w:val="nil"/>
              <w:left w:val="nil"/>
              <w:bottom w:val="single" w:sz="4" w:space="0" w:color="auto"/>
              <w:right w:val="single" w:sz="4" w:space="0" w:color="auto"/>
            </w:tcBorders>
            <w:shd w:val="clear" w:color="auto" w:fill="auto"/>
            <w:vAlign w:val="bottom"/>
            <w:hideMark/>
          </w:tcPr>
          <w:p w:rsidR="008231CB" w:rsidRPr="00B04ECA" w:rsidRDefault="008231CB" w:rsidP="008231CB">
            <w:pPr>
              <w:spacing w:after="0" w:line="240" w:lineRule="auto"/>
              <w:rPr>
                <w:rFonts w:eastAsia="Times New Roman" w:cs="Times New Roman"/>
                <w:sz w:val="24"/>
                <w:szCs w:val="24"/>
                <w:lang w:eastAsia="ru-RU"/>
              </w:rPr>
            </w:pPr>
            <w:r w:rsidRPr="00B04ECA">
              <w:rPr>
                <w:rFonts w:eastAsia="Times New Roman" w:cs="Times New Roman"/>
                <w:sz w:val="24"/>
                <w:szCs w:val="24"/>
                <w:lang w:eastAsia="ru-RU"/>
              </w:rPr>
              <w:t xml:space="preserve"> с. Пригородное</w:t>
            </w:r>
            <w:r>
              <w:rPr>
                <w:rFonts w:eastAsia="Times New Roman" w:cs="Times New Roman"/>
                <w:sz w:val="24"/>
                <w:szCs w:val="24"/>
                <w:lang w:eastAsia="ru-RU"/>
              </w:rPr>
              <w:t>,</w:t>
            </w:r>
            <w:r w:rsidR="004646A6">
              <w:rPr>
                <w:rFonts w:eastAsia="Times New Roman" w:cs="Times New Roman"/>
                <w:sz w:val="24"/>
                <w:szCs w:val="24"/>
                <w:lang w:eastAsia="ru-RU"/>
              </w:rPr>
              <w:t xml:space="preserve"> пр. </w:t>
            </w:r>
            <w:proofErr w:type="spellStart"/>
            <w:r w:rsidR="004646A6">
              <w:rPr>
                <w:rFonts w:eastAsia="Times New Roman" w:cs="Times New Roman"/>
                <w:sz w:val="24"/>
                <w:szCs w:val="24"/>
                <w:lang w:eastAsia="ru-RU"/>
              </w:rPr>
              <w:t>Вичугский</w:t>
            </w:r>
            <w:proofErr w:type="spellEnd"/>
            <w:r w:rsidRPr="00B04ECA">
              <w:rPr>
                <w:rFonts w:eastAsia="Times New Roman" w:cs="Times New Roman"/>
                <w:sz w:val="24"/>
                <w:szCs w:val="24"/>
                <w:lang w:eastAsia="ru-RU"/>
              </w:rPr>
              <w:t>, д. 19</w:t>
            </w:r>
          </w:p>
        </w:tc>
        <w:tc>
          <w:tcPr>
            <w:tcW w:w="1417" w:type="dxa"/>
            <w:tcBorders>
              <w:top w:val="nil"/>
              <w:left w:val="nil"/>
              <w:bottom w:val="single" w:sz="4" w:space="0" w:color="auto"/>
              <w:right w:val="single" w:sz="4" w:space="0" w:color="auto"/>
            </w:tcBorders>
            <w:shd w:val="clear" w:color="auto" w:fill="auto"/>
            <w:noWrap/>
          </w:tcPr>
          <w:p w:rsidR="008231CB" w:rsidRPr="008231CB" w:rsidRDefault="00714F51" w:rsidP="005C3382">
            <w:pPr>
              <w:jc w:val="center"/>
              <w:rPr>
                <w:sz w:val="24"/>
                <w:szCs w:val="24"/>
              </w:rPr>
            </w:pPr>
            <w:r>
              <w:rPr>
                <w:sz w:val="24"/>
                <w:szCs w:val="24"/>
              </w:rPr>
              <w:t>0,0</w:t>
            </w:r>
            <w:r w:rsidR="005C3382">
              <w:rPr>
                <w:sz w:val="24"/>
                <w:szCs w:val="24"/>
              </w:rPr>
              <w:t>74</w:t>
            </w:r>
          </w:p>
        </w:tc>
        <w:tc>
          <w:tcPr>
            <w:tcW w:w="993" w:type="dxa"/>
            <w:tcBorders>
              <w:top w:val="nil"/>
              <w:left w:val="nil"/>
              <w:bottom w:val="single" w:sz="4" w:space="0" w:color="auto"/>
              <w:right w:val="single" w:sz="4" w:space="0" w:color="auto"/>
            </w:tcBorders>
            <w:shd w:val="clear" w:color="auto" w:fill="auto"/>
            <w:noWrap/>
          </w:tcPr>
          <w:p w:rsidR="008231CB" w:rsidRPr="008231CB" w:rsidRDefault="008231CB" w:rsidP="008231CB">
            <w:pPr>
              <w:jc w:val="center"/>
              <w:rPr>
                <w:sz w:val="24"/>
                <w:szCs w:val="24"/>
              </w:rPr>
            </w:pPr>
          </w:p>
        </w:tc>
        <w:tc>
          <w:tcPr>
            <w:tcW w:w="1275" w:type="dxa"/>
            <w:tcBorders>
              <w:top w:val="nil"/>
              <w:left w:val="nil"/>
              <w:bottom w:val="single" w:sz="4" w:space="0" w:color="auto"/>
              <w:right w:val="single" w:sz="4" w:space="0" w:color="auto"/>
            </w:tcBorders>
            <w:shd w:val="clear" w:color="auto" w:fill="auto"/>
            <w:noWrap/>
          </w:tcPr>
          <w:p w:rsidR="008231CB" w:rsidRPr="008231CB" w:rsidRDefault="00714F51" w:rsidP="005C3382">
            <w:pPr>
              <w:jc w:val="center"/>
              <w:rPr>
                <w:sz w:val="24"/>
                <w:szCs w:val="24"/>
              </w:rPr>
            </w:pPr>
            <w:r>
              <w:rPr>
                <w:sz w:val="24"/>
                <w:szCs w:val="24"/>
              </w:rPr>
              <w:t>0,0</w:t>
            </w:r>
            <w:r w:rsidR="005C3382">
              <w:rPr>
                <w:sz w:val="24"/>
                <w:szCs w:val="24"/>
              </w:rPr>
              <w:t>74</w:t>
            </w:r>
          </w:p>
        </w:tc>
      </w:tr>
    </w:tbl>
    <w:p w:rsidR="00E15BD7" w:rsidRDefault="00E15BD7" w:rsidP="00E15BD7">
      <w:pPr>
        <w:keepNext/>
        <w:keepLines/>
        <w:spacing w:before="440" w:after="240"/>
        <w:jc w:val="both"/>
        <w:outlineLvl w:val="1"/>
        <w:rPr>
          <w:rFonts w:cstheme="majorBidi"/>
          <w:b/>
          <w:bCs/>
          <w:iCs/>
          <w:sz w:val="24"/>
          <w:szCs w:val="24"/>
        </w:rPr>
      </w:pPr>
      <w:bookmarkStart w:id="99" w:name="_Toc53243466"/>
      <w:bookmarkStart w:id="100" w:name="_Toc53260899"/>
      <w:r w:rsidRPr="00E15BD7">
        <w:rPr>
          <w:rFonts w:cstheme="majorBidi"/>
          <w:b/>
          <w:bCs/>
          <w:iCs/>
          <w:sz w:val="24"/>
          <w:szCs w:val="24"/>
        </w:rPr>
        <w:lastRenderedPageBreak/>
        <w:t>б) описание значений расчетных тепловых нагрузок на коллекторах источников тепловой энергии</w:t>
      </w:r>
      <w:bookmarkEnd w:id="99"/>
      <w:bookmarkEnd w:id="100"/>
    </w:p>
    <w:tbl>
      <w:tblPr>
        <w:tblW w:w="10840" w:type="dxa"/>
        <w:tblInd w:w="-743" w:type="dxa"/>
        <w:tblLook w:val="04A0"/>
      </w:tblPr>
      <w:tblGrid>
        <w:gridCol w:w="620"/>
        <w:gridCol w:w="2120"/>
        <w:gridCol w:w="1045"/>
        <w:gridCol w:w="807"/>
        <w:gridCol w:w="855"/>
        <w:gridCol w:w="1173"/>
        <w:gridCol w:w="675"/>
        <w:gridCol w:w="846"/>
        <w:gridCol w:w="2699"/>
      </w:tblGrid>
      <w:tr w:rsidR="00E15BD7" w:rsidRPr="00E15BD7" w:rsidTr="00C73AE6">
        <w:trPr>
          <w:trHeight w:val="432"/>
        </w:trPr>
        <w:tc>
          <w:tcPr>
            <w:tcW w:w="62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E15BD7" w:rsidRPr="008231CB" w:rsidRDefault="00E15BD7" w:rsidP="00E15BD7">
            <w:pPr>
              <w:spacing w:after="0" w:line="240" w:lineRule="auto"/>
              <w:jc w:val="center"/>
              <w:rPr>
                <w:rFonts w:eastAsia="Times New Roman" w:cs="Times New Roman"/>
                <w:bCs/>
                <w:color w:val="000000"/>
                <w:sz w:val="24"/>
                <w:szCs w:val="24"/>
                <w:lang w:eastAsia="ru-RU"/>
              </w:rPr>
            </w:pPr>
            <w:r w:rsidRPr="008231CB">
              <w:rPr>
                <w:rFonts w:eastAsia="Times New Roman" w:cs="Times New Roman"/>
                <w:bCs/>
                <w:color w:val="000000"/>
                <w:sz w:val="24"/>
                <w:szCs w:val="24"/>
                <w:lang w:eastAsia="ru-RU"/>
              </w:rPr>
              <w:t xml:space="preserve">№ </w:t>
            </w:r>
          </w:p>
        </w:tc>
        <w:tc>
          <w:tcPr>
            <w:tcW w:w="2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Наименование котельной, адрес</w:t>
            </w:r>
          </w:p>
        </w:tc>
        <w:tc>
          <w:tcPr>
            <w:tcW w:w="2707" w:type="dxa"/>
            <w:gridSpan w:val="3"/>
            <w:tcBorders>
              <w:top w:val="single" w:sz="8" w:space="0" w:color="auto"/>
              <w:left w:val="nil"/>
              <w:bottom w:val="single" w:sz="4" w:space="0" w:color="auto"/>
              <w:right w:val="single" w:sz="8" w:space="0" w:color="000000"/>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Установленная мощность</w:t>
            </w:r>
          </w:p>
        </w:tc>
        <w:tc>
          <w:tcPr>
            <w:tcW w:w="2694" w:type="dxa"/>
            <w:gridSpan w:val="3"/>
            <w:tcBorders>
              <w:top w:val="single" w:sz="8" w:space="0" w:color="auto"/>
              <w:left w:val="nil"/>
              <w:bottom w:val="single" w:sz="4" w:space="0" w:color="auto"/>
              <w:right w:val="single" w:sz="8" w:space="0" w:color="000000"/>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Присоединенная мощность</w:t>
            </w:r>
          </w:p>
        </w:tc>
        <w:tc>
          <w:tcPr>
            <w:tcW w:w="26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Расчетный/фактический температурный график работы котельной</w:t>
            </w:r>
          </w:p>
        </w:tc>
      </w:tr>
      <w:tr w:rsidR="00E15BD7" w:rsidRPr="00E15BD7" w:rsidTr="00C73AE6">
        <w:trPr>
          <w:trHeight w:val="600"/>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b/>
                <w:bCs/>
                <w:color w:val="000000"/>
                <w:sz w:val="24"/>
                <w:szCs w:val="24"/>
                <w:lang w:eastAsia="ru-RU"/>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1045" w:type="dxa"/>
            <w:vMerge w:val="restart"/>
            <w:tcBorders>
              <w:top w:val="nil"/>
              <w:left w:val="nil"/>
              <w:bottom w:val="single" w:sz="4" w:space="0" w:color="000000"/>
              <w:right w:val="single" w:sz="4"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отоплен</w:t>
            </w:r>
          </w:p>
        </w:tc>
        <w:tc>
          <w:tcPr>
            <w:tcW w:w="807" w:type="dxa"/>
            <w:vMerge w:val="restart"/>
            <w:tcBorders>
              <w:top w:val="nil"/>
              <w:left w:val="single" w:sz="4" w:space="0" w:color="auto"/>
              <w:bottom w:val="single" w:sz="4" w:space="0" w:color="000000"/>
              <w:right w:val="nil"/>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ГВС</w:t>
            </w:r>
          </w:p>
        </w:tc>
        <w:tc>
          <w:tcPr>
            <w:tcW w:w="855" w:type="dxa"/>
            <w:vMerge w:val="restart"/>
            <w:tcBorders>
              <w:top w:val="nil"/>
              <w:left w:val="single" w:sz="4" w:space="0" w:color="auto"/>
              <w:bottom w:val="single" w:sz="4" w:space="0" w:color="000000"/>
              <w:right w:val="single" w:sz="8"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Всего</w:t>
            </w:r>
          </w:p>
        </w:tc>
        <w:tc>
          <w:tcPr>
            <w:tcW w:w="1173" w:type="dxa"/>
            <w:vMerge w:val="restart"/>
            <w:tcBorders>
              <w:top w:val="nil"/>
              <w:left w:val="single" w:sz="8" w:space="0" w:color="auto"/>
              <w:bottom w:val="single" w:sz="4" w:space="0" w:color="000000"/>
              <w:right w:val="single" w:sz="4"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отоплен</w:t>
            </w:r>
          </w:p>
        </w:tc>
        <w:tc>
          <w:tcPr>
            <w:tcW w:w="675" w:type="dxa"/>
            <w:vMerge w:val="restart"/>
            <w:tcBorders>
              <w:top w:val="nil"/>
              <w:left w:val="single" w:sz="4" w:space="0" w:color="auto"/>
              <w:bottom w:val="single" w:sz="4" w:space="0" w:color="000000"/>
              <w:right w:val="nil"/>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ГВС</w:t>
            </w:r>
          </w:p>
        </w:tc>
        <w:tc>
          <w:tcPr>
            <w:tcW w:w="846" w:type="dxa"/>
            <w:vMerge w:val="restart"/>
            <w:tcBorders>
              <w:top w:val="nil"/>
              <w:left w:val="single" w:sz="4" w:space="0" w:color="auto"/>
              <w:bottom w:val="single" w:sz="4" w:space="0" w:color="000000"/>
              <w:right w:val="single" w:sz="8" w:space="0" w:color="auto"/>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Всего</w:t>
            </w:r>
          </w:p>
        </w:tc>
        <w:tc>
          <w:tcPr>
            <w:tcW w:w="2699" w:type="dxa"/>
            <w:vMerge/>
            <w:tcBorders>
              <w:top w:val="single" w:sz="8" w:space="0" w:color="auto"/>
              <w:left w:val="single" w:sz="8" w:space="0" w:color="auto"/>
              <w:bottom w:val="single" w:sz="8"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r>
      <w:tr w:rsidR="00E15BD7" w:rsidRPr="00E15BD7" w:rsidTr="00C73AE6">
        <w:trPr>
          <w:trHeight w:val="464"/>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b/>
                <w:bCs/>
                <w:color w:val="000000"/>
                <w:sz w:val="24"/>
                <w:szCs w:val="24"/>
                <w:lang w:eastAsia="ru-RU"/>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1045" w:type="dxa"/>
            <w:vMerge/>
            <w:tcBorders>
              <w:top w:val="nil"/>
              <w:left w:val="nil"/>
              <w:bottom w:val="single" w:sz="4"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807" w:type="dxa"/>
            <w:vMerge/>
            <w:tcBorders>
              <w:top w:val="nil"/>
              <w:left w:val="single" w:sz="4" w:space="0" w:color="auto"/>
              <w:bottom w:val="single" w:sz="4" w:space="0" w:color="000000"/>
              <w:right w:val="nil"/>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855" w:type="dxa"/>
            <w:vMerge/>
            <w:tcBorders>
              <w:top w:val="nil"/>
              <w:left w:val="single" w:sz="4" w:space="0" w:color="auto"/>
              <w:bottom w:val="single" w:sz="4"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1173" w:type="dxa"/>
            <w:vMerge/>
            <w:tcBorders>
              <w:top w:val="nil"/>
              <w:left w:val="single" w:sz="8" w:space="0" w:color="auto"/>
              <w:bottom w:val="single" w:sz="4"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675" w:type="dxa"/>
            <w:vMerge/>
            <w:tcBorders>
              <w:top w:val="nil"/>
              <w:left w:val="single" w:sz="4" w:space="0" w:color="auto"/>
              <w:bottom w:val="single" w:sz="4" w:space="0" w:color="000000"/>
              <w:right w:val="nil"/>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846" w:type="dxa"/>
            <w:vMerge/>
            <w:tcBorders>
              <w:top w:val="nil"/>
              <w:left w:val="single" w:sz="4" w:space="0" w:color="auto"/>
              <w:bottom w:val="single" w:sz="4"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2699" w:type="dxa"/>
            <w:vMerge/>
            <w:tcBorders>
              <w:top w:val="single" w:sz="8" w:space="0" w:color="auto"/>
              <w:left w:val="single" w:sz="8" w:space="0" w:color="auto"/>
              <w:bottom w:val="single" w:sz="8"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r>
      <w:tr w:rsidR="00E15BD7" w:rsidRPr="00E15BD7" w:rsidTr="00C73AE6">
        <w:trPr>
          <w:trHeight w:val="300"/>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E15BD7" w:rsidRPr="00E15BD7" w:rsidRDefault="00E15BD7" w:rsidP="00E15BD7">
            <w:pPr>
              <w:spacing w:after="0" w:line="240" w:lineRule="auto"/>
              <w:rPr>
                <w:rFonts w:eastAsia="Times New Roman" w:cs="Times New Roman"/>
                <w:b/>
                <w:bCs/>
                <w:color w:val="000000"/>
                <w:sz w:val="24"/>
                <w:szCs w:val="24"/>
                <w:lang w:eastAsia="ru-RU"/>
              </w:rPr>
            </w:pPr>
          </w:p>
        </w:tc>
        <w:tc>
          <w:tcPr>
            <w:tcW w:w="2120" w:type="dxa"/>
            <w:vMerge/>
            <w:tcBorders>
              <w:top w:val="single" w:sz="4" w:space="0" w:color="auto"/>
              <w:left w:val="single" w:sz="4" w:space="0" w:color="auto"/>
              <w:bottom w:val="single" w:sz="4" w:space="0" w:color="auto"/>
              <w:right w:val="single" w:sz="4"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c>
          <w:tcPr>
            <w:tcW w:w="2707" w:type="dxa"/>
            <w:gridSpan w:val="3"/>
            <w:tcBorders>
              <w:top w:val="single" w:sz="4" w:space="0" w:color="auto"/>
              <w:left w:val="nil"/>
              <w:bottom w:val="single" w:sz="8" w:space="0" w:color="auto"/>
              <w:right w:val="single" w:sz="8" w:space="0" w:color="000000"/>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Гкал/</w:t>
            </w:r>
            <w:proofErr w:type="gramStart"/>
            <w:r w:rsidRPr="00E15BD7">
              <w:rPr>
                <w:rFonts w:eastAsia="Times New Roman" w:cs="Times New Roman"/>
                <w:sz w:val="24"/>
                <w:szCs w:val="24"/>
                <w:lang w:eastAsia="ru-RU"/>
              </w:rPr>
              <w:t>ч</w:t>
            </w:r>
            <w:proofErr w:type="gramEnd"/>
          </w:p>
        </w:tc>
        <w:tc>
          <w:tcPr>
            <w:tcW w:w="2694" w:type="dxa"/>
            <w:gridSpan w:val="3"/>
            <w:tcBorders>
              <w:top w:val="single" w:sz="4" w:space="0" w:color="auto"/>
              <w:left w:val="nil"/>
              <w:bottom w:val="single" w:sz="8" w:space="0" w:color="auto"/>
              <w:right w:val="single" w:sz="8" w:space="0" w:color="000000"/>
            </w:tcBorders>
            <w:shd w:val="clear" w:color="auto" w:fill="auto"/>
            <w:vAlign w:val="center"/>
            <w:hideMark/>
          </w:tcPr>
          <w:p w:rsidR="00E15BD7" w:rsidRPr="00E15BD7" w:rsidRDefault="00E15BD7" w:rsidP="00E15BD7">
            <w:pPr>
              <w:spacing w:after="0" w:line="240" w:lineRule="auto"/>
              <w:jc w:val="center"/>
              <w:rPr>
                <w:rFonts w:eastAsia="Times New Roman" w:cs="Times New Roman"/>
                <w:sz w:val="24"/>
                <w:szCs w:val="24"/>
                <w:lang w:eastAsia="ru-RU"/>
              </w:rPr>
            </w:pPr>
            <w:r w:rsidRPr="00E15BD7">
              <w:rPr>
                <w:rFonts w:eastAsia="Times New Roman" w:cs="Times New Roman"/>
                <w:sz w:val="24"/>
                <w:szCs w:val="24"/>
                <w:lang w:eastAsia="ru-RU"/>
              </w:rPr>
              <w:t>Гкал/</w:t>
            </w:r>
            <w:proofErr w:type="gramStart"/>
            <w:r w:rsidRPr="00E15BD7">
              <w:rPr>
                <w:rFonts w:eastAsia="Times New Roman" w:cs="Times New Roman"/>
                <w:sz w:val="24"/>
                <w:szCs w:val="24"/>
                <w:lang w:eastAsia="ru-RU"/>
              </w:rPr>
              <w:t>ч</w:t>
            </w:r>
            <w:proofErr w:type="gramEnd"/>
          </w:p>
        </w:tc>
        <w:tc>
          <w:tcPr>
            <w:tcW w:w="2699" w:type="dxa"/>
            <w:vMerge/>
            <w:tcBorders>
              <w:top w:val="single" w:sz="8" w:space="0" w:color="auto"/>
              <w:left w:val="single" w:sz="8" w:space="0" w:color="auto"/>
              <w:bottom w:val="single" w:sz="8" w:space="0" w:color="000000"/>
              <w:right w:val="single" w:sz="8" w:space="0" w:color="auto"/>
            </w:tcBorders>
            <w:vAlign w:val="center"/>
            <w:hideMark/>
          </w:tcPr>
          <w:p w:rsidR="00E15BD7" w:rsidRPr="00E15BD7" w:rsidRDefault="00E15BD7" w:rsidP="00E15BD7">
            <w:pPr>
              <w:spacing w:after="0" w:line="240" w:lineRule="auto"/>
              <w:rPr>
                <w:rFonts w:eastAsia="Times New Roman" w:cs="Times New Roman"/>
                <w:sz w:val="24"/>
                <w:szCs w:val="24"/>
                <w:lang w:eastAsia="ru-RU"/>
              </w:rPr>
            </w:pPr>
          </w:p>
        </w:tc>
      </w:tr>
      <w:tr w:rsidR="00C73AE6" w:rsidRPr="00E15BD7" w:rsidTr="00C73AE6">
        <w:trPr>
          <w:trHeight w:val="522"/>
        </w:trPr>
        <w:tc>
          <w:tcPr>
            <w:tcW w:w="6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1</w:t>
            </w:r>
          </w:p>
        </w:tc>
        <w:tc>
          <w:tcPr>
            <w:tcW w:w="2120" w:type="dxa"/>
            <w:tcBorders>
              <w:top w:val="nil"/>
              <w:left w:val="nil"/>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 xml:space="preserve"> д. </w:t>
            </w:r>
            <w:proofErr w:type="spellStart"/>
            <w:r w:rsidRPr="00E15BD7">
              <w:rPr>
                <w:rFonts w:eastAsia="Times New Roman" w:cs="Times New Roman"/>
                <w:sz w:val="24"/>
                <w:szCs w:val="24"/>
                <w:lang w:eastAsia="ru-RU"/>
              </w:rPr>
              <w:t>Мальчиха</w:t>
            </w:r>
            <w:proofErr w:type="spellEnd"/>
            <w:r w:rsidRPr="00E15BD7">
              <w:rPr>
                <w:rFonts w:eastAsia="Times New Roman" w:cs="Times New Roman"/>
                <w:sz w:val="24"/>
                <w:szCs w:val="24"/>
                <w:lang w:eastAsia="ru-RU"/>
              </w:rPr>
              <w:t>, котельная №9</w:t>
            </w:r>
          </w:p>
        </w:tc>
        <w:tc>
          <w:tcPr>
            <w:tcW w:w="104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0,082</w:t>
            </w:r>
          </w:p>
        </w:tc>
        <w:tc>
          <w:tcPr>
            <w:tcW w:w="807"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0,082</w:t>
            </w:r>
          </w:p>
        </w:tc>
        <w:tc>
          <w:tcPr>
            <w:tcW w:w="1173"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0,026</w:t>
            </w:r>
          </w:p>
        </w:tc>
        <w:tc>
          <w:tcPr>
            <w:tcW w:w="67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p>
        </w:tc>
        <w:tc>
          <w:tcPr>
            <w:tcW w:w="846"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0,026</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r w:rsidR="00C73AE6" w:rsidRPr="00E15BD7" w:rsidTr="00C73AE6">
        <w:trPr>
          <w:trHeight w:val="522"/>
        </w:trPr>
        <w:tc>
          <w:tcPr>
            <w:tcW w:w="620" w:type="dxa"/>
            <w:tcBorders>
              <w:top w:val="nil"/>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2</w:t>
            </w:r>
          </w:p>
        </w:tc>
        <w:tc>
          <w:tcPr>
            <w:tcW w:w="2120" w:type="dxa"/>
            <w:tcBorders>
              <w:top w:val="nil"/>
              <w:left w:val="nil"/>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 xml:space="preserve">с. </w:t>
            </w:r>
            <w:proofErr w:type="spellStart"/>
            <w:r w:rsidRPr="00E15BD7">
              <w:rPr>
                <w:rFonts w:eastAsia="Times New Roman" w:cs="Times New Roman"/>
                <w:sz w:val="24"/>
                <w:szCs w:val="24"/>
                <w:lang w:eastAsia="ru-RU"/>
              </w:rPr>
              <w:t>Постнинский</w:t>
            </w:r>
            <w:proofErr w:type="spellEnd"/>
            <w:r w:rsidRPr="00E15BD7">
              <w:rPr>
                <w:rFonts w:eastAsia="Times New Roman" w:cs="Times New Roman"/>
                <w:sz w:val="24"/>
                <w:szCs w:val="24"/>
                <w:lang w:eastAsia="ru-RU"/>
              </w:rPr>
              <w:t>, котельная №8</w:t>
            </w:r>
          </w:p>
        </w:tc>
        <w:tc>
          <w:tcPr>
            <w:tcW w:w="104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1,260</w:t>
            </w:r>
          </w:p>
        </w:tc>
        <w:tc>
          <w:tcPr>
            <w:tcW w:w="807"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1,260</w:t>
            </w:r>
          </w:p>
        </w:tc>
        <w:tc>
          <w:tcPr>
            <w:tcW w:w="1173" w:type="dxa"/>
            <w:tcBorders>
              <w:top w:val="nil"/>
              <w:left w:val="nil"/>
              <w:bottom w:val="single" w:sz="4" w:space="0" w:color="auto"/>
              <w:right w:val="single" w:sz="4" w:space="0" w:color="auto"/>
            </w:tcBorders>
            <w:shd w:val="clear" w:color="auto" w:fill="auto"/>
            <w:hideMark/>
          </w:tcPr>
          <w:p w:rsidR="00C73AE6" w:rsidRPr="00324F11" w:rsidRDefault="0016464D" w:rsidP="00C73AE6">
            <w:pPr>
              <w:jc w:val="right"/>
              <w:rPr>
                <w:sz w:val="24"/>
                <w:szCs w:val="24"/>
              </w:rPr>
            </w:pPr>
            <w:r w:rsidRPr="00324F11">
              <w:rPr>
                <w:sz w:val="24"/>
                <w:szCs w:val="24"/>
              </w:rPr>
              <w:t>1,125</w:t>
            </w:r>
          </w:p>
        </w:tc>
        <w:tc>
          <w:tcPr>
            <w:tcW w:w="675" w:type="dxa"/>
            <w:tcBorders>
              <w:top w:val="nil"/>
              <w:left w:val="nil"/>
              <w:bottom w:val="single" w:sz="4" w:space="0" w:color="auto"/>
              <w:right w:val="single" w:sz="4" w:space="0" w:color="auto"/>
            </w:tcBorders>
            <w:shd w:val="clear" w:color="auto" w:fill="auto"/>
            <w:hideMark/>
          </w:tcPr>
          <w:p w:rsidR="00C73AE6" w:rsidRPr="00324F11" w:rsidRDefault="00C73AE6" w:rsidP="00C73AE6">
            <w:pPr>
              <w:jc w:val="right"/>
              <w:rPr>
                <w:sz w:val="24"/>
                <w:szCs w:val="24"/>
              </w:rPr>
            </w:pPr>
          </w:p>
        </w:tc>
        <w:tc>
          <w:tcPr>
            <w:tcW w:w="846" w:type="dxa"/>
            <w:tcBorders>
              <w:top w:val="nil"/>
              <w:left w:val="nil"/>
              <w:bottom w:val="single" w:sz="4" w:space="0" w:color="auto"/>
              <w:right w:val="single" w:sz="4" w:space="0" w:color="auto"/>
            </w:tcBorders>
            <w:shd w:val="clear" w:color="auto" w:fill="auto"/>
            <w:hideMark/>
          </w:tcPr>
          <w:p w:rsidR="00C73AE6" w:rsidRPr="00324F11" w:rsidRDefault="0016464D" w:rsidP="00C73AE6">
            <w:pPr>
              <w:jc w:val="right"/>
              <w:rPr>
                <w:sz w:val="24"/>
                <w:szCs w:val="24"/>
              </w:rPr>
            </w:pPr>
            <w:r w:rsidRPr="00324F11">
              <w:rPr>
                <w:sz w:val="24"/>
                <w:szCs w:val="24"/>
              </w:rPr>
              <w:t>1,125</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r w:rsidR="00C73AE6" w:rsidRPr="00E15BD7" w:rsidTr="00C73AE6">
        <w:trPr>
          <w:trHeight w:val="480"/>
        </w:trPr>
        <w:tc>
          <w:tcPr>
            <w:tcW w:w="620" w:type="dxa"/>
            <w:tcBorders>
              <w:top w:val="nil"/>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3</w:t>
            </w:r>
          </w:p>
        </w:tc>
        <w:tc>
          <w:tcPr>
            <w:tcW w:w="2120" w:type="dxa"/>
            <w:tcBorders>
              <w:top w:val="nil"/>
              <w:left w:val="nil"/>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 xml:space="preserve">с. </w:t>
            </w:r>
            <w:proofErr w:type="spellStart"/>
            <w:r w:rsidRPr="00E15BD7">
              <w:rPr>
                <w:rFonts w:eastAsia="Times New Roman" w:cs="Times New Roman"/>
                <w:sz w:val="24"/>
                <w:szCs w:val="24"/>
                <w:lang w:eastAsia="ru-RU"/>
              </w:rPr>
              <w:t>Филисово</w:t>
            </w:r>
            <w:proofErr w:type="spellEnd"/>
            <w:r w:rsidRPr="00E15BD7">
              <w:rPr>
                <w:rFonts w:eastAsia="Times New Roman" w:cs="Times New Roman"/>
                <w:sz w:val="24"/>
                <w:szCs w:val="24"/>
                <w:lang w:eastAsia="ru-RU"/>
              </w:rPr>
              <w:t>, котельная №2</w:t>
            </w:r>
          </w:p>
        </w:tc>
        <w:tc>
          <w:tcPr>
            <w:tcW w:w="104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r w:rsidRPr="00C73AE6">
              <w:rPr>
                <w:sz w:val="24"/>
                <w:szCs w:val="24"/>
              </w:rPr>
              <w:t>1,560</w:t>
            </w:r>
          </w:p>
        </w:tc>
        <w:tc>
          <w:tcPr>
            <w:tcW w:w="807"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1,560</w:t>
            </w:r>
          </w:p>
        </w:tc>
        <w:tc>
          <w:tcPr>
            <w:tcW w:w="1173"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r w:rsidRPr="00C73AE6">
              <w:rPr>
                <w:sz w:val="24"/>
                <w:szCs w:val="24"/>
              </w:rPr>
              <w:t>0,748</w:t>
            </w:r>
          </w:p>
        </w:tc>
        <w:tc>
          <w:tcPr>
            <w:tcW w:w="67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46"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0,748</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r w:rsidR="00C73AE6" w:rsidRPr="00E15BD7" w:rsidTr="00C73AE6">
        <w:trPr>
          <w:trHeight w:val="480"/>
        </w:trPr>
        <w:tc>
          <w:tcPr>
            <w:tcW w:w="620" w:type="dxa"/>
            <w:tcBorders>
              <w:top w:val="nil"/>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4</w:t>
            </w:r>
          </w:p>
        </w:tc>
        <w:tc>
          <w:tcPr>
            <w:tcW w:w="2120" w:type="dxa"/>
            <w:tcBorders>
              <w:top w:val="nil"/>
              <w:left w:val="nil"/>
              <w:bottom w:val="single" w:sz="4" w:space="0" w:color="auto"/>
              <w:right w:val="single" w:sz="4" w:space="0" w:color="auto"/>
            </w:tcBorders>
            <w:shd w:val="clear" w:color="auto" w:fill="auto"/>
            <w:vAlign w:val="bottom"/>
            <w:hideMark/>
          </w:tcPr>
          <w:p w:rsidR="00C73AE6"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 xml:space="preserve">с. </w:t>
            </w:r>
            <w:proofErr w:type="spellStart"/>
            <w:r w:rsidRPr="00E15BD7">
              <w:rPr>
                <w:rFonts w:eastAsia="Times New Roman" w:cs="Times New Roman"/>
                <w:sz w:val="24"/>
                <w:szCs w:val="24"/>
                <w:lang w:eastAsia="ru-RU"/>
              </w:rPr>
              <w:t>Филисово</w:t>
            </w:r>
            <w:proofErr w:type="spellEnd"/>
            <w:r w:rsidRPr="00E15BD7">
              <w:rPr>
                <w:rFonts w:eastAsia="Times New Roman" w:cs="Times New Roman"/>
                <w:sz w:val="24"/>
                <w:szCs w:val="24"/>
                <w:lang w:eastAsia="ru-RU"/>
              </w:rPr>
              <w:t>, ул. Почтовая,16</w:t>
            </w:r>
          </w:p>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 xml:space="preserve"> (Дом культуры)</w:t>
            </w:r>
          </w:p>
        </w:tc>
        <w:tc>
          <w:tcPr>
            <w:tcW w:w="104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r w:rsidRPr="00C73AE6">
              <w:rPr>
                <w:sz w:val="24"/>
                <w:szCs w:val="24"/>
              </w:rPr>
              <w:t>0,058</w:t>
            </w:r>
          </w:p>
        </w:tc>
        <w:tc>
          <w:tcPr>
            <w:tcW w:w="807"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0,058</w:t>
            </w:r>
          </w:p>
        </w:tc>
        <w:tc>
          <w:tcPr>
            <w:tcW w:w="1173"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r w:rsidRPr="00C73AE6">
              <w:rPr>
                <w:sz w:val="24"/>
                <w:szCs w:val="24"/>
              </w:rPr>
              <w:t>0,036</w:t>
            </w:r>
          </w:p>
        </w:tc>
        <w:tc>
          <w:tcPr>
            <w:tcW w:w="67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46"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0,036</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r w:rsidR="00C73AE6" w:rsidRPr="00E15BD7" w:rsidTr="00C73AE6">
        <w:trPr>
          <w:trHeight w:val="480"/>
        </w:trPr>
        <w:tc>
          <w:tcPr>
            <w:tcW w:w="620" w:type="dxa"/>
            <w:tcBorders>
              <w:top w:val="nil"/>
              <w:left w:val="single" w:sz="4" w:space="0" w:color="auto"/>
              <w:bottom w:val="single" w:sz="4" w:space="0" w:color="auto"/>
              <w:right w:val="single" w:sz="4" w:space="0" w:color="auto"/>
            </w:tcBorders>
            <w:shd w:val="clear" w:color="auto" w:fill="auto"/>
            <w:vAlign w:val="bottom"/>
            <w:hideMark/>
          </w:tcPr>
          <w:p w:rsidR="00C73AE6" w:rsidRPr="00E15BD7" w:rsidRDefault="00C73AE6" w:rsidP="00C73AE6">
            <w:pPr>
              <w:spacing w:after="0" w:line="240" w:lineRule="auto"/>
              <w:jc w:val="center"/>
              <w:rPr>
                <w:rFonts w:eastAsia="Times New Roman" w:cs="Times New Roman"/>
                <w:color w:val="000000"/>
                <w:sz w:val="24"/>
                <w:szCs w:val="24"/>
                <w:lang w:eastAsia="ru-RU"/>
              </w:rPr>
            </w:pPr>
            <w:r w:rsidRPr="00E15BD7">
              <w:rPr>
                <w:rFonts w:eastAsia="Times New Roman" w:cs="Times New Roman"/>
                <w:color w:val="000000"/>
                <w:sz w:val="24"/>
                <w:szCs w:val="24"/>
                <w:lang w:eastAsia="ru-RU"/>
              </w:rPr>
              <w:t>5</w:t>
            </w:r>
          </w:p>
        </w:tc>
        <w:tc>
          <w:tcPr>
            <w:tcW w:w="2120" w:type="dxa"/>
            <w:tcBorders>
              <w:top w:val="nil"/>
              <w:left w:val="nil"/>
              <w:bottom w:val="single" w:sz="4" w:space="0" w:color="auto"/>
              <w:right w:val="single" w:sz="4" w:space="0" w:color="auto"/>
            </w:tcBorders>
            <w:shd w:val="clear" w:color="auto" w:fill="auto"/>
            <w:vAlign w:val="bottom"/>
            <w:hideMark/>
          </w:tcPr>
          <w:p w:rsidR="00C73AE6" w:rsidRDefault="00C73AE6" w:rsidP="00C73AE6">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 с. Пригородное</w:t>
            </w:r>
            <w:r w:rsidRPr="00E15BD7">
              <w:rPr>
                <w:rFonts w:eastAsia="Times New Roman" w:cs="Times New Roman"/>
                <w:sz w:val="24"/>
                <w:szCs w:val="24"/>
                <w:lang w:eastAsia="ru-RU"/>
              </w:rPr>
              <w:t>,</w:t>
            </w:r>
          </w:p>
          <w:p w:rsidR="00C73AE6" w:rsidRDefault="00C73AE6" w:rsidP="00C73AE6">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пр. </w:t>
            </w:r>
            <w:proofErr w:type="spellStart"/>
            <w:r>
              <w:rPr>
                <w:rFonts w:eastAsia="Times New Roman" w:cs="Times New Roman"/>
                <w:sz w:val="24"/>
                <w:szCs w:val="24"/>
                <w:lang w:eastAsia="ru-RU"/>
              </w:rPr>
              <w:t>Вичугский</w:t>
            </w:r>
            <w:proofErr w:type="spellEnd"/>
            <w:r w:rsidRPr="00E15BD7">
              <w:rPr>
                <w:rFonts w:eastAsia="Times New Roman" w:cs="Times New Roman"/>
                <w:sz w:val="24"/>
                <w:szCs w:val="24"/>
                <w:lang w:eastAsia="ru-RU"/>
              </w:rPr>
              <w:t xml:space="preserve">, </w:t>
            </w:r>
          </w:p>
          <w:p w:rsidR="00C73AE6" w:rsidRPr="00E15BD7" w:rsidRDefault="00C73AE6" w:rsidP="00C73AE6">
            <w:pPr>
              <w:spacing w:after="0" w:line="240" w:lineRule="auto"/>
              <w:rPr>
                <w:rFonts w:eastAsia="Times New Roman" w:cs="Times New Roman"/>
                <w:sz w:val="24"/>
                <w:szCs w:val="24"/>
                <w:lang w:eastAsia="ru-RU"/>
              </w:rPr>
            </w:pPr>
            <w:r w:rsidRPr="00E15BD7">
              <w:rPr>
                <w:rFonts w:eastAsia="Times New Roman" w:cs="Times New Roman"/>
                <w:sz w:val="24"/>
                <w:szCs w:val="24"/>
                <w:lang w:eastAsia="ru-RU"/>
              </w:rPr>
              <w:t>д. 19</w:t>
            </w:r>
          </w:p>
        </w:tc>
        <w:tc>
          <w:tcPr>
            <w:tcW w:w="1045"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0,0</w:t>
            </w:r>
            <w:r w:rsidR="005C3382">
              <w:rPr>
                <w:sz w:val="24"/>
                <w:szCs w:val="24"/>
              </w:rPr>
              <w:t>75</w:t>
            </w:r>
          </w:p>
        </w:tc>
        <w:tc>
          <w:tcPr>
            <w:tcW w:w="807"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55" w:type="dxa"/>
            <w:tcBorders>
              <w:top w:val="nil"/>
              <w:left w:val="nil"/>
              <w:bottom w:val="single" w:sz="4" w:space="0" w:color="auto"/>
              <w:right w:val="single" w:sz="4" w:space="0" w:color="auto"/>
            </w:tcBorders>
            <w:shd w:val="clear" w:color="auto" w:fill="auto"/>
            <w:hideMark/>
          </w:tcPr>
          <w:p w:rsidR="00C73AE6" w:rsidRPr="00C73AE6" w:rsidRDefault="00C73AE6" w:rsidP="005C3382">
            <w:pPr>
              <w:jc w:val="right"/>
              <w:rPr>
                <w:sz w:val="24"/>
                <w:szCs w:val="24"/>
              </w:rPr>
            </w:pPr>
            <w:r w:rsidRPr="00C73AE6">
              <w:rPr>
                <w:sz w:val="24"/>
                <w:szCs w:val="24"/>
              </w:rPr>
              <w:t>0,0</w:t>
            </w:r>
            <w:r w:rsidR="005C3382">
              <w:rPr>
                <w:sz w:val="24"/>
                <w:szCs w:val="24"/>
              </w:rPr>
              <w:t>75</w:t>
            </w:r>
          </w:p>
        </w:tc>
        <w:tc>
          <w:tcPr>
            <w:tcW w:w="1173" w:type="dxa"/>
            <w:tcBorders>
              <w:top w:val="nil"/>
              <w:left w:val="nil"/>
              <w:bottom w:val="single" w:sz="4" w:space="0" w:color="auto"/>
              <w:right w:val="single" w:sz="4" w:space="0" w:color="auto"/>
            </w:tcBorders>
            <w:shd w:val="clear" w:color="auto" w:fill="auto"/>
            <w:noWrap/>
            <w:hideMark/>
          </w:tcPr>
          <w:p w:rsidR="00C73AE6" w:rsidRPr="00C73AE6" w:rsidRDefault="00C73AE6" w:rsidP="005C3382">
            <w:pPr>
              <w:jc w:val="right"/>
              <w:rPr>
                <w:sz w:val="24"/>
                <w:szCs w:val="24"/>
              </w:rPr>
            </w:pPr>
            <w:r w:rsidRPr="00C73AE6">
              <w:rPr>
                <w:sz w:val="24"/>
                <w:szCs w:val="24"/>
              </w:rPr>
              <w:t>0,0</w:t>
            </w:r>
            <w:r w:rsidR="005C3382">
              <w:rPr>
                <w:sz w:val="24"/>
                <w:szCs w:val="24"/>
              </w:rPr>
              <w:t>74</w:t>
            </w:r>
          </w:p>
        </w:tc>
        <w:tc>
          <w:tcPr>
            <w:tcW w:w="675" w:type="dxa"/>
            <w:tcBorders>
              <w:top w:val="nil"/>
              <w:left w:val="nil"/>
              <w:bottom w:val="single" w:sz="4" w:space="0" w:color="auto"/>
              <w:right w:val="single" w:sz="4" w:space="0" w:color="auto"/>
            </w:tcBorders>
            <w:shd w:val="clear" w:color="auto" w:fill="auto"/>
            <w:noWrap/>
            <w:hideMark/>
          </w:tcPr>
          <w:p w:rsidR="00C73AE6" w:rsidRPr="00C73AE6" w:rsidRDefault="00C73AE6" w:rsidP="00C73AE6">
            <w:pPr>
              <w:jc w:val="right"/>
              <w:rPr>
                <w:sz w:val="24"/>
                <w:szCs w:val="24"/>
              </w:rPr>
            </w:pPr>
          </w:p>
        </w:tc>
        <w:tc>
          <w:tcPr>
            <w:tcW w:w="846" w:type="dxa"/>
            <w:tcBorders>
              <w:top w:val="nil"/>
              <w:left w:val="nil"/>
              <w:bottom w:val="single" w:sz="4" w:space="0" w:color="auto"/>
              <w:right w:val="single" w:sz="4" w:space="0" w:color="auto"/>
            </w:tcBorders>
            <w:shd w:val="clear" w:color="auto" w:fill="auto"/>
            <w:noWrap/>
            <w:hideMark/>
          </w:tcPr>
          <w:p w:rsidR="00C73AE6" w:rsidRPr="00C73AE6" w:rsidRDefault="00C73AE6" w:rsidP="005C3382">
            <w:pPr>
              <w:jc w:val="right"/>
              <w:rPr>
                <w:sz w:val="24"/>
                <w:szCs w:val="24"/>
              </w:rPr>
            </w:pPr>
            <w:r w:rsidRPr="00C73AE6">
              <w:rPr>
                <w:sz w:val="24"/>
                <w:szCs w:val="24"/>
              </w:rPr>
              <w:t>0,0</w:t>
            </w:r>
            <w:r w:rsidR="005C3382">
              <w:rPr>
                <w:sz w:val="24"/>
                <w:szCs w:val="24"/>
              </w:rPr>
              <w:t>74</w:t>
            </w:r>
          </w:p>
        </w:tc>
        <w:tc>
          <w:tcPr>
            <w:tcW w:w="2699" w:type="dxa"/>
            <w:tcBorders>
              <w:top w:val="nil"/>
              <w:left w:val="nil"/>
              <w:bottom w:val="single" w:sz="4" w:space="0" w:color="auto"/>
              <w:right w:val="single" w:sz="4" w:space="0" w:color="auto"/>
            </w:tcBorders>
            <w:shd w:val="clear" w:color="auto" w:fill="auto"/>
            <w:hideMark/>
          </w:tcPr>
          <w:p w:rsidR="00C73AE6" w:rsidRPr="00C73AE6" w:rsidRDefault="00C73AE6" w:rsidP="00C73AE6">
            <w:pPr>
              <w:jc w:val="right"/>
              <w:rPr>
                <w:sz w:val="24"/>
                <w:szCs w:val="24"/>
              </w:rPr>
            </w:pPr>
            <w:r w:rsidRPr="00C73AE6">
              <w:rPr>
                <w:sz w:val="24"/>
                <w:szCs w:val="24"/>
              </w:rPr>
              <w:t>95/70</w:t>
            </w:r>
          </w:p>
        </w:tc>
      </w:tr>
    </w:tbl>
    <w:p w:rsidR="00A55528" w:rsidRPr="00A55528" w:rsidRDefault="00A55528" w:rsidP="00A55528">
      <w:pPr>
        <w:keepNext/>
        <w:keepLines/>
        <w:spacing w:before="440" w:after="240"/>
        <w:jc w:val="both"/>
        <w:outlineLvl w:val="1"/>
        <w:rPr>
          <w:rFonts w:cstheme="majorBidi"/>
          <w:b/>
          <w:bCs/>
          <w:iCs/>
          <w:sz w:val="24"/>
          <w:szCs w:val="24"/>
        </w:rPr>
      </w:pPr>
      <w:bookmarkStart w:id="101" w:name="_Toc53243467"/>
      <w:bookmarkStart w:id="102" w:name="_Toc53260900"/>
      <w:r w:rsidRPr="00A55528">
        <w:rPr>
          <w:rFonts w:cstheme="majorBidi"/>
          <w:b/>
          <w:bCs/>
          <w:iCs/>
          <w:sz w:val="24"/>
          <w:szCs w:val="24"/>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01"/>
      <w:bookmarkEnd w:id="102"/>
    </w:p>
    <w:p w:rsidR="008D6ED5" w:rsidRPr="00833B7A" w:rsidRDefault="008D6ED5"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 данным администрации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количество случаев применения отопления жилых помещений в жилых домах с использованием источников тепловой энергии (электрические приборы отопления) минимальное. </w:t>
      </w:r>
    </w:p>
    <w:p w:rsidR="00A55528" w:rsidRPr="00A55528" w:rsidRDefault="00A55528" w:rsidP="00A55528">
      <w:pPr>
        <w:keepNext/>
        <w:keepLines/>
        <w:spacing w:before="440" w:after="240"/>
        <w:jc w:val="both"/>
        <w:outlineLvl w:val="1"/>
        <w:rPr>
          <w:rFonts w:cstheme="majorBidi"/>
          <w:b/>
          <w:bCs/>
          <w:iCs/>
          <w:sz w:val="24"/>
          <w:szCs w:val="24"/>
        </w:rPr>
      </w:pPr>
      <w:bookmarkStart w:id="103" w:name="_Toc53243468"/>
      <w:bookmarkStart w:id="104" w:name="_Toc53260901"/>
      <w:r w:rsidRPr="00A55528">
        <w:rPr>
          <w:rFonts w:cstheme="majorBidi"/>
          <w:b/>
          <w:bCs/>
          <w:iCs/>
          <w:sz w:val="24"/>
          <w:szCs w:val="24"/>
        </w:rPr>
        <w:t>г) описание величины потребления тепловой энергии в расчетных элементах территориального деления за отопительный период и за год в целом</w:t>
      </w:r>
      <w:bookmarkEnd w:id="103"/>
      <w:bookmarkEnd w:id="104"/>
    </w:p>
    <w:p w:rsidR="00BC6909" w:rsidRDefault="00BC6909"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за отопительный период и за год в целом, основанные на анализе тепловых нагрузок потребителей, внесены в таблицу </w:t>
      </w:r>
      <w:r w:rsidR="00B965A6">
        <w:rPr>
          <w:rFonts w:cs="Times New Roman"/>
          <w:sz w:val="24"/>
          <w:szCs w:val="24"/>
        </w:rPr>
        <w:t>19</w:t>
      </w:r>
      <w:r w:rsidRPr="00833B7A">
        <w:rPr>
          <w:rFonts w:cs="Times New Roman"/>
          <w:sz w:val="24"/>
          <w:szCs w:val="24"/>
        </w:rPr>
        <w:t>.</w:t>
      </w:r>
    </w:p>
    <w:p w:rsidR="00523608" w:rsidRPr="00523608" w:rsidRDefault="00AD56E3" w:rsidP="002D6D4A">
      <w:pPr>
        <w:pStyle w:val="a3"/>
        <w:tabs>
          <w:tab w:val="left" w:pos="1980"/>
        </w:tabs>
        <w:spacing w:before="120" w:after="0" w:line="360" w:lineRule="auto"/>
        <w:ind w:left="0" w:firstLine="567"/>
        <w:jc w:val="both"/>
        <w:rPr>
          <w:rFonts w:cs="Times New Roman"/>
          <w:sz w:val="16"/>
          <w:szCs w:val="16"/>
        </w:rPr>
      </w:pPr>
      <w:r>
        <w:rPr>
          <w:rFonts w:cs="Times New Roman"/>
          <w:sz w:val="24"/>
          <w:szCs w:val="24"/>
        </w:rPr>
        <w:tab/>
      </w:r>
    </w:p>
    <w:p w:rsidR="00881083" w:rsidRDefault="00BC6909" w:rsidP="00523608">
      <w:pPr>
        <w:pStyle w:val="a3"/>
        <w:spacing w:after="0"/>
        <w:ind w:left="0" w:firstLine="567"/>
        <w:jc w:val="both"/>
        <w:rPr>
          <w:rFonts w:cs="Times New Roman"/>
          <w:sz w:val="24"/>
          <w:szCs w:val="24"/>
        </w:rPr>
      </w:pPr>
      <w:r w:rsidRPr="00B965A6">
        <w:rPr>
          <w:rFonts w:cs="Times New Roman"/>
          <w:sz w:val="24"/>
          <w:szCs w:val="24"/>
        </w:rPr>
        <w:t xml:space="preserve">Таблица </w:t>
      </w:r>
      <w:r w:rsidR="00B965A6" w:rsidRPr="00B965A6">
        <w:rPr>
          <w:rFonts w:cs="Times New Roman"/>
          <w:sz w:val="24"/>
          <w:szCs w:val="24"/>
        </w:rPr>
        <w:t>19</w:t>
      </w:r>
      <w:r w:rsidRPr="00833B7A">
        <w:rPr>
          <w:rFonts w:cs="Times New Roman"/>
          <w:sz w:val="24"/>
          <w:szCs w:val="24"/>
        </w:rPr>
        <w:t xml:space="preserve"> – Значения потребления тепловой энергии в расчетных элементах</w:t>
      </w:r>
    </w:p>
    <w:p w:rsidR="00BC6909" w:rsidRDefault="00BC6909" w:rsidP="00881083">
      <w:pPr>
        <w:pStyle w:val="a3"/>
        <w:spacing w:after="0"/>
        <w:ind w:left="0"/>
        <w:jc w:val="both"/>
        <w:rPr>
          <w:rFonts w:cs="Times New Roman"/>
          <w:sz w:val="24"/>
          <w:szCs w:val="24"/>
        </w:rPr>
      </w:pPr>
      <w:r w:rsidRPr="00833B7A">
        <w:rPr>
          <w:rFonts w:cs="Times New Roman"/>
          <w:sz w:val="24"/>
          <w:szCs w:val="24"/>
        </w:rPr>
        <w:t xml:space="preserve"> территориального деления (жилые образования) за отопительный период и за год в целом</w:t>
      </w:r>
    </w:p>
    <w:tbl>
      <w:tblPr>
        <w:tblW w:w="9140" w:type="dxa"/>
        <w:tblInd w:w="118" w:type="dxa"/>
        <w:tblLook w:val="04A0"/>
      </w:tblPr>
      <w:tblGrid>
        <w:gridCol w:w="960"/>
        <w:gridCol w:w="6220"/>
        <w:gridCol w:w="1960"/>
      </w:tblGrid>
      <w:tr w:rsidR="00567012" w:rsidRPr="00567012" w:rsidTr="00567012">
        <w:trPr>
          <w:trHeight w:val="63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w:t>
            </w:r>
          </w:p>
        </w:tc>
        <w:tc>
          <w:tcPr>
            <w:tcW w:w="62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Технологические зоны теплоснабжения</w:t>
            </w:r>
          </w:p>
        </w:tc>
        <w:tc>
          <w:tcPr>
            <w:tcW w:w="1960" w:type="dxa"/>
            <w:tcBorders>
              <w:top w:val="single" w:sz="8" w:space="0" w:color="auto"/>
              <w:left w:val="nil"/>
              <w:bottom w:val="nil"/>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2019 г потребления</w:t>
            </w:r>
          </w:p>
        </w:tc>
      </w:tr>
      <w:tr w:rsidR="00567012" w:rsidRPr="00567012" w:rsidTr="00567012">
        <w:trPr>
          <w:trHeight w:val="315"/>
        </w:trPr>
        <w:tc>
          <w:tcPr>
            <w:tcW w:w="960" w:type="dxa"/>
            <w:vMerge/>
            <w:tcBorders>
              <w:top w:val="single" w:sz="8" w:space="0" w:color="auto"/>
              <w:left w:val="single" w:sz="8" w:space="0" w:color="auto"/>
              <w:bottom w:val="single" w:sz="8" w:space="0" w:color="000000"/>
              <w:right w:val="single" w:sz="8" w:space="0" w:color="auto"/>
            </w:tcBorders>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p>
        </w:tc>
        <w:tc>
          <w:tcPr>
            <w:tcW w:w="6220" w:type="dxa"/>
            <w:vMerge/>
            <w:tcBorders>
              <w:top w:val="single" w:sz="8" w:space="0" w:color="auto"/>
              <w:left w:val="single" w:sz="8" w:space="0" w:color="auto"/>
              <w:bottom w:val="single" w:sz="8" w:space="0" w:color="000000"/>
              <w:right w:val="single" w:sz="8" w:space="0" w:color="auto"/>
            </w:tcBorders>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p>
        </w:tc>
        <w:tc>
          <w:tcPr>
            <w:tcW w:w="1960" w:type="dxa"/>
            <w:tcBorders>
              <w:top w:val="nil"/>
              <w:left w:val="nil"/>
              <w:bottom w:val="nil"/>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т/ энергии,</w:t>
            </w:r>
          </w:p>
        </w:tc>
      </w:tr>
      <w:tr w:rsidR="00567012" w:rsidRPr="00567012" w:rsidTr="00567012">
        <w:trPr>
          <w:trHeight w:val="330"/>
        </w:trPr>
        <w:tc>
          <w:tcPr>
            <w:tcW w:w="960" w:type="dxa"/>
            <w:vMerge/>
            <w:tcBorders>
              <w:top w:val="single" w:sz="8" w:space="0" w:color="auto"/>
              <w:left w:val="single" w:sz="8" w:space="0" w:color="auto"/>
              <w:bottom w:val="single" w:sz="8" w:space="0" w:color="000000"/>
              <w:right w:val="single" w:sz="8" w:space="0" w:color="auto"/>
            </w:tcBorders>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p>
        </w:tc>
        <w:tc>
          <w:tcPr>
            <w:tcW w:w="6220" w:type="dxa"/>
            <w:vMerge/>
            <w:tcBorders>
              <w:top w:val="single" w:sz="8" w:space="0" w:color="auto"/>
              <w:left w:val="single" w:sz="8" w:space="0" w:color="auto"/>
              <w:bottom w:val="single" w:sz="8" w:space="0" w:color="000000"/>
              <w:right w:val="single" w:sz="8" w:space="0" w:color="auto"/>
            </w:tcBorders>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Гкал</w:t>
            </w:r>
          </w:p>
        </w:tc>
      </w:tr>
      <w:tr w:rsidR="00567012" w:rsidRPr="00567012" w:rsidTr="00567012">
        <w:trPr>
          <w:trHeight w:val="330"/>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1</w:t>
            </w:r>
          </w:p>
        </w:tc>
        <w:tc>
          <w:tcPr>
            <w:tcW w:w="622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r w:rsidRPr="00567012">
              <w:rPr>
                <w:rFonts w:eastAsia="Times New Roman" w:cs="Times New Roman"/>
                <w:color w:val="000000"/>
                <w:sz w:val="24"/>
                <w:szCs w:val="24"/>
                <w:lang w:eastAsia="ru-RU"/>
              </w:rPr>
              <w:t xml:space="preserve"> д. </w:t>
            </w:r>
            <w:proofErr w:type="spellStart"/>
            <w:r w:rsidRPr="00567012">
              <w:rPr>
                <w:rFonts w:eastAsia="Times New Roman" w:cs="Times New Roman"/>
                <w:color w:val="000000"/>
                <w:sz w:val="24"/>
                <w:szCs w:val="24"/>
                <w:lang w:eastAsia="ru-RU"/>
              </w:rPr>
              <w:t>Мальчиха</w:t>
            </w:r>
            <w:proofErr w:type="spellEnd"/>
            <w:r w:rsidRPr="00567012">
              <w:rPr>
                <w:rFonts w:eastAsia="Times New Roman" w:cs="Times New Roman"/>
                <w:color w:val="000000"/>
                <w:sz w:val="24"/>
                <w:szCs w:val="24"/>
                <w:lang w:eastAsia="ru-RU"/>
              </w:rPr>
              <w:t>, котельная №9</w:t>
            </w: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77,63</w:t>
            </w:r>
          </w:p>
        </w:tc>
      </w:tr>
      <w:tr w:rsidR="00567012" w:rsidRPr="00567012" w:rsidTr="00567012">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2</w:t>
            </w:r>
          </w:p>
        </w:tc>
        <w:tc>
          <w:tcPr>
            <w:tcW w:w="622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r w:rsidRPr="00567012">
              <w:rPr>
                <w:rFonts w:eastAsia="Times New Roman" w:cs="Times New Roman"/>
                <w:color w:val="000000"/>
                <w:sz w:val="24"/>
                <w:szCs w:val="24"/>
                <w:lang w:eastAsia="ru-RU"/>
              </w:rPr>
              <w:t xml:space="preserve">с. </w:t>
            </w:r>
            <w:proofErr w:type="spellStart"/>
            <w:r w:rsidRPr="00567012">
              <w:rPr>
                <w:rFonts w:eastAsia="Times New Roman" w:cs="Times New Roman"/>
                <w:color w:val="000000"/>
                <w:sz w:val="24"/>
                <w:szCs w:val="24"/>
                <w:lang w:eastAsia="ru-RU"/>
              </w:rPr>
              <w:t>Постнинский</w:t>
            </w:r>
            <w:proofErr w:type="spellEnd"/>
            <w:r w:rsidRPr="00567012">
              <w:rPr>
                <w:rFonts w:eastAsia="Times New Roman" w:cs="Times New Roman"/>
                <w:color w:val="000000"/>
                <w:sz w:val="24"/>
                <w:szCs w:val="24"/>
                <w:lang w:eastAsia="ru-RU"/>
              </w:rPr>
              <w:t>, котельная №8</w:t>
            </w: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1867,50</w:t>
            </w:r>
          </w:p>
        </w:tc>
      </w:tr>
      <w:tr w:rsidR="00567012" w:rsidRPr="00567012" w:rsidTr="00567012">
        <w:trPr>
          <w:trHeight w:val="330"/>
        </w:trPr>
        <w:tc>
          <w:tcPr>
            <w:tcW w:w="960" w:type="dxa"/>
            <w:tcBorders>
              <w:top w:val="nil"/>
              <w:left w:val="single" w:sz="8" w:space="0" w:color="auto"/>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3</w:t>
            </w:r>
          </w:p>
        </w:tc>
        <w:tc>
          <w:tcPr>
            <w:tcW w:w="622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r w:rsidRPr="00567012">
              <w:rPr>
                <w:rFonts w:eastAsia="Times New Roman" w:cs="Times New Roman"/>
                <w:color w:val="000000"/>
                <w:sz w:val="24"/>
                <w:szCs w:val="24"/>
                <w:lang w:eastAsia="ru-RU"/>
              </w:rPr>
              <w:t xml:space="preserve">с. </w:t>
            </w:r>
            <w:proofErr w:type="spellStart"/>
            <w:r w:rsidRPr="00567012">
              <w:rPr>
                <w:rFonts w:eastAsia="Times New Roman" w:cs="Times New Roman"/>
                <w:color w:val="000000"/>
                <w:sz w:val="24"/>
                <w:szCs w:val="24"/>
                <w:lang w:eastAsia="ru-RU"/>
              </w:rPr>
              <w:t>Филисово</w:t>
            </w:r>
            <w:proofErr w:type="spellEnd"/>
            <w:r w:rsidRPr="00567012">
              <w:rPr>
                <w:rFonts w:eastAsia="Times New Roman" w:cs="Times New Roman"/>
                <w:color w:val="000000"/>
                <w:sz w:val="24"/>
                <w:szCs w:val="24"/>
                <w:lang w:eastAsia="ru-RU"/>
              </w:rPr>
              <w:t>, котельная №2</w:t>
            </w: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1727,5</w:t>
            </w:r>
          </w:p>
        </w:tc>
      </w:tr>
      <w:tr w:rsidR="00567012" w:rsidRPr="00567012" w:rsidTr="00567012">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4</w:t>
            </w:r>
          </w:p>
        </w:tc>
        <w:tc>
          <w:tcPr>
            <w:tcW w:w="622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rPr>
                <w:rFonts w:eastAsia="Times New Roman" w:cs="Times New Roman"/>
                <w:color w:val="000000"/>
                <w:sz w:val="24"/>
                <w:szCs w:val="24"/>
                <w:lang w:eastAsia="ru-RU"/>
              </w:rPr>
            </w:pPr>
            <w:r w:rsidRPr="00567012">
              <w:rPr>
                <w:rFonts w:eastAsia="Times New Roman" w:cs="Times New Roman"/>
                <w:color w:val="000000"/>
                <w:sz w:val="24"/>
                <w:szCs w:val="24"/>
                <w:lang w:eastAsia="ru-RU"/>
              </w:rPr>
              <w:t xml:space="preserve">с. </w:t>
            </w:r>
            <w:proofErr w:type="spellStart"/>
            <w:r w:rsidRPr="00567012">
              <w:rPr>
                <w:rFonts w:eastAsia="Times New Roman" w:cs="Times New Roman"/>
                <w:color w:val="000000"/>
                <w:sz w:val="24"/>
                <w:szCs w:val="24"/>
                <w:lang w:eastAsia="ru-RU"/>
              </w:rPr>
              <w:t>Филисово</w:t>
            </w:r>
            <w:proofErr w:type="spellEnd"/>
            <w:r w:rsidRPr="00567012">
              <w:rPr>
                <w:rFonts w:eastAsia="Times New Roman" w:cs="Times New Roman"/>
                <w:color w:val="000000"/>
                <w:sz w:val="24"/>
                <w:szCs w:val="24"/>
                <w:lang w:eastAsia="ru-RU"/>
              </w:rPr>
              <w:t xml:space="preserve">, ул. </w:t>
            </w:r>
            <w:proofErr w:type="gramStart"/>
            <w:r w:rsidRPr="00567012">
              <w:rPr>
                <w:rFonts w:eastAsia="Times New Roman" w:cs="Times New Roman"/>
                <w:color w:val="000000"/>
                <w:sz w:val="24"/>
                <w:szCs w:val="24"/>
                <w:lang w:eastAsia="ru-RU"/>
              </w:rPr>
              <w:t>Почтовая</w:t>
            </w:r>
            <w:proofErr w:type="gramEnd"/>
            <w:r w:rsidRPr="00567012">
              <w:rPr>
                <w:rFonts w:eastAsia="Times New Roman" w:cs="Times New Roman"/>
                <w:color w:val="000000"/>
                <w:sz w:val="24"/>
                <w:szCs w:val="24"/>
                <w:lang w:eastAsia="ru-RU"/>
              </w:rPr>
              <w:t>,16 (Дом культуры)</w:t>
            </w:r>
          </w:p>
        </w:tc>
        <w:tc>
          <w:tcPr>
            <w:tcW w:w="1960" w:type="dxa"/>
            <w:tcBorders>
              <w:top w:val="nil"/>
              <w:left w:val="nil"/>
              <w:bottom w:val="single" w:sz="8" w:space="0" w:color="auto"/>
              <w:right w:val="single" w:sz="8" w:space="0" w:color="auto"/>
            </w:tcBorders>
            <w:shd w:val="clear" w:color="auto" w:fill="auto"/>
            <w:vAlign w:val="center"/>
            <w:hideMark/>
          </w:tcPr>
          <w:p w:rsidR="00567012" w:rsidRPr="00567012" w:rsidRDefault="00567012" w:rsidP="00567012">
            <w:pPr>
              <w:spacing w:after="0" w:line="240" w:lineRule="auto"/>
              <w:jc w:val="center"/>
              <w:rPr>
                <w:rFonts w:eastAsia="Times New Roman" w:cs="Times New Roman"/>
                <w:color w:val="000000"/>
                <w:sz w:val="24"/>
                <w:szCs w:val="24"/>
                <w:lang w:eastAsia="ru-RU"/>
              </w:rPr>
            </w:pPr>
            <w:r w:rsidRPr="00567012">
              <w:rPr>
                <w:rFonts w:eastAsia="Times New Roman" w:cs="Times New Roman"/>
                <w:color w:val="000000"/>
                <w:sz w:val="24"/>
                <w:szCs w:val="24"/>
                <w:lang w:eastAsia="ru-RU"/>
              </w:rPr>
              <w:t>162,00</w:t>
            </w:r>
          </w:p>
        </w:tc>
      </w:tr>
    </w:tbl>
    <w:p w:rsidR="00B965A6" w:rsidRDefault="00B965A6" w:rsidP="00881083">
      <w:pPr>
        <w:pStyle w:val="a3"/>
        <w:spacing w:after="0"/>
        <w:ind w:left="0"/>
        <w:jc w:val="both"/>
        <w:rPr>
          <w:rFonts w:cs="Times New Roman"/>
          <w:sz w:val="24"/>
          <w:szCs w:val="24"/>
        </w:rPr>
      </w:pPr>
    </w:p>
    <w:p w:rsidR="00CA77F3" w:rsidRPr="00CA77F3" w:rsidRDefault="00CA77F3" w:rsidP="00CA77F3">
      <w:pPr>
        <w:keepNext/>
        <w:keepLines/>
        <w:spacing w:before="440" w:after="240"/>
        <w:jc w:val="both"/>
        <w:outlineLvl w:val="1"/>
        <w:rPr>
          <w:rFonts w:cstheme="majorBidi"/>
          <w:b/>
          <w:bCs/>
          <w:iCs/>
          <w:sz w:val="24"/>
          <w:szCs w:val="24"/>
        </w:rPr>
      </w:pPr>
      <w:bookmarkStart w:id="105" w:name="_Toc53243469"/>
      <w:bookmarkStart w:id="106" w:name="_Toc53260902"/>
      <w:proofErr w:type="spellStart"/>
      <w:r w:rsidRPr="00CA77F3">
        <w:rPr>
          <w:rFonts w:cstheme="majorBidi"/>
          <w:b/>
          <w:bCs/>
          <w:iCs/>
          <w:sz w:val="24"/>
          <w:szCs w:val="24"/>
        </w:rPr>
        <w:t>д</w:t>
      </w:r>
      <w:proofErr w:type="spellEnd"/>
      <w:r w:rsidRPr="00CA77F3">
        <w:rPr>
          <w:rFonts w:cstheme="majorBidi"/>
          <w:b/>
          <w:bCs/>
          <w:iCs/>
          <w:sz w:val="24"/>
          <w:szCs w:val="24"/>
        </w:rPr>
        <w:t>) описание существующих нормативов потребления тепловой энергии для населения на отопление и горячее водоснабжение</w:t>
      </w:r>
      <w:bookmarkEnd w:id="105"/>
      <w:bookmarkEnd w:id="106"/>
    </w:p>
    <w:p w:rsidR="00CA77F3" w:rsidRPr="00712E58" w:rsidRDefault="00CA77F3" w:rsidP="00CA77F3">
      <w:pPr>
        <w:pStyle w:val="a3"/>
        <w:spacing w:before="120" w:after="0" w:line="360" w:lineRule="auto"/>
        <w:ind w:left="0" w:firstLine="567"/>
        <w:jc w:val="both"/>
        <w:rPr>
          <w:rFonts w:cs="Times New Roman"/>
          <w:color w:val="2D2D2D"/>
          <w:spacing w:val="2"/>
          <w:sz w:val="24"/>
          <w:szCs w:val="24"/>
        </w:rPr>
      </w:pPr>
      <w:r w:rsidRPr="00240A79">
        <w:rPr>
          <w:rFonts w:cs="Times New Roman"/>
          <w:sz w:val="24"/>
          <w:szCs w:val="24"/>
        </w:rPr>
        <w:t>Нормативы на отопление установлены в 2006 году органами местного самоуправления Родниковского района</w:t>
      </w:r>
      <w:r>
        <w:rPr>
          <w:rFonts w:cs="Times New Roman"/>
          <w:sz w:val="24"/>
          <w:szCs w:val="24"/>
        </w:rPr>
        <w:t>.</w:t>
      </w:r>
    </w:p>
    <w:p w:rsidR="00A57446" w:rsidRDefault="00CA77F3" w:rsidP="00CA77F3">
      <w:pPr>
        <w:pStyle w:val="a3"/>
        <w:spacing w:before="120" w:after="0" w:line="360" w:lineRule="auto"/>
        <w:ind w:left="0" w:firstLine="567"/>
        <w:jc w:val="both"/>
        <w:rPr>
          <w:rFonts w:cs="Times New Roman"/>
          <w:sz w:val="24"/>
          <w:szCs w:val="24"/>
        </w:rPr>
      </w:pPr>
      <w:r w:rsidRPr="0070296D">
        <w:rPr>
          <w:sz w:val="24"/>
          <w:szCs w:val="24"/>
        </w:rPr>
        <w:t>Решением</w:t>
      </w:r>
      <w:r>
        <w:rPr>
          <w:sz w:val="24"/>
          <w:szCs w:val="24"/>
        </w:rPr>
        <w:t xml:space="preserve"> совета МО «</w:t>
      </w:r>
      <w:proofErr w:type="spellStart"/>
      <w:r>
        <w:rPr>
          <w:sz w:val="24"/>
          <w:szCs w:val="24"/>
        </w:rPr>
        <w:t>Филисовское</w:t>
      </w:r>
      <w:proofErr w:type="spellEnd"/>
      <w:r>
        <w:rPr>
          <w:sz w:val="24"/>
          <w:szCs w:val="24"/>
        </w:rPr>
        <w:t xml:space="preserve"> сельское поселение Родниковского муниципального района Ивановской области от 06.12.2010 г. №64 определен «</w:t>
      </w:r>
      <w:r w:rsidRPr="0070296D">
        <w:rPr>
          <w:sz w:val="24"/>
          <w:szCs w:val="24"/>
        </w:rPr>
        <w:t>О порядке по регулированию тарифов на подключение к системе коммунальной инфраструктуры, тарифов организаций коммунального комплекса на подключение, надбавок к тарифам на товары и услуги организаций коммунального комплекса, надбавок к ценам (тарифам) для потребителей</w:t>
      </w:r>
      <w:r>
        <w:rPr>
          <w:sz w:val="24"/>
          <w:szCs w:val="24"/>
        </w:rPr>
        <w:t>»</w:t>
      </w:r>
      <w:r w:rsidRPr="0070296D">
        <w:rPr>
          <w:sz w:val="24"/>
          <w:szCs w:val="24"/>
        </w:rPr>
        <w:t>.  </w:t>
      </w:r>
    </w:p>
    <w:p w:rsidR="00CA77F3" w:rsidRPr="00CA77F3" w:rsidRDefault="00CA77F3" w:rsidP="00CA77F3">
      <w:pPr>
        <w:keepNext/>
        <w:keepLines/>
        <w:spacing w:before="440" w:after="240"/>
        <w:jc w:val="both"/>
        <w:outlineLvl w:val="1"/>
        <w:rPr>
          <w:rFonts w:cstheme="majorBidi"/>
          <w:b/>
          <w:bCs/>
          <w:iCs/>
          <w:sz w:val="24"/>
          <w:szCs w:val="24"/>
        </w:rPr>
      </w:pPr>
      <w:bookmarkStart w:id="107" w:name="_Toc53243470"/>
      <w:bookmarkStart w:id="108" w:name="_Toc53260903"/>
      <w:r w:rsidRPr="00CA77F3">
        <w:rPr>
          <w:rFonts w:cstheme="majorBidi"/>
          <w:b/>
          <w:bCs/>
          <w:iCs/>
          <w:sz w:val="24"/>
          <w:szCs w:val="24"/>
        </w:rPr>
        <w:t xml:space="preserve">е) утратил силу. - </w:t>
      </w:r>
      <w:hyperlink r:id="rId44" w:history="1">
        <w:r w:rsidRPr="00CA77F3">
          <w:rPr>
            <w:rFonts w:cstheme="majorBidi"/>
            <w:b/>
            <w:bCs/>
            <w:iCs/>
            <w:sz w:val="24"/>
            <w:szCs w:val="24"/>
          </w:rPr>
          <w:t>Постановление</w:t>
        </w:r>
      </w:hyperlink>
      <w:r w:rsidRPr="00CA77F3">
        <w:rPr>
          <w:rFonts w:cstheme="majorBidi"/>
          <w:b/>
          <w:bCs/>
          <w:iCs/>
          <w:sz w:val="24"/>
          <w:szCs w:val="24"/>
        </w:rPr>
        <w:t xml:space="preserve"> Правительства РФ от 16.03.2019 N 276</w:t>
      </w:r>
      <w:bookmarkEnd w:id="107"/>
      <w:bookmarkEnd w:id="108"/>
    </w:p>
    <w:p w:rsidR="00CA77F3" w:rsidRPr="00CA77F3" w:rsidRDefault="00CA77F3" w:rsidP="00CA77F3">
      <w:pPr>
        <w:keepNext/>
        <w:keepLines/>
        <w:spacing w:before="440" w:after="240"/>
        <w:jc w:val="both"/>
        <w:outlineLvl w:val="1"/>
        <w:rPr>
          <w:rFonts w:cstheme="majorBidi"/>
          <w:b/>
          <w:bCs/>
          <w:iCs/>
          <w:sz w:val="24"/>
          <w:szCs w:val="24"/>
        </w:rPr>
      </w:pPr>
      <w:bookmarkStart w:id="109" w:name="_Toc53243471"/>
      <w:bookmarkStart w:id="110" w:name="_Toc53260904"/>
      <w:r w:rsidRPr="00CA77F3">
        <w:rPr>
          <w:rFonts w:cstheme="majorBidi"/>
          <w:b/>
          <w:bCs/>
          <w:iCs/>
          <w:sz w:val="24"/>
          <w:szCs w:val="24"/>
        </w:rPr>
        <w:t>ж) описание сравнения величины договорной и расчетной тепловой нагрузки по зоне действия каждого источника тепловой энергии</w:t>
      </w:r>
      <w:bookmarkEnd w:id="109"/>
      <w:bookmarkEnd w:id="110"/>
    </w:p>
    <w:p w:rsidR="00CA77F3" w:rsidRPr="00CA77F3" w:rsidRDefault="00CA77F3" w:rsidP="00CA77F3">
      <w:r w:rsidRPr="00CA77F3">
        <w:rPr>
          <w:rFonts w:cs="Times New Roman"/>
          <w:sz w:val="24"/>
          <w:szCs w:val="24"/>
        </w:rPr>
        <w:t xml:space="preserve">Таблица 20 – </w:t>
      </w:r>
      <w:r w:rsidRPr="00CA77F3">
        <w:rPr>
          <w:sz w:val="24"/>
          <w:szCs w:val="24"/>
        </w:rPr>
        <w:t>Сравнения величины договорной и расчетной тепловой нагрузки по зоне действия каждого источника тепловой энергии</w:t>
      </w:r>
    </w:p>
    <w:tbl>
      <w:tblPr>
        <w:tblW w:w="1049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0"/>
        <w:gridCol w:w="1766"/>
        <w:gridCol w:w="2594"/>
        <w:gridCol w:w="1444"/>
        <w:gridCol w:w="1153"/>
        <w:gridCol w:w="1554"/>
      </w:tblGrid>
      <w:tr w:rsidR="00CA77F3" w:rsidRPr="00CA77F3" w:rsidTr="00CA77F3">
        <w:trPr>
          <w:trHeight w:val="276"/>
        </w:trPr>
        <w:tc>
          <w:tcPr>
            <w:tcW w:w="1980"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Технологическая  зона</w:t>
            </w:r>
          </w:p>
        </w:tc>
        <w:tc>
          <w:tcPr>
            <w:tcW w:w="1766"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Установленная тепловая  мощность, Гкал/</w:t>
            </w:r>
            <w:proofErr w:type="gramStart"/>
            <w:r w:rsidRPr="00CA77F3">
              <w:rPr>
                <w:rFonts w:eastAsia="Times New Roman" w:cs="Times New Roman"/>
                <w:color w:val="000000"/>
                <w:sz w:val="24"/>
                <w:szCs w:val="24"/>
                <w:lang w:eastAsia="ru-RU"/>
              </w:rPr>
              <w:t>ч</w:t>
            </w:r>
            <w:proofErr w:type="gramEnd"/>
          </w:p>
        </w:tc>
        <w:tc>
          <w:tcPr>
            <w:tcW w:w="6745" w:type="dxa"/>
            <w:gridSpan w:val="4"/>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Договорная тепловая нагрузка</w:t>
            </w:r>
          </w:p>
        </w:tc>
      </w:tr>
      <w:tr w:rsidR="00CA77F3" w:rsidRPr="00CA77F3" w:rsidTr="00CA77F3">
        <w:trPr>
          <w:trHeight w:val="464"/>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6745" w:type="dxa"/>
            <w:gridSpan w:val="4"/>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r>
      <w:tr w:rsidR="00CA77F3" w:rsidRPr="00CA77F3" w:rsidTr="00CA77F3">
        <w:trPr>
          <w:trHeight w:val="276"/>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6745" w:type="dxa"/>
            <w:gridSpan w:val="4"/>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r>
      <w:tr w:rsidR="00CA77F3" w:rsidRPr="00CA77F3" w:rsidTr="00CA77F3">
        <w:trPr>
          <w:trHeight w:val="464"/>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2594"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Нагрузка на отопление/вентиляцию зданий, Гкал/</w:t>
            </w:r>
            <w:proofErr w:type="gramStart"/>
            <w:r w:rsidRPr="00CA77F3">
              <w:rPr>
                <w:rFonts w:eastAsia="Times New Roman" w:cs="Times New Roman"/>
                <w:color w:val="000000"/>
                <w:sz w:val="24"/>
                <w:szCs w:val="24"/>
                <w:lang w:eastAsia="ru-RU"/>
              </w:rPr>
              <w:t>ч</w:t>
            </w:r>
            <w:proofErr w:type="gramEnd"/>
          </w:p>
        </w:tc>
        <w:tc>
          <w:tcPr>
            <w:tcW w:w="1444"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 xml:space="preserve">Нагрузка на </w:t>
            </w:r>
            <w:proofErr w:type="spellStart"/>
            <w:r w:rsidRPr="00CA77F3">
              <w:rPr>
                <w:rFonts w:eastAsia="Times New Roman" w:cs="Times New Roman"/>
                <w:color w:val="000000"/>
                <w:sz w:val="24"/>
                <w:szCs w:val="24"/>
                <w:lang w:eastAsia="ru-RU"/>
              </w:rPr>
              <w:t>ГВСзданий</w:t>
            </w:r>
            <w:proofErr w:type="spellEnd"/>
            <w:r w:rsidRPr="00CA77F3">
              <w:rPr>
                <w:rFonts w:eastAsia="Times New Roman" w:cs="Times New Roman"/>
                <w:color w:val="000000"/>
                <w:sz w:val="24"/>
                <w:szCs w:val="24"/>
                <w:lang w:eastAsia="ru-RU"/>
              </w:rPr>
              <w:t>, Гкал/</w:t>
            </w:r>
            <w:proofErr w:type="gramStart"/>
            <w:r w:rsidRPr="00CA77F3">
              <w:rPr>
                <w:rFonts w:eastAsia="Times New Roman" w:cs="Times New Roman"/>
                <w:color w:val="000000"/>
                <w:sz w:val="24"/>
                <w:szCs w:val="24"/>
                <w:lang w:eastAsia="ru-RU"/>
              </w:rPr>
              <w:t>ч</w:t>
            </w:r>
            <w:proofErr w:type="gramEnd"/>
          </w:p>
        </w:tc>
        <w:tc>
          <w:tcPr>
            <w:tcW w:w="1153" w:type="dxa"/>
            <w:vMerge w:val="restart"/>
            <w:shd w:val="clear" w:color="auto" w:fill="auto"/>
            <w:hideMark/>
          </w:tcPr>
          <w:p w:rsidR="00CA77F3" w:rsidRPr="00CA77F3" w:rsidRDefault="00CA77F3" w:rsidP="00CA77F3">
            <w:pPr>
              <w:spacing w:after="0" w:line="240" w:lineRule="auto"/>
              <w:jc w:val="center"/>
              <w:rPr>
                <w:rFonts w:eastAsia="Times New Roman" w:cs="Times New Roman"/>
                <w:color w:val="000000"/>
                <w:sz w:val="24"/>
                <w:szCs w:val="24"/>
                <w:lang w:eastAsia="ru-RU"/>
              </w:rPr>
            </w:pPr>
            <w:r w:rsidRPr="00CA77F3">
              <w:rPr>
                <w:rFonts w:eastAsia="Times New Roman" w:cs="Times New Roman"/>
                <w:color w:val="000000"/>
                <w:sz w:val="24"/>
                <w:szCs w:val="24"/>
                <w:lang w:eastAsia="ru-RU"/>
              </w:rPr>
              <w:t>Нагрузка всего, Гкал/</w:t>
            </w:r>
            <w:proofErr w:type="gramStart"/>
            <w:r w:rsidRPr="00CA77F3">
              <w:rPr>
                <w:rFonts w:eastAsia="Times New Roman" w:cs="Times New Roman"/>
                <w:color w:val="000000"/>
                <w:sz w:val="24"/>
                <w:szCs w:val="24"/>
                <w:lang w:eastAsia="ru-RU"/>
              </w:rPr>
              <w:t>ч</w:t>
            </w:r>
            <w:proofErr w:type="gramEnd"/>
          </w:p>
        </w:tc>
        <w:tc>
          <w:tcPr>
            <w:tcW w:w="1554" w:type="dxa"/>
            <w:vMerge w:val="restart"/>
            <w:shd w:val="clear" w:color="auto" w:fill="auto"/>
            <w:hideMark/>
          </w:tcPr>
          <w:p w:rsidR="00CA77F3" w:rsidRDefault="00CA77F3" w:rsidP="00CA77F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Сравнение величин</w:t>
            </w:r>
          </w:p>
          <w:p w:rsidR="00CA77F3" w:rsidRDefault="00CA77F3" w:rsidP="00CA77F3">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тепловой мощности</w:t>
            </w:r>
            <w:r>
              <w:rPr>
                <w:rFonts w:eastAsia="Times New Roman" w:cs="Times New Roman"/>
                <w:color w:val="000000"/>
                <w:sz w:val="24"/>
                <w:szCs w:val="24"/>
                <w:lang w:eastAsia="ru-RU"/>
              </w:rPr>
              <w:t>,</w:t>
            </w:r>
          </w:p>
          <w:p w:rsidR="00CA77F3" w:rsidRPr="00CA77F3" w:rsidRDefault="00CA77F3" w:rsidP="00CA77F3">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 xml:space="preserve"> Гкал/</w:t>
            </w:r>
            <w:proofErr w:type="gramStart"/>
            <w:r w:rsidRPr="00FF1322">
              <w:rPr>
                <w:rFonts w:eastAsia="Times New Roman" w:cs="Times New Roman"/>
                <w:color w:val="000000"/>
                <w:sz w:val="24"/>
                <w:szCs w:val="24"/>
                <w:lang w:eastAsia="ru-RU"/>
              </w:rPr>
              <w:t>ч</w:t>
            </w:r>
            <w:proofErr w:type="gramEnd"/>
          </w:p>
        </w:tc>
      </w:tr>
      <w:tr w:rsidR="00CA77F3" w:rsidRPr="00CA77F3" w:rsidTr="00CA77F3">
        <w:trPr>
          <w:trHeight w:val="464"/>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259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44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153"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55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r>
      <w:tr w:rsidR="00CA77F3" w:rsidRPr="00CA77F3" w:rsidTr="00CA77F3">
        <w:trPr>
          <w:trHeight w:val="464"/>
        </w:trPr>
        <w:tc>
          <w:tcPr>
            <w:tcW w:w="1980"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766"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259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44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153"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c>
          <w:tcPr>
            <w:tcW w:w="1554" w:type="dxa"/>
            <w:vMerge/>
            <w:vAlign w:val="center"/>
            <w:hideMark/>
          </w:tcPr>
          <w:p w:rsidR="00CA77F3" w:rsidRPr="00CA77F3" w:rsidRDefault="00CA77F3" w:rsidP="00CA77F3">
            <w:pPr>
              <w:spacing w:after="0" w:line="240" w:lineRule="auto"/>
              <w:rPr>
                <w:rFonts w:eastAsia="Times New Roman" w:cs="Times New Roman"/>
                <w:color w:val="000000"/>
                <w:sz w:val="24"/>
                <w:szCs w:val="24"/>
                <w:lang w:eastAsia="ru-RU"/>
              </w:rPr>
            </w:pPr>
          </w:p>
        </w:tc>
      </w:tr>
      <w:tr w:rsidR="00C73AE6" w:rsidRPr="00CA77F3" w:rsidTr="003A7D38">
        <w:trPr>
          <w:trHeight w:val="383"/>
        </w:trPr>
        <w:tc>
          <w:tcPr>
            <w:tcW w:w="1980" w:type="dxa"/>
            <w:shd w:val="clear" w:color="auto" w:fill="auto"/>
            <w:noWrap/>
          </w:tcPr>
          <w:p w:rsidR="00C73AE6" w:rsidRPr="00682D50" w:rsidRDefault="00C73AE6" w:rsidP="00C73AE6">
            <w:pPr>
              <w:rPr>
                <w:sz w:val="24"/>
                <w:szCs w:val="24"/>
              </w:rPr>
            </w:pPr>
            <w:r w:rsidRPr="00682D50">
              <w:rPr>
                <w:sz w:val="24"/>
                <w:szCs w:val="24"/>
              </w:rPr>
              <w:t xml:space="preserve"> д. </w:t>
            </w:r>
            <w:proofErr w:type="spellStart"/>
            <w:r w:rsidRPr="00682D50">
              <w:rPr>
                <w:sz w:val="24"/>
                <w:szCs w:val="24"/>
              </w:rPr>
              <w:t>Мальчиха</w:t>
            </w:r>
            <w:proofErr w:type="spellEnd"/>
            <w:r w:rsidRPr="00682D50">
              <w:rPr>
                <w:sz w:val="24"/>
                <w:szCs w:val="24"/>
              </w:rPr>
              <w:t>, котельная №9</w:t>
            </w:r>
          </w:p>
        </w:tc>
        <w:tc>
          <w:tcPr>
            <w:tcW w:w="1766" w:type="dxa"/>
            <w:shd w:val="clear" w:color="auto" w:fill="auto"/>
          </w:tcPr>
          <w:p w:rsidR="00C73AE6" w:rsidRPr="00C73AE6" w:rsidRDefault="00C73AE6" w:rsidP="00C73AE6">
            <w:pPr>
              <w:jc w:val="right"/>
              <w:rPr>
                <w:sz w:val="24"/>
                <w:szCs w:val="24"/>
              </w:rPr>
            </w:pPr>
            <w:r w:rsidRPr="00C73AE6">
              <w:rPr>
                <w:sz w:val="24"/>
                <w:szCs w:val="24"/>
              </w:rPr>
              <w:t>0,082</w:t>
            </w:r>
          </w:p>
        </w:tc>
        <w:tc>
          <w:tcPr>
            <w:tcW w:w="2594" w:type="dxa"/>
            <w:shd w:val="clear" w:color="auto" w:fill="auto"/>
          </w:tcPr>
          <w:p w:rsidR="00C73AE6" w:rsidRPr="00C73AE6" w:rsidRDefault="00C73AE6" w:rsidP="00C73AE6">
            <w:pPr>
              <w:jc w:val="right"/>
              <w:rPr>
                <w:sz w:val="24"/>
                <w:szCs w:val="24"/>
              </w:rPr>
            </w:pPr>
            <w:r w:rsidRPr="00C73AE6">
              <w:rPr>
                <w:sz w:val="24"/>
                <w:szCs w:val="24"/>
              </w:rPr>
              <w:t>0,026</w:t>
            </w:r>
          </w:p>
        </w:tc>
        <w:tc>
          <w:tcPr>
            <w:tcW w:w="1444" w:type="dxa"/>
            <w:shd w:val="clear" w:color="auto" w:fill="auto"/>
          </w:tcPr>
          <w:p w:rsidR="00C73AE6" w:rsidRPr="00C73AE6" w:rsidRDefault="00C73AE6" w:rsidP="00C73AE6">
            <w:pPr>
              <w:jc w:val="right"/>
              <w:rPr>
                <w:sz w:val="24"/>
                <w:szCs w:val="24"/>
              </w:rPr>
            </w:pPr>
            <w:r w:rsidRPr="00C73AE6">
              <w:rPr>
                <w:sz w:val="24"/>
                <w:szCs w:val="24"/>
              </w:rPr>
              <w:t>0,000</w:t>
            </w:r>
          </w:p>
        </w:tc>
        <w:tc>
          <w:tcPr>
            <w:tcW w:w="1153" w:type="dxa"/>
            <w:shd w:val="clear" w:color="auto" w:fill="auto"/>
          </w:tcPr>
          <w:p w:rsidR="00C73AE6" w:rsidRPr="00C73AE6" w:rsidRDefault="00C73AE6" w:rsidP="00C73AE6">
            <w:pPr>
              <w:jc w:val="right"/>
              <w:rPr>
                <w:sz w:val="24"/>
                <w:szCs w:val="24"/>
              </w:rPr>
            </w:pPr>
            <w:r w:rsidRPr="00C73AE6">
              <w:rPr>
                <w:sz w:val="24"/>
                <w:szCs w:val="24"/>
              </w:rPr>
              <w:t>0,026</w:t>
            </w:r>
          </w:p>
        </w:tc>
        <w:tc>
          <w:tcPr>
            <w:tcW w:w="1554" w:type="dxa"/>
            <w:shd w:val="clear" w:color="auto" w:fill="auto"/>
          </w:tcPr>
          <w:p w:rsidR="00C73AE6" w:rsidRPr="00C73AE6" w:rsidRDefault="00C73AE6" w:rsidP="00C73AE6">
            <w:pPr>
              <w:jc w:val="right"/>
              <w:rPr>
                <w:sz w:val="24"/>
                <w:szCs w:val="24"/>
              </w:rPr>
            </w:pPr>
            <w:r w:rsidRPr="00C73AE6">
              <w:rPr>
                <w:sz w:val="24"/>
                <w:szCs w:val="24"/>
              </w:rPr>
              <w:t>0,06</w:t>
            </w:r>
          </w:p>
        </w:tc>
      </w:tr>
      <w:tr w:rsidR="00C73AE6" w:rsidRPr="00324F11" w:rsidTr="003A7D38">
        <w:trPr>
          <w:trHeight w:val="383"/>
        </w:trPr>
        <w:tc>
          <w:tcPr>
            <w:tcW w:w="1980" w:type="dxa"/>
            <w:shd w:val="clear" w:color="auto" w:fill="auto"/>
            <w:noWrap/>
          </w:tcPr>
          <w:p w:rsidR="00C73AE6" w:rsidRPr="00682D50" w:rsidRDefault="00C73AE6" w:rsidP="00C73AE6">
            <w:pPr>
              <w:rPr>
                <w:sz w:val="24"/>
                <w:szCs w:val="24"/>
              </w:rPr>
            </w:pPr>
            <w:r w:rsidRPr="00682D50">
              <w:rPr>
                <w:sz w:val="24"/>
                <w:szCs w:val="24"/>
              </w:rPr>
              <w:t xml:space="preserve">с. </w:t>
            </w:r>
            <w:proofErr w:type="spellStart"/>
            <w:r w:rsidRPr="00682D50">
              <w:rPr>
                <w:sz w:val="24"/>
                <w:szCs w:val="24"/>
              </w:rPr>
              <w:t>Постнинский</w:t>
            </w:r>
            <w:proofErr w:type="spellEnd"/>
            <w:r w:rsidRPr="00682D50">
              <w:rPr>
                <w:sz w:val="24"/>
                <w:szCs w:val="24"/>
              </w:rPr>
              <w:t xml:space="preserve">, </w:t>
            </w:r>
            <w:r w:rsidRPr="00682D50">
              <w:rPr>
                <w:sz w:val="24"/>
                <w:szCs w:val="24"/>
              </w:rPr>
              <w:lastRenderedPageBreak/>
              <w:t>котельная №8</w:t>
            </w:r>
          </w:p>
        </w:tc>
        <w:tc>
          <w:tcPr>
            <w:tcW w:w="1766" w:type="dxa"/>
            <w:shd w:val="clear" w:color="auto" w:fill="auto"/>
          </w:tcPr>
          <w:p w:rsidR="00C73AE6" w:rsidRPr="00C73AE6" w:rsidRDefault="00C73AE6" w:rsidP="00C73AE6">
            <w:pPr>
              <w:jc w:val="right"/>
              <w:rPr>
                <w:sz w:val="24"/>
                <w:szCs w:val="24"/>
              </w:rPr>
            </w:pPr>
            <w:r w:rsidRPr="00C73AE6">
              <w:rPr>
                <w:sz w:val="24"/>
                <w:szCs w:val="24"/>
              </w:rPr>
              <w:lastRenderedPageBreak/>
              <w:t>1,260</w:t>
            </w:r>
          </w:p>
        </w:tc>
        <w:tc>
          <w:tcPr>
            <w:tcW w:w="2594" w:type="dxa"/>
            <w:shd w:val="clear" w:color="auto" w:fill="auto"/>
          </w:tcPr>
          <w:p w:rsidR="00C73AE6" w:rsidRPr="00324F11" w:rsidRDefault="0016464D" w:rsidP="00C73AE6">
            <w:pPr>
              <w:jc w:val="right"/>
              <w:rPr>
                <w:sz w:val="24"/>
                <w:szCs w:val="24"/>
              </w:rPr>
            </w:pPr>
            <w:r w:rsidRPr="00324F11">
              <w:rPr>
                <w:sz w:val="24"/>
                <w:szCs w:val="24"/>
              </w:rPr>
              <w:t>1,125</w:t>
            </w:r>
          </w:p>
        </w:tc>
        <w:tc>
          <w:tcPr>
            <w:tcW w:w="1444" w:type="dxa"/>
            <w:shd w:val="clear" w:color="auto" w:fill="auto"/>
          </w:tcPr>
          <w:p w:rsidR="00C73AE6" w:rsidRPr="00324F11" w:rsidRDefault="00C73AE6" w:rsidP="00C73AE6">
            <w:pPr>
              <w:jc w:val="right"/>
              <w:rPr>
                <w:sz w:val="24"/>
                <w:szCs w:val="24"/>
              </w:rPr>
            </w:pPr>
            <w:r w:rsidRPr="00324F11">
              <w:rPr>
                <w:sz w:val="24"/>
                <w:szCs w:val="24"/>
              </w:rPr>
              <w:t>0,000</w:t>
            </w:r>
          </w:p>
        </w:tc>
        <w:tc>
          <w:tcPr>
            <w:tcW w:w="1153" w:type="dxa"/>
            <w:shd w:val="clear" w:color="auto" w:fill="auto"/>
          </w:tcPr>
          <w:p w:rsidR="00C73AE6" w:rsidRPr="00324F11" w:rsidRDefault="0016464D" w:rsidP="00C73AE6">
            <w:pPr>
              <w:jc w:val="right"/>
              <w:rPr>
                <w:sz w:val="24"/>
                <w:szCs w:val="24"/>
              </w:rPr>
            </w:pPr>
            <w:r w:rsidRPr="00324F11">
              <w:rPr>
                <w:sz w:val="24"/>
                <w:szCs w:val="24"/>
              </w:rPr>
              <w:t>1,125</w:t>
            </w:r>
          </w:p>
        </w:tc>
        <w:tc>
          <w:tcPr>
            <w:tcW w:w="1554" w:type="dxa"/>
            <w:shd w:val="clear" w:color="auto" w:fill="auto"/>
          </w:tcPr>
          <w:p w:rsidR="00C73AE6" w:rsidRPr="00324F11" w:rsidRDefault="0016464D" w:rsidP="00C73AE6">
            <w:pPr>
              <w:jc w:val="right"/>
              <w:rPr>
                <w:sz w:val="24"/>
                <w:szCs w:val="24"/>
              </w:rPr>
            </w:pPr>
            <w:r w:rsidRPr="00324F11">
              <w:rPr>
                <w:sz w:val="24"/>
                <w:szCs w:val="24"/>
              </w:rPr>
              <w:t>0,135</w:t>
            </w:r>
          </w:p>
        </w:tc>
      </w:tr>
      <w:tr w:rsidR="00C73AE6" w:rsidRPr="00CA77F3" w:rsidTr="003A7D38">
        <w:trPr>
          <w:trHeight w:val="383"/>
        </w:trPr>
        <w:tc>
          <w:tcPr>
            <w:tcW w:w="1980" w:type="dxa"/>
            <w:shd w:val="clear" w:color="auto" w:fill="auto"/>
            <w:noWrap/>
          </w:tcPr>
          <w:p w:rsidR="00C73AE6" w:rsidRPr="00682D50" w:rsidRDefault="00C73AE6" w:rsidP="00C73AE6">
            <w:pPr>
              <w:rPr>
                <w:sz w:val="24"/>
                <w:szCs w:val="24"/>
              </w:rPr>
            </w:pPr>
            <w:r w:rsidRPr="00682D50">
              <w:rPr>
                <w:sz w:val="24"/>
                <w:szCs w:val="24"/>
              </w:rPr>
              <w:lastRenderedPageBreak/>
              <w:t xml:space="preserve">с. </w:t>
            </w:r>
            <w:proofErr w:type="spellStart"/>
            <w:r w:rsidRPr="00682D50">
              <w:rPr>
                <w:sz w:val="24"/>
                <w:szCs w:val="24"/>
              </w:rPr>
              <w:t>Филисово</w:t>
            </w:r>
            <w:proofErr w:type="spellEnd"/>
            <w:r w:rsidRPr="00682D50">
              <w:rPr>
                <w:sz w:val="24"/>
                <w:szCs w:val="24"/>
              </w:rPr>
              <w:t>, котельная №2</w:t>
            </w:r>
          </w:p>
        </w:tc>
        <w:tc>
          <w:tcPr>
            <w:tcW w:w="1766" w:type="dxa"/>
            <w:shd w:val="clear" w:color="auto" w:fill="auto"/>
          </w:tcPr>
          <w:p w:rsidR="00C73AE6" w:rsidRPr="00C73AE6" w:rsidRDefault="00C73AE6" w:rsidP="00C73AE6">
            <w:pPr>
              <w:jc w:val="right"/>
              <w:rPr>
                <w:sz w:val="24"/>
                <w:szCs w:val="24"/>
              </w:rPr>
            </w:pPr>
            <w:r w:rsidRPr="00C73AE6">
              <w:rPr>
                <w:sz w:val="24"/>
                <w:szCs w:val="24"/>
              </w:rPr>
              <w:t>1,560</w:t>
            </w:r>
          </w:p>
        </w:tc>
        <w:tc>
          <w:tcPr>
            <w:tcW w:w="2594" w:type="dxa"/>
            <w:shd w:val="clear" w:color="auto" w:fill="auto"/>
          </w:tcPr>
          <w:p w:rsidR="00C73AE6" w:rsidRPr="00C73AE6" w:rsidRDefault="00C73AE6" w:rsidP="00C73AE6">
            <w:pPr>
              <w:jc w:val="right"/>
              <w:rPr>
                <w:sz w:val="24"/>
                <w:szCs w:val="24"/>
              </w:rPr>
            </w:pPr>
            <w:r w:rsidRPr="00C73AE6">
              <w:rPr>
                <w:sz w:val="24"/>
                <w:szCs w:val="24"/>
              </w:rPr>
              <w:t>0,748</w:t>
            </w:r>
          </w:p>
        </w:tc>
        <w:tc>
          <w:tcPr>
            <w:tcW w:w="1444" w:type="dxa"/>
            <w:shd w:val="clear" w:color="auto" w:fill="auto"/>
          </w:tcPr>
          <w:p w:rsidR="00C73AE6" w:rsidRPr="00C73AE6" w:rsidRDefault="00C73AE6" w:rsidP="00C73AE6">
            <w:pPr>
              <w:jc w:val="right"/>
              <w:rPr>
                <w:sz w:val="24"/>
                <w:szCs w:val="24"/>
              </w:rPr>
            </w:pPr>
            <w:r w:rsidRPr="00C73AE6">
              <w:rPr>
                <w:sz w:val="24"/>
                <w:szCs w:val="24"/>
              </w:rPr>
              <w:t>0,000</w:t>
            </w:r>
          </w:p>
        </w:tc>
        <w:tc>
          <w:tcPr>
            <w:tcW w:w="1153" w:type="dxa"/>
            <w:shd w:val="clear" w:color="auto" w:fill="auto"/>
          </w:tcPr>
          <w:p w:rsidR="00C73AE6" w:rsidRPr="00C73AE6" w:rsidRDefault="00C73AE6" w:rsidP="00C73AE6">
            <w:pPr>
              <w:jc w:val="right"/>
              <w:rPr>
                <w:sz w:val="24"/>
                <w:szCs w:val="24"/>
              </w:rPr>
            </w:pPr>
            <w:r w:rsidRPr="00C73AE6">
              <w:rPr>
                <w:sz w:val="24"/>
                <w:szCs w:val="24"/>
              </w:rPr>
              <w:t>0,748</w:t>
            </w:r>
          </w:p>
        </w:tc>
        <w:tc>
          <w:tcPr>
            <w:tcW w:w="1554" w:type="dxa"/>
            <w:shd w:val="clear" w:color="auto" w:fill="auto"/>
          </w:tcPr>
          <w:p w:rsidR="00C73AE6" w:rsidRPr="00C73AE6" w:rsidRDefault="00C73AE6" w:rsidP="00C73AE6">
            <w:pPr>
              <w:jc w:val="right"/>
              <w:rPr>
                <w:sz w:val="24"/>
                <w:szCs w:val="24"/>
              </w:rPr>
            </w:pPr>
            <w:r w:rsidRPr="00C73AE6">
              <w:rPr>
                <w:sz w:val="24"/>
                <w:szCs w:val="24"/>
              </w:rPr>
              <w:t>0,80</w:t>
            </w:r>
          </w:p>
        </w:tc>
      </w:tr>
      <w:tr w:rsidR="00C73AE6" w:rsidRPr="00CA77F3" w:rsidTr="003A7D38">
        <w:trPr>
          <w:trHeight w:val="383"/>
        </w:trPr>
        <w:tc>
          <w:tcPr>
            <w:tcW w:w="1980" w:type="dxa"/>
            <w:shd w:val="clear" w:color="auto" w:fill="auto"/>
            <w:noWrap/>
          </w:tcPr>
          <w:p w:rsidR="00C73AE6" w:rsidRPr="00682D50" w:rsidRDefault="00C73AE6" w:rsidP="00C73AE6">
            <w:pPr>
              <w:rPr>
                <w:sz w:val="24"/>
                <w:szCs w:val="24"/>
              </w:rPr>
            </w:pPr>
            <w:r w:rsidRPr="00682D50">
              <w:rPr>
                <w:sz w:val="24"/>
                <w:szCs w:val="24"/>
              </w:rPr>
              <w:t xml:space="preserve">с. </w:t>
            </w:r>
            <w:proofErr w:type="spellStart"/>
            <w:r w:rsidRPr="00682D50">
              <w:rPr>
                <w:sz w:val="24"/>
                <w:szCs w:val="24"/>
              </w:rPr>
              <w:t>Филисово</w:t>
            </w:r>
            <w:proofErr w:type="spellEnd"/>
            <w:r w:rsidRPr="00682D50">
              <w:rPr>
                <w:sz w:val="24"/>
                <w:szCs w:val="24"/>
              </w:rPr>
              <w:t xml:space="preserve">, ул. </w:t>
            </w:r>
            <w:proofErr w:type="gramStart"/>
            <w:r w:rsidRPr="00682D50">
              <w:rPr>
                <w:sz w:val="24"/>
                <w:szCs w:val="24"/>
              </w:rPr>
              <w:t>Почтовая</w:t>
            </w:r>
            <w:proofErr w:type="gramEnd"/>
            <w:r w:rsidRPr="00682D50">
              <w:rPr>
                <w:sz w:val="24"/>
                <w:szCs w:val="24"/>
              </w:rPr>
              <w:t>,16 (Дом культуры)</w:t>
            </w:r>
          </w:p>
        </w:tc>
        <w:tc>
          <w:tcPr>
            <w:tcW w:w="1766" w:type="dxa"/>
            <w:shd w:val="clear" w:color="auto" w:fill="auto"/>
          </w:tcPr>
          <w:p w:rsidR="00C73AE6" w:rsidRPr="00C73AE6" w:rsidRDefault="00C73AE6" w:rsidP="00C73AE6">
            <w:pPr>
              <w:jc w:val="right"/>
              <w:rPr>
                <w:sz w:val="24"/>
                <w:szCs w:val="24"/>
              </w:rPr>
            </w:pPr>
            <w:r w:rsidRPr="00C73AE6">
              <w:rPr>
                <w:sz w:val="24"/>
                <w:szCs w:val="24"/>
              </w:rPr>
              <w:t>0,058</w:t>
            </w:r>
          </w:p>
        </w:tc>
        <w:tc>
          <w:tcPr>
            <w:tcW w:w="2594" w:type="dxa"/>
            <w:shd w:val="clear" w:color="auto" w:fill="auto"/>
          </w:tcPr>
          <w:p w:rsidR="00C73AE6" w:rsidRPr="00C73AE6" w:rsidRDefault="00C73AE6" w:rsidP="00C73AE6">
            <w:pPr>
              <w:jc w:val="right"/>
              <w:rPr>
                <w:sz w:val="24"/>
                <w:szCs w:val="24"/>
              </w:rPr>
            </w:pPr>
            <w:r w:rsidRPr="00C73AE6">
              <w:rPr>
                <w:sz w:val="24"/>
                <w:szCs w:val="24"/>
              </w:rPr>
              <w:t>0,036</w:t>
            </w:r>
          </w:p>
        </w:tc>
        <w:tc>
          <w:tcPr>
            <w:tcW w:w="1444" w:type="dxa"/>
            <w:shd w:val="clear" w:color="auto" w:fill="auto"/>
          </w:tcPr>
          <w:p w:rsidR="00C73AE6" w:rsidRPr="00C73AE6" w:rsidRDefault="00C73AE6" w:rsidP="00C73AE6">
            <w:pPr>
              <w:jc w:val="right"/>
              <w:rPr>
                <w:sz w:val="24"/>
                <w:szCs w:val="24"/>
              </w:rPr>
            </w:pPr>
            <w:r w:rsidRPr="00C73AE6">
              <w:rPr>
                <w:sz w:val="24"/>
                <w:szCs w:val="24"/>
              </w:rPr>
              <w:t>0,000</w:t>
            </w:r>
          </w:p>
        </w:tc>
        <w:tc>
          <w:tcPr>
            <w:tcW w:w="1153" w:type="dxa"/>
            <w:shd w:val="clear" w:color="auto" w:fill="auto"/>
          </w:tcPr>
          <w:p w:rsidR="00C73AE6" w:rsidRPr="00C73AE6" w:rsidRDefault="00C73AE6" w:rsidP="00C73AE6">
            <w:pPr>
              <w:jc w:val="right"/>
              <w:rPr>
                <w:sz w:val="24"/>
                <w:szCs w:val="24"/>
              </w:rPr>
            </w:pPr>
            <w:r w:rsidRPr="00C73AE6">
              <w:rPr>
                <w:sz w:val="24"/>
                <w:szCs w:val="24"/>
              </w:rPr>
              <w:t>0,036</w:t>
            </w:r>
          </w:p>
        </w:tc>
        <w:tc>
          <w:tcPr>
            <w:tcW w:w="1554" w:type="dxa"/>
            <w:shd w:val="clear" w:color="auto" w:fill="auto"/>
          </w:tcPr>
          <w:p w:rsidR="00C73AE6" w:rsidRPr="00C73AE6" w:rsidRDefault="00C73AE6" w:rsidP="00C73AE6">
            <w:pPr>
              <w:jc w:val="right"/>
              <w:rPr>
                <w:sz w:val="24"/>
                <w:szCs w:val="24"/>
              </w:rPr>
            </w:pPr>
            <w:r w:rsidRPr="00C73AE6">
              <w:rPr>
                <w:sz w:val="24"/>
                <w:szCs w:val="24"/>
              </w:rPr>
              <w:t>0,02</w:t>
            </w:r>
          </w:p>
        </w:tc>
      </w:tr>
    </w:tbl>
    <w:p w:rsidR="00CA77F3" w:rsidRPr="00CA77F3" w:rsidRDefault="00CA77F3" w:rsidP="00CA77F3">
      <w:pPr>
        <w:tabs>
          <w:tab w:val="left" w:pos="2213"/>
        </w:tabs>
        <w:spacing w:before="120" w:after="0" w:line="360" w:lineRule="auto"/>
        <w:ind w:firstLine="567"/>
        <w:contextualSpacing/>
        <w:jc w:val="both"/>
        <w:rPr>
          <w:rFonts w:cs="Times New Roman"/>
          <w:sz w:val="24"/>
          <w:szCs w:val="24"/>
        </w:rPr>
      </w:pPr>
      <w:r w:rsidRPr="00CA77F3">
        <w:rPr>
          <w:rFonts w:cs="Times New Roman"/>
          <w:sz w:val="24"/>
          <w:szCs w:val="24"/>
        </w:rPr>
        <w:tab/>
      </w:r>
    </w:p>
    <w:p w:rsidR="00CA77F3" w:rsidRPr="00CA77F3" w:rsidRDefault="00CA77F3" w:rsidP="00CA77F3">
      <w:pPr>
        <w:autoSpaceDE w:val="0"/>
        <w:autoSpaceDN w:val="0"/>
        <w:adjustRightInd w:val="0"/>
        <w:spacing w:before="240" w:line="360" w:lineRule="auto"/>
        <w:ind w:firstLine="540"/>
        <w:jc w:val="both"/>
        <w:rPr>
          <w:sz w:val="24"/>
          <w:szCs w:val="24"/>
        </w:rPr>
      </w:pPr>
      <w:r w:rsidRPr="00CA77F3">
        <w:rPr>
          <w:sz w:val="24"/>
          <w:szCs w:val="24"/>
        </w:rPr>
        <w:t xml:space="preserve">Тепловые нагрузки потребителей тепловой энергии, групп потребителей тепловой энергии описываются для каждой зоны действия источников тепловой энергии, а в ценовых зонах теплоснабжения - для каждой системы теплоснабжения. Величина потребления тепловой энергии при расчетных температурах наружного воздуха определяется на основе анализа расчетных тепловых нагрузок потребителей с их разделением по видам потребления тепловой энергии (отопление, вентиляция, кондиционирование, горячее водоснабжение и технологические нужды). </w:t>
      </w:r>
      <w:proofErr w:type="gramStart"/>
      <w:r w:rsidRPr="00CA77F3">
        <w:rPr>
          <w:sz w:val="24"/>
          <w:szCs w:val="24"/>
        </w:rPr>
        <w:t>При отсутствии фактических данных по видам потребления тепловой энергии разделение тепловых нагрузок потребителей по видам потребления тепловой энергии необходимо осуществлять пропорционально разделению тепловых нагрузок в структуре договорных нагрузок, а в ценовых зонах теплоснабжения - пропорционально разделению тепловых нагрузок за последние 5 лет в целом по системе теплоснабжения, указанных в схеме (схемах) теплоснабжения.</w:t>
      </w:r>
      <w:proofErr w:type="gramEnd"/>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A57446" w:rsidRDefault="00A57446" w:rsidP="0021150F">
      <w:pPr>
        <w:pStyle w:val="a3"/>
        <w:spacing w:before="120" w:after="0" w:line="360" w:lineRule="auto"/>
        <w:ind w:left="0" w:firstLine="567"/>
        <w:jc w:val="both"/>
        <w:rPr>
          <w:rFonts w:cs="Times New Roman"/>
          <w:sz w:val="24"/>
          <w:szCs w:val="24"/>
        </w:rPr>
      </w:pPr>
    </w:p>
    <w:p w:rsidR="00B04ECA" w:rsidRDefault="00B04ECA" w:rsidP="0021150F">
      <w:pPr>
        <w:pStyle w:val="a3"/>
        <w:spacing w:before="120" w:after="0" w:line="360" w:lineRule="auto"/>
        <w:ind w:left="0" w:firstLine="567"/>
        <w:jc w:val="both"/>
        <w:rPr>
          <w:rFonts w:cs="Times New Roman"/>
          <w:sz w:val="24"/>
          <w:szCs w:val="24"/>
        </w:rPr>
      </w:pPr>
    </w:p>
    <w:p w:rsidR="00CA77F3" w:rsidRDefault="00CA77F3" w:rsidP="0021150F">
      <w:pPr>
        <w:pStyle w:val="a3"/>
        <w:spacing w:before="120" w:after="0" w:line="360" w:lineRule="auto"/>
        <w:ind w:left="0" w:firstLine="567"/>
        <w:jc w:val="both"/>
        <w:rPr>
          <w:rFonts w:cs="Times New Roman"/>
          <w:sz w:val="24"/>
          <w:szCs w:val="24"/>
        </w:rPr>
      </w:pPr>
    </w:p>
    <w:p w:rsidR="00CA77F3" w:rsidRDefault="00CA77F3" w:rsidP="0021150F">
      <w:pPr>
        <w:pStyle w:val="a3"/>
        <w:spacing w:before="120" w:after="0" w:line="360" w:lineRule="auto"/>
        <w:ind w:left="0" w:firstLine="567"/>
        <w:jc w:val="both"/>
        <w:rPr>
          <w:rFonts w:cs="Times New Roman"/>
          <w:sz w:val="24"/>
          <w:szCs w:val="24"/>
        </w:rPr>
      </w:pPr>
    </w:p>
    <w:p w:rsidR="00CA77F3" w:rsidRDefault="00CA77F3" w:rsidP="0021150F">
      <w:pPr>
        <w:pStyle w:val="a3"/>
        <w:spacing w:before="120" w:after="0" w:line="360" w:lineRule="auto"/>
        <w:ind w:left="0" w:firstLine="567"/>
        <w:jc w:val="both"/>
        <w:rPr>
          <w:rFonts w:cs="Times New Roman"/>
          <w:sz w:val="24"/>
          <w:szCs w:val="24"/>
        </w:rPr>
      </w:pPr>
    </w:p>
    <w:p w:rsidR="00993F05" w:rsidRPr="0081185E" w:rsidRDefault="000169E7" w:rsidP="00993F05">
      <w:pPr>
        <w:pStyle w:val="1"/>
      </w:pPr>
      <w:bookmarkStart w:id="111" w:name="_Toc53260905"/>
      <w:r w:rsidRPr="0081185E">
        <w:t>ЧАСТЬ 6</w:t>
      </w:r>
      <w:r w:rsidR="00993F05">
        <w:t>.</w:t>
      </w:r>
      <w:r w:rsidR="00993F05" w:rsidRPr="0081185E">
        <w:t>БАЛАНСЫ ТЕПЛОВОЙ МОЩЬНОСТИ И ТЕПЛОВОЙ НАГРУЗКИ</w:t>
      </w:r>
      <w:bookmarkEnd w:id="111"/>
    </w:p>
    <w:p w:rsidR="00993F05" w:rsidRPr="00993F05" w:rsidRDefault="00993F05" w:rsidP="00993F05">
      <w:pPr>
        <w:keepNext/>
        <w:keepLines/>
        <w:spacing w:before="440" w:after="240"/>
        <w:jc w:val="both"/>
        <w:outlineLvl w:val="1"/>
        <w:rPr>
          <w:rFonts w:cstheme="majorBidi"/>
          <w:b/>
          <w:bCs/>
          <w:iCs/>
          <w:sz w:val="24"/>
          <w:szCs w:val="24"/>
        </w:rPr>
      </w:pPr>
      <w:bookmarkStart w:id="112" w:name="_Toc53243473"/>
      <w:bookmarkStart w:id="113" w:name="_Toc53260906"/>
      <w:proofErr w:type="gramStart"/>
      <w:r w:rsidRPr="00993F05">
        <w:rPr>
          <w:rFonts w:cstheme="majorBidi"/>
          <w:b/>
          <w:bCs/>
          <w:iCs/>
          <w:sz w:val="24"/>
          <w:szCs w:val="24"/>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12"/>
      <w:bookmarkEnd w:id="113"/>
      <w:proofErr w:type="gramEnd"/>
    </w:p>
    <w:p w:rsidR="000169E7" w:rsidRDefault="000169E7" w:rsidP="00150BCD">
      <w:pPr>
        <w:pStyle w:val="a3"/>
        <w:spacing w:after="0" w:line="360" w:lineRule="auto"/>
        <w:ind w:left="0" w:firstLine="567"/>
        <w:jc w:val="both"/>
        <w:rPr>
          <w:rFonts w:cs="Times New Roman"/>
          <w:sz w:val="24"/>
          <w:szCs w:val="24"/>
        </w:rPr>
      </w:pPr>
      <w:proofErr w:type="gramStart"/>
      <w:r w:rsidRPr="00833B7A">
        <w:rPr>
          <w:rFonts w:cs="Times New Roman"/>
          <w:sz w:val="24"/>
          <w:szCs w:val="24"/>
        </w:rPr>
        <w:t>Балансы установленной, располагаемой тепловой мощности и тепловой мощности нетто, потерь тепловой мощности в тепловых сетях и прис</w:t>
      </w:r>
      <w:r w:rsidR="00B90EEF">
        <w:rPr>
          <w:rFonts w:cs="Times New Roman"/>
          <w:sz w:val="24"/>
          <w:szCs w:val="24"/>
        </w:rPr>
        <w:t xml:space="preserve">оединенной нагрузки по каждому </w:t>
      </w:r>
      <w:r w:rsidRPr="00833B7A">
        <w:rPr>
          <w:rFonts w:cs="Times New Roman"/>
          <w:sz w:val="24"/>
          <w:szCs w:val="24"/>
        </w:rPr>
        <w:t xml:space="preserve">источнику тепловой энергии в структуре централизованного теплоснабжения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приведены в таблице </w:t>
      </w:r>
      <w:r w:rsidR="002F4810">
        <w:rPr>
          <w:rFonts w:cs="Times New Roman"/>
          <w:sz w:val="24"/>
          <w:szCs w:val="24"/>
        </w:rPr>
        <w:t>2</w:t>
      </w:r>
      <w:r w:rsidR="00993F05">
        <w:rPr>
          <w:rFonts w:cs="Times New Roman"/>
          <w:sz w:val="24"/>
          <w:szCs w:val="24"/>
        </w:rPr>
        <w:t>1</w:t>
      </w:r>
      <w:r w:rsidRPr="00833B7A">
        <w:rPr>
          <w:rFonts w:cs="Times New Roman"/>
          <w:sz w:val="24"/>
          <w:szCs w:val="24"/>
        </w:rPr>
        <w:t>.</w:t>
      </w:r>
      <w:proofErr w:type="gramEnd"/>
    </w:p>
    <w:p w:rsidR="00B076BB" w:rsidRPr="00B076BB" w:rsidRDefault="00B076BB" w:rsidP="006F2E33">
      <w:pPr>
        <w:pStyle w:val="a3"/>
        <w:spacing w:after="0" w:line="240" w:lineRule="auto"/>
        <w:ind w:left="0" w:firstLine="567"/>
        <w:jc w:val="both"/>
        <w:rPr>
          <w:rFonts w:cs="Times New Roman"/>
          <w:sz w:val="16"/>
          <w:szCs w:val="16"/>
        </w:rPr>
      </w:pPr>
    </w:p>
    <w:p w:rsidR="00665821" w:rsidRDefault="00665821" w:rsidP="00B076BB">
      <w:pPr>
        <w:pStyle w:val="a3"/>
        <w:spacing w:after="0"/>
        <w:ind w:left="0" w:firstLine="567"/>
        <w:jc w:val="both"/>
        <w:rPr>
          <w:rFonts w:cs="Times New Roman"/>
          <w:sz w:val="24"/>
          <w:szCs w:val="24"/>
        </w:rPr>
      </w:pPr>
      <w:proofErr w:type="gramStart"/>
      <w:r w:rsidRPr="009737CD">
        <w:rPr>
          <w:rFonts w:cs="Times New Roman"/>
          <w:sz w:val="24"/>
          <w:szCs w:val="24"/>
        </w:rPr>
        <w:t xml:space="preserve">Таблица </w:t>
      </w:r>
      <w:r w:rsidR="003B1AE3" w:rsidRPr="009737CD">
        <w:rPr>
          <w:rFonts w:cs="Times New Roman"/>
          <w:sz w:val="24"/>
          <w:szCs w:val="24"/>
        </w:rPr>
        <w:t>2</w:t>
      </w:r>
      <w:r w:rsidR="00993F05">
        <w:rPr>
          <w:rFonts w:cs="Times New Roman"/>
          <w:sz w:val="24"/>
          <w:szCs w:val="24"/>
        </w:rPr>
        <w:t>1</w:t>
      </w:r>
      <w:r w:rsidRPr="00833B7A">
        <w:rPr>
          <w:rFonts w:cs="Times New Roman"/>
          <w:sz w:val="24"/>
          <w:szCs w:val="24"/>
        </w:rPr>
        <w:t xml:space="preserve">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w:t>
      </w:r>
      <w:proofErr w:type="gramEnd"/>
    </w:p>
    <w:tbl>
      <w:tblPr>
        <w:tblW w:w="1091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1418"/>
        <w:gridCol w:w="1276"/>
        <w:gridCol w:w="1134"/>
        <w:gridCol w:w="1242"/>
        <w:gridCol w:w="1167"/>
        <w:gridCol w:w="1134"/>
        <w:gridCol w:w="851"/>
      </w:tblGrid>
      <w:tr w:rsidR="00993F05" w:rsidRPr="00993F05" w:rsidTr="00993F05">
        <w:trPr>
          <w:trHeight w:val="276"/>
        </w:trPr>
        <w:tc>
          <w:tcPr>
            <w:tcW w:w="2694"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4"/>
                <w:szCs w:val="24"/>
                <w:lang w:eastAsia="ru-RU"/>
              </w:rPr>
            </w:pPr>
            <w:r w:rsidRPr="00993F05">
              <w:rPr>
                <w:rFonts w:eastAsia="Times New Roman" w:cs="Times New Roman"/>
                <w:color w:val="000000"/>
                <w:sz w:val="24"/>
                <w:szCs w:val="24"/>
                <w:lang w:eastAsia="ru-RU"/>
              </w:rPr>
              <w:t>Технологическая  зона</w:t>
            </w:r>
          </w:p>
        </w:tc>
        <w:tc>
          <w:tcPr>
            <w:tcW w:w="1418" w:type="dxa"/>
            <w:vMerge w:val="restart"/>
            <w:shd w:val="clear" w:color="auto" w:fill="auto"/>
            <w:hideMark/>
          </w:tcPr>
          <w:p w:rsidR="00993F05" w:rsidRDefault="00993F05" w:rsidP="00993F05">
            <w:pPr>
              <w:spacing w:after="0" w:line="240" w:lineRule="auto"/>
              <w:jc w:val="center"/>
              <w:rPr>
                <w:rFonts w:eastAsia="Times New Roman" w:cs="Times New Roman"/>
                <w:color w:val="000000"/>
                <w:sz w:val="20"/>
                <w:szCs w:val="20"/>
                <w:lang w:eastAsia="ru-RU"/>
              </w:rPr>
            </w:pPr>
            <w:proofErr w:type="spellStart"/>
            <w:proofErr w:type="gramStart"/>
            <w:r w:rsidRPr="00993F05">
              <w:rPr>
                <w:rFonts w:eastAsia="Times New Roman" w:cs="Times New Roman"/>
                <w:color w:val="000000"/>
                <w:sz w:val="20"/>
                <w:szCs w:val="20"/>
                <w:lang w:eastAsia="ru-RU"/>
              </w:rPr>
              <w:t>Установлен</w:t>
            </w:r>
            <w:r>
              <w:rPr>
                <w:rFonts w:eastAsia="Times New Roman" w:cs="Times New Roman"/>
                <w:color w:val="000000"/>
                <w:sz w:val="20"/>
                <w:szCs w:val="20"/>
                <w:lang w:eastAsia="ru-RU"/>
              </w:rPr>
              <w:t>-</w:t>
            </w:r>
            <w:r w:rsidRPr="00993F05">
              <w:rPr>
                <w:rFonts w:eastAsia="Times New Roman" w:cs="Times New Roman"/>
                <w:color w:val="000000"/>
                <w:sz w:val="20"/>
                <w:szCs w:val="20"/>
                <w:lang w:eastAsia="ru-RU"/>
              </w:rPr>
              <w:t>ная</w:t>
            </w:r>
            <w:proofErr w:type="spellEnd"/>
            <w:proofErr w:type="gramEnd"/>
          </w:p>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 xml:space="preserve"> тепловая  мощность, Гкал/</w:t>
            </w:r>
            <w:proofErr w:type="gramStart"/>
            <w:r w:rsidRPr="00993F05">
              <w:rPr>
                <w:rFonts w:eastAsia="Times New Roman" w:cs="Times New Roman"/>
                <w:color w:val="000000"/>
                <w:sz w:val="20"/>
                <w:szCs w:val="20"/>
                <w:lang w:eastAsia="ru-RU"/>
              </w:rPr>
              <w:t>ч</w:t>
            </w:r>
            <w:proofErr w:type="gramEnd"/>
          </w:p>
        </w:tc>
        <w:tc>
          <w:tcPr>
            <w:tcW w:w="1276"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Располагаемая тепловая мощность, Гкал/</w:t>
            </w:r>
            <w:proofErr w:type="gramStart"/>
            <w:r w:rsidRPr="00993F05">
              <w:rPr>
                <w:rFonts w:eastAsia="Times New Roman" w:cs="Times New Roman"/>
                <w:color w:val="000000"/>
                <w:sz w:val="20"/>
                <w:szCs w:val="20"/>
                <w:lang w:eastAsia="ru-RU"/>
              </w:rPr>
              <w:t>ч</w:t>
            </w:r>
            <w:proofErr w:type="gramEnd"/>
          </w:p>
        </w:tc>
        <w:tc>
          <w:tcPr>
            <w:tcW w:w="1134"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Потери тепловой мощности в тепловых сетях Гкал/</w:t>
            </w:r>
            <w:proofErr w:type="gramStart"/>
            <w:r w:rsidRPr="00993F05">
              <w:rPr>
                <w:rFonts w:eastAsia="Times New Roman" w:cs="Times New Roman"/>
                <w:color w:val="000000"/>
                <w:sz w:val="20"/>
                <w:szCs w:val="20"/>
                <w:lang w:eastAsia="ru-RU"/>
              </w:rPr>
              <w:t>ч</w:t>
            </w:r>
            <w:proofErr w:type="gramEnd"/>
          </w:p>
        </w:tc>
        <w:tc>
          <w:tcPr>
            <w:tcW w:w="1242"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Тепловая мощность «нетто»,</w:t>
            </w:r>
          </w:p>
        </w:tc>
        <w:tc>
          <w:tcPr>
            <w:tcW w:w="3152" w:type="dxa"/>
            <w:gridSpan w:val="3"/>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Текущее положение</w:t>
            </w:r>
          </w:p>
        </w:tc>
      </w:tr>
      <w:tr w:rsidR="00993F05" w:rsidRPr="00993F05" w:rsidTr="00993F05">
        <w:trPr>
          <w:trHeight w:val="464"/>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3152" w:type="dxa"/>
            <w:gridSpan w:val="3"/>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r>
      <w:tr w:rsidR="00993F05" w:rsidRPr="00993F05" w:rsidTr="00993F05">
        <w:trPr>
          <w:trHeight w:val="276"/>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3152" w:type="dxa"/>
            <w:gridSpan w:val="3"/>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r>
      <w:tr w:rsidR="00993F05" w:rsidRPr="00993F05" w:rsidTr="00993F05">
        <w:trPr>
          <w:trHeight w:val="464"/>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0"/>
                <w:szCs w:val="20"/>
                <w:lang w:eastAsia="ru-RU"/>
              </w:rPr>
            </w:pPr>
          </w:p>
        </w:tc>
        <w:tc>
          <w:tcPr>
            <w:tcW w:w="1167"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Нагрузка на отопление/вентиляцию зданий, Гкал/</w:t>
            </w:r>
            <w:proofErr w:type="gramStart"/>
            <w:r w:rsidRPr="00993F05">
              <w:rPr>
                <w:rFonts w:eastAsia="Times New Roman" w:cs="Times New Roman"/>
                <w:color w:val="000000"/>
                <w:sz w:val="20"/>
                <w:szCs w:val="20"/>
                <w:lang w:eastAsia="ru-RU"/>
              </w:rPr>
              <w:t>ч</w:t>
            </w:r>
            <w:proofErr w:type="gramEnd"/>
          </w:p>
        </w:tc>
        <w:tc>
          <w:tcPr>
            <w:tcW w:w="1134"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 xml:space="preserve">Нагрузка на </w:t>
            </w:r>
            <w:proofErr w:type="spellStart"/>
            <w:r w:rsidRPr="00993F05">
              <w:rPr>
                <w:rFonts w:eastAsia="Times New Roman" w:cs="Times New Roman"/>
                <w:color w:val="000000"/>
                <w:sz w:val="20"/>
                <w:szCs w:val="20"/>
                <w:lang w:eastAsia="ru-RU"/>
              </w:rPr>
              <w:t>ГВСзданий</w:t>
            </w:r>
            <w:proofErr w:type="spellEnd"/>
            <w:r w:rsidRPr="00993F05">
              <w:rPr>
                <w:rFonts w:eastAsia="Times New Roman" w:cs="Times New Roman"/>
                <w:color w:val="000000"/>
                <w:sz w:val="20"/>
                <w:szCs w:val="20"/>
                <w:lang w:eastAsia="ru-RU"/>
              </w:rPr>
              <w:t>, Гкал/</w:t>
            </w:r>
            <w:proofErr w:type="gramStart"/>
            <w:r w:rsidRPr="00993F05">
              <w:rPr>
                <w:rFonts w:eastAsia="Times New Roman" w:cs="Times New Roman"/>
                <w:color w:val="000000"/>
                <w:sz w:val="20"/>
                <w:szCs w:val="20"/>
                <w:lang w:eastAsia="ru-RU"/>
              </w:rPr>
              <w:t>ч</w:t>
            </w:r>
            <w:proofErr w:type="gramEnd"/>
          </w:p>
        </w:tc>
        <w:tc>
          <w:tcPr>
            <w:tcW w:w="851" w:type="dxa"/>
            <w:vMerge w:val="restart"/>
            <w:shd w:val="clear" w:color="auto" w:fill="auto"/>
            <w:hideMark/>
          </w:tcPr>
          <w:p w:rsidR="00993F05" w:rsidRPr="00993F05" w:rsidRDefault="00993F05" w:rsidP="00993F05">
            <w:pPr>
              <w:spacing w:after="0" w:line="240" w:lineRule="auto"/>
              <w:jc w:val="center"/>
              <w:rPr>
                <w:rFonts w:eastAsia="Times New Roman" w:cs="Times New Roman"/>
                <w:color w:val="000000"/>
                <w:sz w:val="20"/>
                <w:szCs w:val="20"/>
                <w:lang w:eastAsia="ru-RU"/>
              </w:rPr>
            </w:pPr>
            <w:r w:rsidRPr="00993F05">
              <w:rPr>
                <w:rFonts w:eastAsia="Times New Roman" w:cs="Times New Roman"/>
                <w:color w:val="000000"/>
                <w:sz w:val="20"/>
                <w:szCs w:val="20"/>
                <w:lang w:eastAsia="ru-RU"/>
              </w:rPr>
              <w:t>Нагрузка всего, Гкал/</w:t>
            </w:r>
            <w:proofErr w:type="gramStart"/>
            <w:r w:rsidRPr="00993F05">
              <w:rPr>
                <w:rFonts w:eastAsia="Times New Roman" w:cs="Times New Roman"/>
                <w:color w:val="000000"/>
                <w:sz w:val="20"/>
                <w:szCs w:val="20"/>
                <w:lang w:eastAsia="ru-RU"/>
              </w:rPr>
              <w:t>ч</w:t>
            </w:r>
            <w:proofErr w:type="gramEnd"/>
          </w:p>
        </w:tc>
      </w:tr>
      <w:tr w:rsidR="00993F05" w:rsidRPr="00993F05" w:rsidTr="00993F05">
        <w:trPr>
          <w:trHeight w:val="464"/>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67"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851"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r>
      <w:tr w:rsidR="00993F05" w:rsidRPr="00993F05" w:rsidTr="00993F05">
        <w:trPr>
          <w:trHeight w:val="464"/>
        </w:trPr>
        <w:tc>
          <w:tcPr>
            <w:tcW w:w="269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418"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276"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242"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67"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1134"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c>
          <w:tcPr>
            <w:tcW w:w="851" w:type="dxa"/>
            <w:vMerge/>
            <w:vAlign w:val="center"/>
            <w:hideMark/>
          </w:tcPr>
          <w:p w:rsidR="00993F05" w:rsidRPr="00993F05" w:rsidRDefault="00993F05" w:rsidP="00993F05">
            <w:pPr>
              <w:spacing w:after="0" w:line="240" w:lineRule="auto"/>
              <w:rPr>
                <w:rFonts w:eastAsia="Times New Roman" w:cs="Times New Roman"/>
                <w:color w:val="000000"/>
                <w:sz w:val="24"/>
                <w:szCs w:val="24"/>
                <w:lang w:eastAsia="ru-RU"/>
              </w:rPr>
            </w:pPr>
          </w:p>
        </w:tc>
      </w:tr>
      <w:tr w:rsidR="00993F05" w:rsidRPr="00993F05" w:rsidTr="00993F05">
        <w:trPr>
          <w:trHeight w:val="315"/>
        </w:trPr>
        <w:tc>
          <w:tcPr>
            <w:tcW w:w="10916" w:type="dxa"/>
            <w:gridSpan w:val="8"/>
            <w:shd w:val="clear" w:color="auto" w:fill="auto"/>
            <w:vAlign w:val="bottom"/>
            <w:hideMark/>
          </w:tcPr>
          <w:p w:rsidR="00993F05" w:rsidRPr="00993F05" w:rsidRDefault="00993F05" w:rsidP="00993F05">
            <w:pPr>
              <w:spacing w:after="0" w:line="240" w:lineRule="auto"/>
              <w:jc w:val="center"/>
              <w:rPr>
                <w:rFonts w:eastAsia="Times New Roman" w:cs="Times New Roman"/>
                <w:b/>
                <w:bCs/>
                <w:color w:val="000000"/>
                <w:sz w:val="24"/>
                <w:szCs w:val="24"/>
                <w:lang w:eastAsia="ru-RU"/>
              </w:rPr>
            </w:pPr>
            <w:r w:rsidRPr="00993F05">
              <w:rPr>
                <w:rFonts w:eastAsia="Times New Roman" w:cs="Times New Roman"/>
                <w:b/>
                <w:bCs/>
                <w:color w:val="000000"/>
                <w:sz w:val="24"/>
                <w:szCs w:val="24"/>
                <w:lang w:eastAsia="ru-RU"/>
              </w:rPr>
              <w:t> </w:t>
            </w:r>
          </w:p>
        </w:tc>
      </w:tr>
      <w:tr w:rsidR="0013542C" w:rsidRPr="00993F05" w:rsidTr="003A7D38">
        <w:trPr>
          <w:trHeight w:val="383"/>
        </w:trPr>
        <w:tc>
          <w:tcPr>
            <w:tcW w:w="2694" w:type="dxa"/>
            <w:shd w:val="clear" w:color="auto" w:fill="auto"/>
            <w:noWrap/>
          </w:tcPr>
          <w:p w:rsidR="0013542C" w:rsidRPr="00682D50" w:rsidRDefault="0013542C" w:rsidP="0013542C">
            <w:pPr>
              <w:rPr>
                <w:sz w:val="24"/>
                <w:szCs w:val="24"/>
              </w:rPr>
            </w:pPr>
            <w:r w:rsidRPr="00682D50">
              <w:rPr>
                <w:sz w:val="24"/>
                <w:szCs w:val="24"/>
              </w:rPr>
              <w:t xml:space="preserve"> д. </w:t>
            </w:r>
            <w:proofErr w:type="spellStart"/>
            <w:r w:rsidRPr="00682D50">
              <w:rPr>
                <w:sz w:val="24"/>
                <w:szCs w:val="24"/>
              </w:rPr>
              <w:t>Мальчиха</w:t>
            </w:r>
            <w:proofErr w:type="spellEnd"/>
            <w:r w:rsidRPr="00682D50">
              <w:rPr>
                <w:sz w:val="24"/>
                <w:szCs w:val="24"/>
              </w:rPr>
              <w:t>,</w:t>
            </w:r>
            <w:r w:rsidR="0016464D">
              <w:rPr>
                <w:sz w:val="24"/>
                <w:szCs w:val="24"/>
              </w:rPr>
              <w:t xml:space="preserve">        </w:t>
            </w:r>
            <w:r w:rsidRPr="00682D50">
              <w:rPr>
                <w:sz w:val="24"/>
                <w:szCs w:val="24"/>
              </w:rPr>
              <w:t xml:space="preserve"> котельная №9</w:t>
            </w:r>
          </w:p>
        </w:tc>
        <w:tc>
          <w:tcPr>
            <w:tcW w:w="1418" w:type="dxa"/>
            <w:shd w:val="clear" w:color="auto" w:fill="auto"/>
          </w:tcPr>
          <w:p w:rsidR="0013542C" w:rsidRPr="0013542C" w:rsidRDefault="0013542C" w:rsidP="0013542C">
            <w:pPr>
              <w:jc w:val="right"/>
              <w:rPr>
                <w:sz w:val="24"/>
                <w:szCs w:val="24"/>
              </w:rPr>
            </w:pPr>
            <w:r w:rsidRPr="0013542C">
              <w:rPr>
                <w:sz w:val="24"/>
                <w:szCs w:val="24"/>
              </w:rPr>
              <w:t>0,082</w:t>
            </w:r>
          </w:p>
        </w:tc>
        <w:tc>
          <w:tcPr>
            <w:tcW w:w="1276" w:type="dxa"/>
            <w:shd w:val="clear" w:color="auto" w:fill="auto"/>
          </w:tcPr>
          <w:p w:rsidR="0013542C" w:rsidRPr="0013542C" w:rsidRDefault="0013542C" w:rsidP="0013542C">
            <w:pPr>
              <w:jc w:val="right"/>
              <w:rPr>
                <w:sz w:val="24"/>
                <w:szCs w:val="24"/>
              </w:rPr>
            </w:pPr>
            <w:r w:rsidRPr="0013542C">
              <w:rPr>
                <w:sz w:val="24"/>
                <w:szCs w:val="24"/>
              </w:rPr>
              <w:t>0,078</w:t>
            </w:r>
          </w:p>
        </w:tc>
        <w:tc>
          <w:tcPr>
            <w:tcW w:w="1134" w:type="dxa"/>
            <w:shd w:val="clear" w:color="auto" w:fill="auto"/>
          </w:tcPr>
          <w:p w:rsidR="0013542C" w:rsidRPr="0013542C" w:rsidRDefault="0013542C" w:rsidP="0013542C">
            <w:pPr>
              <w:jc w:val="right"/>
              <w:rPr>
                <w:sz w:val="24"/>
                <w:szCs w:val="24"/>
              </w:rPr>
            </w:pPr>
            <w:r w:rsidRPr="0013542C">
              <w:rPr>
                <w:sz w:val="24"/>
                <w:szCs w:val="24"/>
              </w:rPr>
              <w:t>0,004</w:t>
            </w:r>
          </w:p>
        </w:tc>
        <w:tc>
          <w:tcPr>
            <w:tcW w:w="1242" w:type="dxa"/>
            <w:shd w:val="clear" w:color="auto" w:fill="auto"/>
          </w:tcPr>
          <w:p w:rsidR="0013542C" w:rsidRPr="0013542C" w:rsidRDefault="0013542C" w:rsidP="0013542C">
            <w:pPr>
              <w:jc w:val="right"/>
              <w:rPr>
                <w:sz w:val="24"/>
                <w:szCs w:val="24"/>
              </w:rPr>
            </w:pPr>
            <w:r w:rsidRPr="0013542C">
              <w:rPr>
                <w:sz w:val="24"/>
                <w:szCs w:val="24"/>
              </w:rPr>
              <w:t>0,082</w:t>
            </w:r>
          </w:p>
        </w:tc>
        <w:tc>
          <w:tcPr>
            <w:tcW w:w="1167" w:type="dxa"/>
            <w:shd w:val="clear" w:color="auto" w:fill="auto"/>
          </w:tcPr>
          <w:p w:rsidR="0013542C" w:rsidRPr="0013542C" w:rsidRDefault="0013542C" w:rsidP="0013542C">
            <w:pPr>
              <w:jc w:val="right"/>
              <w:rPr>
                <w:sz w:val="24"/>
                <w:szCs w:val="24"/>
              </w:rPr>
            </w:pPr>
            <w:r w:rsidRPr="0013542C">
              <w:rPr>
                <w:sz w:val="24"/>
                <w:szCs w:val="24"/>
              </w:rPr>
              <w:t>0,026</w:t>
            </w:r>
          </w:p>
        </w:tc>
        <w:tc>
          <w:tcPr>
            <w:tcW w:w="1134" w:type="dxa"/>
            <w:shd w:val="clear" w:color="auto" w:fill="auto"/>
          </w:tcPr>
          <w:p w:rsidR="0013542C" w:rsidRPr="0013542C" w:rsidRDefault="0013542C" w:rsidP="0013542C">
            <w:pPr>
              <w:jc w:val="right"/>
              <w:rPr>
                <w:sz w:val="24"/>
                <w:szCs w:val="24"/>
              </w:rPr>
            </w:pPr>
            <w:r w:rsidRPr="0013542C">
              <w:rPr>
                <w:sz w:val="24"/>
                <w:szCs w:val="24"/>
              </w:rPr>
              <w:t>0,000</w:t>
            </w:r>
          </w:p>
        </w:tc>
        <w:tc>
          <w:tcPr>
            <w:tcW w:w="851" w:type="dxa"/>
            <w:shd w:val="clear" w:color="auto" w:fill="auto"/>
          </w:tcPr>
          <w:p w:rsidR="0013542C" w:rsidRPr="0013542C" w:rsidRDefault="0013542C" w:rsidP="0013542C">
            <w:pPr>
              <w:jc w:val="right"/>
              <w:rPr>
                <w:sz w:val="24"/>
                <w:szCs w:val="24"/>
              </w:rPr>
            </w:pPr>
            <w:r w:rsidRPr="0013542C">
              <w:rPr>
                <w:sz w:val="24"/>
                <w:szCs w:val="24"/>
              </w:rPr>
              <w:t>0,026</w:t>
            </w:r>
          </w:p>
        </w:tc>
      </w:tr>
      <w:tr w:rsidR="0013542C" w:rsidRPr="00993F05" w:rsidTr="003A7D38">
        <w:trPr>
          <w:trHeight w:val="383"/>
        </w:trPr>
        <w:tc>
          <w:tcPr>
            <w:tcW w:w="2694" w:type="dxa"/>
            <w:shd w:val="clear" w:color="auto" w:fill="auto"/>
            <w:noWrap/>
          </w:tcPr>
          <w:p w:rsidR="0013542C" w:rsidRPr="00682D50" w:rsidRDefault="0013542C" w:rsidP="0013542C">
            <w:pPr>
              <w:rPr>
                <w:sz w:val="24"/>
                <w:szCs w:val="24"/>
              </w:rPr>
            </w:pPr>
            <w:r w:rsidRPr="00682D50">
              <w:rPr>
                <w:sz w:val="24"/>
                <w:szCs w:val="24"/>
              </w:rPr>
              <w:t xml:space="preserve">с. </w:t>
            </w:r>
            <w:proofErr w:type="spellStart"/>
            <w:r w:rsidRPr="00682D50">
              <w:rPr>
                <w:sz w:val="24"/>
                <w:szCs w:val="24"/>
              </w:rPr>
              <w:t>Постнинский</w:t>
            </w:r>
            <w:proofErr w:type="spellEnd"/>
            <w:r w:rsidRPr="00682D50">
              <w:rPr>
                <w:sz w:val="24"/>
                <w:szCs w:val="24"/>
              </w:rPr>
              <w:t>, котельная №8</w:t>
            </w:r>
          </w:p>
        </w:tc>
        <w:tc>
          <w:tcPr>
            <w:tcW w:w="1418" w:type="dxa"/>
            <w:shd w:val="clear" w:color="auto" w:fill="auto"/>
          </w:tcPr>
          <w:p w:rsidR="0013542C" w:rsidRPr="0013542C" w:rsidRDefault="0013542C" w:rsidP="0013542C">
            <w:pPr>
              <w:jc w:val="right"/>
              <w:rPr>
                <w:sz w:val="24"/>
                <w:szCs w:val="24"/>
              </w:rPr>
            </w:pPr>
            <w:r w:rsidRPr="0013542C">
              <w:rPr>
                <w:sz w:val="24"/>
                <w:szCs w:val="24"/>
              </w:rPr>
              <w:t>1,260</w:t>
            </w:r>
          </w:p>
        </w:tc>
        <w:tc>
          <w:tcPr>
            <w:tcW w:w="1276" w:type="dxa"/>
            <w:shd w:val="clear" w:color="auto" w:fill="auto"/>
          </w:tcPr>
          <w:p w:rsidR="0013542C" w:rsidRPr="0013542C" w:rsidRDefault="0013542C" w:rsidP="0013542C">
            <w:pPr>
              <w:jc w:val="right"/>
              <w:rPr>
                <w:sz w:val="24"/>
                <w:szCs w:val="24"/>
              </w:rPr>
            </w:pPr>
            <w:r w:rsidRPr="0013542C">
              <w:rPr>
                <w:sz w:val="24"/>
                <w:szCs w:val="24"/>
              </w:rPr>
              <w:t>1,252</w:t>
            </w:r>
          </w:p>
        </w:tc>
        <w:tc>
          <w:tcPr>
            <w:tcW w:w="1134" w:type="dxa"/>
            <w:shd w:val="clear" w:color="auto" w:fill="auto"/>
          </w:tcPr>
          <w:p w:rsidR="0013542C" w:rsidRPr="0013542C" w:rsidRDefault="0013542C" w:rsidP="0013542C">
            <w:pPr>
              <w:jc w:val="right"/>
              <w:rPr>
                <w:sz w:val="24"/>
                <w:szCs w:val="24"/>
              </w:rPr>
            </w:pPr>
            <w:r w:rsidRPr="0013542C">
              <w:rPr>
                <w:sz w:val="24"/>
                <w:szCs w:val="24"/>
              </w:rPr>
              <w:t>0,008</w:t>
            </w:r>
          </w:p>
        </w:tc>
        <w:tc>
          <w:tcPr>
            <w:tcW w:w="1242" w:type="dxa"/>
            <w:shd w:val="clear" w:color="auto" w:fill="auto"/>
          </w:tcPr>
          <w:p w:rsidR="0013542C" w:rsidRPr="0013542C" w:rsidRDefault="0013542C" w:rsidP="0013542C">
            <w:pPr>
              <w:jc w:val="right"/>
              <w:rPr>
                <w:sz w:val="24"/>
                <w:szCs w:val="24"/>
              </w:rPr>
            </w:pPr>
            <w:r w:rsidRPr="0013542C">
              <w:rPr>
                <w:sz w:val="24"/>
                <w:szCs w:val="24"/>
              </w:rPr>
              <w:t>1,257</w:t>
            </w:r>
          </w:p>
        </w:tc>
        <w:tc>
          <w:tcPr>
            <w:tcW w:w="1167" w:type="dxa"/>
            <w:shd w:val="clear" w:color="auto" w:fill="auto"/>
          </w:tcPr>
          <w:p w:rsidR="0013542C" w:rsidRPr="00324F11" w:rsidRDefault="0016464D" w:rsidP="0013542C">
            <w:pPr>
              <w:jc w:val="right"/>
              <w:rPr>
                <w:sz w:val="24"/>
                <w:szCs w:val="24"/>
              </w:rPr>
            </w:pPr>
            <w:r w:rsidRPr="00324F11">
              <w:rPr>
                <w:sz w:val="24"/>
                <w:szCs w:val="24"/>
              </w:rPr>
              <w:t>1,125</w:t>
            </w:r>
          </w:p>
        </w:tc>
        <w:tc>
          <w:tcPr>
            <w:tcW w:w="1134" w:type="dxa"/>
            <w:shd w:val="clear" w:color="auto" w:fill="auto"/>
          </w:tcPr>
          <w:p w:rsidR="0013542C" w:rsidRPr="00324F11" w:rsidRDefault="0013542C" w:rsidP="0013542C">
            <w:pPr>
              <w:jc w:val="right"/>
              <w:rPr>
                <w:sz w:val="24"/>
                <w:szCs w:val="24"/>
              </w:rPr>
            </w:pPr>
            <w:r w:rsidRPr="00324F11">
              <w:rPr>
                <w:sz w:val="24"/>
                <w:szCs w:val="24"/>
              </w:rPr>
              <w:t>0,000</w:t>
            </w:r>
          </w:p>
        </w:tc>
        <w:tc>
          <w:tcPr>
            <w:tcW w:w="851" w:type="dxa"/>
            <w:shd w:val="clear" w:color="auto" w:fill="auto"/>
          </w:tcPr>
          <w:p w:rsidR="0013542C" w:rsidRPr="00324F11" w:rsidRDefault="0016464D" w:rsidP="0013542C">
            <w:pPr>
              <w:jc w:val="right"/>
              <w:rPr>
                <w:sz w:val="24"/>
                <w:szCs w:val="24"/>
              </w:rPr>
            </w:pPr>
            <w:r w:rsidRPr="00324F11">
              <w:rPr>
                <w:sz w:val="24"/>
                <w:szCs w:val="24"/>
              </w:rPr>
              <w:t>1,125</w:t>
            </w:r>
          </w:p>
        </w:tc>
      </w:tr>
      <w:tr w:rsidR="0013542C" w:rsidRPr="00993F05" w:rsidTr="003A7D38">
        <w:trPr>
          <w:trHeight w:val="383"/>
        </w:trPr>
        <w:tc>
          <w:tcPr>
            <w:tcW w:w="2694" w:type="dxa"/>
            <w:shd w:val="clear" w:color="auto" w:fill="auto"/>
            <w:noWrap/>
          </w:tcPr>
          <w:p w:rsidR="0013542C" w:rsidRPr="00682D50" w:rsidRDefault="0013542C" w:rsidP="0013542C">
            <w:pPr>
              <w:rPr>
                <w:sz w:val="24"/>
                <w:szCs w:val="24"/>
              </w:rPr>
            </w:pPr>
            <w:r w:rsidRPr="00682D50">
              <w:rPr>
                <w:sz w:val="24"/>
                <w:szCs w:val="24"/>
              </w:rPr>
              <w:t xml:space="preserve">с. </w:t>
            </w:r>
            <w:proofErr w:type="spellStart"/>
            <w:r w:rsidRPr="00682D50">
              <w:rPr>
                <w:sz w:val="24"/>
                <w:szCs w:val="24"/>
              </w:rPr>
              <w:t>Филисово</w:t>
            </w:r>
            <w:proofErr w:type="spellEnd"/>
            <w:r w:rsidRPr="00682D50">
              <w:rPr>
                <w:sz w:val="24"/>
                <w:szCs w:val="24"/>
              </w:rPr>
              <w:t>,</w:t>
            </w:r>
            <w:r w:rsidR="0016464D">
              <w:rPr>
                <w:sz w:val="24"/>
                <w:szCs w:val="24"/>
              </w:rPr>
              <w:t xml:space="preserve">              </w:t>
            </w:r>
            <w:r w:rsidRPr="00682D50">
              <w:rPr>
                <w:sz w:val="24"/>
                <w:szCs w:val="24"/>
              </w:rPr>
              <w:t xml:space="preserve"> котельная №2</w:t>
            </w:r>
          </w:p>
        </w:tc>
        <w:tc>
          <w:tcPr>
            <w:tcW w:w="1418" w:type="dxa"/>
            <w:shd w:val="clear" w:color="auto" w:fill="auto"/>
          </w:tcPr>
          <w:p w:rsidR="0013542C" w:rsidRPr="0013542C" w:rsidRDefault="0013542C" w:rsidP="0013542C">
            <w:pPr>
              <w:jc w:val="right"/>
              <w:rPr>
                <w:sz w:val="24"/>
                <w:szCs w:val="24"/>
              </w:rPr>
            </w:pPr>
            <w:r w:rsidRPr="0013542C">
              <w:rPr>
                <w:sz w:val="24"/>
                <w:szCs w:val="24"/>
              </w:rPr>
              <w:t>1,560</w:t>
            </w:r>
          </w:p>
        </w:tc>
        <w:tc>
          <w:tcPr>
            <w:tcW w:w="1276" w:type="dxa"/>
            <w:shd w:val="clear" w:color="auto" w:fill="auto"/>
          </w:tcPr>
          <w:p w:rsidR="0013542C" w:rsidRPr="0013542C" w:rsidRDefault="0013542C" w:rsidP="0013542C">
            <w:pPr>
              <w:jc w:val="right"/>
              <w:rPr>
                <w:sz w:val="24"/>
                <w:szCs w:val="24"/>
              </w:rPr>
            </w:pPr>
            <w:r w:rsidRPr="0013542C">
              <w:rPr>
                <w:sz w:val="24"/>
                <w:szCs w:val="24"/>
              </w:rPr>
              <w:t>1,549</w:t>
            </w:r>
          </w:p>
        </w:tc>
        <w:tc>
          <w:tcPr>
            <w:tcW w:w="1134" w:type="dxa"/>
            <w:shd w:val="clear" w:color="auto" w:fill="auto"/>
          </w:tcPr>
          <w:p w:rsidR="0013542C" w:rsidRPr="0013542C" w:rsidRDefault="0013542C" w:rsidP="0013542C">
            <w:pPr>
              <w:jc w:val="right"/>
              <w:rPr>
                <w:sz w:val="24"/>
                <w:szCs w:val="24"/>
              </w:rPr>
            </w:pPr>
            <w:r w:rsidRPr="0013542C">
              <w:rPr>
                <w:sz w:val="24"/>
                <w:szCs w:val="24"/>
              </w:rPr>
              <w:t>0,011</w:t>
            </w:r>
          </w:p>
        </w:tc>
        <w:tc>
          <w:tcPr>
            <w:tcW w:w="1242" w:type="dxa"/>
            <w:shd w:val="clear" w:color="auto" w:fill="auto"/>
          </w:tcPr>
          <w:p w:rsidR="0013542C" w:rsidRPr="0013542C" w:rsidRDefault="0013542C" w:rsidP="0013542C">
            <w:pPr>
              <w:jc w:val="right"/>
              <w:rPr>
                <w:sz w:val="24"/>
                <w:szCs w:val="24"/>
              </w:rPr>
            </w:pPr>
            <w:r w:rsidRPr="0013542C">
              <w:rPr>
                <w:sz w:val="24"/>
                <w:szCs w:val="24"/>
              </w:rPr>
              <w:t>1,552</w:t>
            </w:r>
          </w:p>
        </w:tc>
        <w:tc>
          <w:tcPr>
            <w:tcW w:w="1167" w:type="dxa"/>
            <w:shd w:val="clear" w:color="auto" w:fill="auto"/>
          </w:tcPr>
          <w:p w:rsidR="0013542C" w:rsidRPr="0013542C" w:rsidRDefault="0013542C" w:rsidP="0013542C">
            <w:pPr>
              <w:jc w:val="right"/>
              <w:rPr>
                <w:sz w:val="24"/>
                <w:szCs w:val="24"/>
              </w:rPr>
            </w:pPr>
            <w:r w:rsidRPr="0013542C">
              <w:rPr>
                <w:sz w:val="24"/>
                <w:szCs w:val="24"/>
              </w:rPr>
              <w:t>0,748</w:t>
            </w:r>
          </w:p>
        </w:tc>
        <w:tc>
          <w:tcPr>
            <w:tcW w:w="1134" w:type="dxa"/>
            <w:shd w:val="clear" w:color="auto" w:fill="auto"/>
          </w:tcPr>
          <w:p w:rsidR="0013542C" w:rsidRPr="0013542C" w:rsidRDefault="0013542C" w:rsidP="0013542C">
            <w:pPr>
              <w:jc w:val="right"/>
              <w:rPr>
                <w:sz w:val="24"/>
                <w:szCs w:val="24"/>
              </w:rPr>
            </w:pPr>
            <w:r w:rsidRPr="0013542C">
              <w:rPr>
                <w:sz w:val="24"/>
                <w:szCs w:val="24"/>
              </w:rPr>
              <w:t>0,000</w:t>
            </w:r>
          </w:p>
        </w:tc>
        <w:tc>
          <w:tcPr>
            <w:tcW w:w="851" w:type="dxa"/>
            <w:shd w:val="clear" w:color="auto" w:fill="auto"/>
          </w:tcPr>
          <w:p w:rsidR="0013542C" w:rsidRPr="0013542C" w:rsidRDefault="0013542C" w:rsidP="0013542C">
            <w:pPr>
              <w:jc w:val="right"/>
              <w:rPr>
                <w:sz w:val="24"/>
                <w:szCs w:val="24"/>
              </w:rPr>
            </w:pPr>
            <w:r w:rsidRPr="0013542C">
              <w:rPr>
                <w:sz w:val="24"/>
                <w:szCs w:val="24"/>
              </w:rPr>
              <w:t>0,748</w:t>
            </w:r>
          </w:p>
        </w:tc>
      </w:tr>
      <w:tr w:rsidR="0013542C" w:rsidRPr="00993F05" w:rsidTr="003A7D38">
        <w:trPr>
          <w:trHeight w:val="383"/>
        </w:trPr>
        <w:tc>
          <w:tcPr>
            <w:tcW w:w="2694" w:type="dxa"/>
            <w:shd w:val="clear" w:color="auto" w:fill="auto"/>
            <w:noWrap/>
          </w:tcPr>
          <w:p w:rsidR="0013542C" w:rsidRPr="00682D50" w:rsidRDefault="0013542C" w:rsidP="0013542C">
            <w:pPr>
              <w:rPr>
                <w:sz w:val="24"/>
                <w:szCs w:val="24"/>
              </w:rPr>
            </w:pPr>
            <w:r w:rsidRPr="00682D50">
              <w:rPr>
                <w:sz w:val="24"/>
                <w:szCs w:val="24"/>
              </w:rPr>
              <w:t xml:space="preserve">с. </w:t>
            </w:r>
            <w:proofErr w:type="spellStart"/>
            <w:r w:rsidRPr="00682D50">
              <w:rPr>
                <w:sz w:val="24"/>
                <w:szCs w:val="24"/>
              </w:rPr>
              <w:t>Филисово</w:t>
            </w:r>
            <w:proofErr w:type="spellEnd"/>
            <w:r w:rsidRPr="00682D50">
              <w:rPr>
                <w:sz w:val="24"/>
                <w:szCs w:val="24"/>
              </w:rPr>
              <w:t xml:space="preserve">, ул. </w:t>
            </w:r>
            <w:proofErr w:type="gramStart"/>
            <w:r w:rsidRPr="00682D50">
              <w:rPr>
                <w:sz w:val="24"/>
                <w:szCs w:val="24"/>
              </w:rPr>
              <w:t>Почтовая</w:t>
            </w:r>
            <w:proofErr w:type="gramEnd"/>
            <w:r w:rsidRPr="00682D50">
              <w:rPr>
                <w:sz w:val="24"/>
                <w:szCs w:val="24"/>
              </w:rPr>
              <w:t>,16 (Дом культуры)</w:t>
            </w:r>
          </w:p>
        </w:tc>
        <w:tc>
          <w:tcPr>
            <w:tcW w:w="1418" w:type="dxa"/>
            <w:shd w:val="clear" w:color="auto" w:fill="auto"/>
          </w:tcPr>
          <w:p w:rsidR="0013542C" w:rsidRPr="0013542C" w:rsidRDefault="0013542C" w:rsidP="0013542C">
            <w:pPr>
              <w:jc w:val="right"/>
              <w:rPr>
                <w:sz w:val="24"/>
                <w:szCs w:val="24"/>
              </w:rPr>
            </w:pPr>
            <w:r w:rsidRPr="0013542C">
              <w:rPr>
                <w:sz w:val="24"/>
                <w:szCs w:val="24"/>
              </w:rPr>
              <w:t>0,058</w:t>
            </w:r>
          </w:p>
        </w:tc>
        <w:tc>
          <w:tcPr>
            <w:tcW w:w="1276" w:type="dxa"/>
            <w:shd w:val="clear" w:color="auto" w:fill="auto"/>
          </w:tcPr>
          <w:p w:rsidR="0013542C" w:rsidRPr="0013542C" w:rsidRDefault="0013542C" w:rsidP="0013542C">
            <w:pPr>
              <w:jc w:val="right"/>
              <w:rPr>
                <w:sz w:val="24"/>
                <w:szCs w:val="24"/>
              </w:rPr>
            </w:pPr>
            <w:r w:rsidRPr="0013542C">
              <w:rPr>
                <w:sz w:val="24"/>
                <w:szCs w:val="24"/>
              </w:rPr>
              <w:t>0,048</w:t>
            </w:r>
          </w:p>
        </w:tc>
        <w:tc>
          <w:tcPr>
            <w:tcW w:w="1134" w:type="dxa"/>
            <w:shd w:val="clear" w:color="auto" w:fill="auto"/>
          </w:tcPr>
          <w:p w:rsidR="0013542C" w:rsidRPr="0013542C" w:rsidRDefault="0013542C" w:rsidP="0013542C">
            <w:pPr>
              <w:jc w:val="right"/>
              <w:rPr>
                <w:sz w:val="24"/>
                <w:szCs w:val="24"/>
              </w:rPr>
            </w:pPr>
            <w:r w:rsidRPr="0013542C">
              <w:rPr>
                <w:sz w:val="24"/>
                <w:szCs w:val="24"/>
              </w:rPr>
              <w:t>0,010</w:t>
            </w:r>
          </w:p>
        </w:tc>
        <w:tc>
          <w:tcPr>
            <w:tcW w:w="1242" w:type="dxa"/>
            <w:shd w:val="clear" w:color="auto" w:fill="auto"/>
          </w:tcPr>
          <w:p w:rsidR="0013542C" w:rsidRPr="0013542C" w:rsidRDefault="0013542C" w:rsidP="0013542C">
            <w:pPr>
              <w:jc w:val="right"/>
              <w:rPr>
                <w:sz w:val="24"/>
                <w:szCs w:val="24"/>
              </w:rPr>
            </w:pPr>
            <w:r w:rsidRPr="0013542C">
              <w:rPr>
                <w:sz w:val="24"/>
                <w:szCs w:val="24"/>
              </w:rPr>
              <w:t>0,053</w:t>
            </w:r>
          </w:p>
        </w:tc>
        <w:tc>
          <w:tcPr>
            <w:tcW w:w="1167" w:type="dxa"/>
            <w:shd w:val="clear" w:color="auto" w:fill="auto"/>
          </w:tcPr>
          <w:p w:rsidR="0013542C" w:rsidRPr="0013542C" w:rsidRDefault="0013542C" w:rsidP="0013542C">
            <w:pPr>
              <w:jc w:val="right"/>
              <w:rPr>
                <w:sz w:val="24"/>
                <w:szCs w:val="24"/>
              </w:rPr>
            </w:pPr>
            <w:r w:rsidRPr="0013542C">
              <w:rPr>
                <w:sz w:val="24"/>
                <w:szCs w:val="24"/>
              </w:rPr>
              <w:t>0,036</w:t>
            </w:r>
          </w:p>
        </w:tc>
        <w:tc>
          <w:tcPr>
            <w:tcW w:w="1134" w:type="dxa"/>
            <w:shd w:val="clear" w:color="auto" w:fill="auto"/>
          </w:tcPr>
          <w:p w:rsidR="0013542C" w:rsidRPr="0013542C" w:rsidRDefault="0013542C" w:rsidP="0013542C">
            <w:pPr>
              <w:jc w:val="right"/>
              <w:rPr>
                <w:sz w:val="24"/>
                <w:szCs w:val="24"/>
              </w:rPr>
            </w:pPr>
            <w:r w:rsidRPr="0013542C">
              <w:rPr>
                <w:sz w:val="24"/>
                <w:szCs w:val="24"/>
              </w:rPr>
              <w:t>0,000</w:t>
            </w:r>
          </w:p>
        </w:tc>
        <w:tc>
          <w:tcPr>
            <w:tcW w:w="851" w:type="dxa"/>
            <w:shd w:val="clear" w:color="auto" w:fill="auto"/>
          </w:tcPr>
          <w:p w:rsidR="0013542C" w:rsidRPr="0013542C" w:rsidRDefault="0013542C" w:rsidP="0013542C">
            <w:pPr>
              <w:jc w:val="right"/>
              <w:rPr>
                <w:sz w:val="24"/>
                <w:szCs w:val="24"/>
              </w:rPr>
            </w:pPr>
            <w:r w:rsidRPr="0013542C">
              <w:rPr>
                <w:sz w:val="24"/>
                <w:szCs w:val="24"/>
              </w:rPr>
              <w:t>0,036</w:t>
            </w:r>
          </w:p>
        </w:tc>
      </w:tr>
    </w:tbl>
    <w:p w:rsidR="0081185E" w:rsidRDefault="0081185E" w:rsidP="00B076BB">
      <w:pPr>
        <w:pStyle w:val="a3"/>
        <w:spacing w:after="0"/>
        <w:ind w:left="0" w:firstLine="567"/>
        <w:jc w:val="both"/>
        <w:rPr>
          <w:rFonts w:cs="Times New Roman"/>
          <w:sz w:val="24"/>
          <w:szCs w:val="24"/>
        </w:rPr>
      </w:pPr>
    </w:p>
    <w:p w:rsidR="002C0964" w:rsidRPr="00E6076B" w:rsidRDefault="002C0964" w:rsidP="00EB1502">
      <w:pPr>
        <w:pStyle w:val="2"/>
      </w:pPr>
      <w:bookmarkStart w:id="114" w:name="_Toc53260907"/>
      <w:r w:rsidRPr="00E6076B">
        <w:lastRenderedPageBreak/>
        <w:t>б) резервы и дефициты тепловой мощности нетто по каждому источнику тепловой энергии и выводам тепловой мощности от источников тепловой энергии</w:t>
      </w:r>
      <w:bookmarkEnd w:id="114"/>
    </w:p>
    <w:p w:rsidR="002C0964" w:rsidRDefault="002C0964" w:rsidP="00AD245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нетто по источнику тепловой энергии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представлена в таблице </w:t>
      </w:r>
      <w:r w:rsidR="00E6076B">
        <w:rPr>
          <w:rFonts w:cs="Times New Roman"/>
          <w:sz w:val="24"/>
          <w:szCs w:val="24"/>
        </w:rPr>
        <w:t>2</w:t>
      </w:r>
      <w:r w:rsidR="00E2001F">
        <w:rPr>
          <w:rFonts w:cs="Times New Roman"/>
          <w:sz w:val="24"/>
          <w:szCs w:val="24"/>
        </w:rPr>
        <w:t>2</w:t>
      </w:r>
      <w:r w:rsidRPr="00833B7A">
        <w:rPr>
          <w:rFonts w:cs="Times New Roman"/>
          <w:sz w:val="24"/>
          <w:szCs w:val="24"/>
        </w:rPr>
        <w:t>.</w:t>
      </w:r>
    </w:p>
    <w:p w:rsidR="00E6076B" w:rsidRPr="00E6076B" w:rsidRDefault="00E6076B" w:rsidP="00E6076B">
      <w:pPr>
        <w:pStyle w:val="a3"/>
        <w:spacing w:after="0" w:line="240" w:lineRule="auto"/>
        <w:ind w:left="0" w:firstLine="567"/>
        <w:jc w:val="both"/>
        <w:rPr>
          <w:rFonts w:cs="Times New Roman"/>
          <w:sz w:val="16"/>
          <w:szCs w:val="16"/>
        </w:rPr>
      </w:pPr>
    </w:p>
    <w:p w:rsidR="00A20920" w:rsidRDefault="002C0964" w:rsidP="00E6076B">
      <w:pPr>
        <w:pStyle w:val="a3"/>
        <w:spacing w:after="0"/>
        <w:ind w:left="0" w:firstLine="567"/>
        <w:rPr>
          <w:rFonts w:cs="Times New Roman"/>
          <w:sz w:val="24"/>
          <w:szCs w:val="24"/>
        </w:rPr>
      </w:pPr>
      <w:r w:rsidRPr="00D64FC4">
        <w:rPr>
          <w:rFonts w:cs="Times New Roman"/>
          <w:sz w:val="24"/>
          <w:szCs w:val="24"/>
        </w:rPr>
        <w:t>Таблица</w:t>
      </w:r>
      <w:r w:rsidR="00231B0D" w:rsidRPr="00D64FC4">
        <w:rPr>
          <w:rFonts w:cs="Times New Roman"/>
          <w:sz w:val="24"/>
          <w:szCs w:val="24"/>
        </w:rPr>
        <w:t>2</w:t>
      </w:r>
      <w:r w:rsidR="00E2001F">
        <w:rPr>
          <w:rFonts w:cs="Times New Roman"/>
          <w:sz w:val="24"/>
          <w:szCs w:val="24"/>
        </w:rPr>
        <w:t>2</w:t>
      </w:r>
      <w:r w:rsidRPr="00833B7A">
        <w:rPr>
          <w:rFonts w:cs="Times New Roman"/>
          <w:sz w:val="24"/>
          <w:szCs w:val="24"/>
        </w:rPr>
        <w:t>– Величина резерва и дефицита тепловой мощности нетто</w:t>
      </w:r>
    </w:p>
    <w:p w:rsidR="00C84581" w:rsidRDefault="00C84581" w:rsidP="00E6076B">
      <w:pPr>
        <w:pStyle w:val="a3"/>
        <w:spacing w:after="0"/>
        <w:ind w:left="0" w:firstLine="567"/>
        <w:rPr>
          <w:rFonts w:cs="Times New Roman"/>
          <w:sz w:val="24"/>
          <w:szCs w:val="24"/>
        </w:rPr>
      </w:pPr>
    </w:p>
    <w:tbl>
      <w:tblPr>
        <w:tblW w:w="972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30"/>
        <w:gridCol w:w="1317"/>
        <w:gridCol w:w="1905"/>
        <w:gridCol w:w="947"/>
        <w:gridCol w:w="1276"/>
        <w:gridCol w:w="1639"/>
        <w:gridCol w:w="11"/>
      </w:tblGrid>
      <w:tr w:rsidR="00C84581" w:rsidRPr="00C84581" w:rsidTr="00C84581">
        <w:trPr>
          <w:trHeight w:val="276"/>
        </w:trPr>
        <w:tc>
          <w:tcPr>
            <w:tcW w:w="2630" w:type="dxa"/>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Технологическая  зона</w:t>
            </w:r>
          </w:p>
        </w:tc>
        <w:tc>
          <w:tcPr>
            <w:tcW w:w="1317" w:type="dxa"/>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proofErr w:type="spellStart"/>
            <w:proofErr w:type="gramStart"/>
            <w:r w:rsidRPr="00C84581">
              <w:rPr>
                <w:rFonts w:eastAsia="Times New Roman" w:cs="Times New Roman"/>
                <w:color w:val="000000"/>
                <w:sz w:val="24"/>
                <w:szCs w:val="24"/>
                <w:lang w:eastAsia="ru-RU"/>
              </w:rPr>
              <w:t>Установ</w:t>
            </w:r>
            <w:r>
              <w:rPr>
                <w:rFonts w:eastAsia="Times New Roman" w:cs="Times New Roman"/>
                <w:color w:val="000000"/>
                <w:sz w:val="24"/>
                <w:szCs w:val="24"/>
                <w:lang w:eastAsia="ru-RU"/>
              </w:rPr>
              <w:t>-</w:t>
            </w:r>
            <w:r w:rsidRPr="00C84581">
              <w:rPr>
                <w:rFonts w:eastAsia="Times New Roman" w:cs="Times New Roman"/>
                <w:color w:val="000000"/>
                <w:sz w:val="24"/>
                <w:szCs w:val="24"/>
                <w:lang w:eastAsia="ru-RU"/>
              </w:rPr>
              <w:t>ленная</w:t>
            </w:r>
            <w:proofErr w:type="spellEnd"/>
            <w:proofErr w:type="gramEnd"/>
            <w:r w:rsidRPr="00C84581">
              <w:rPr>
                <w:rFonts w:eastAsia="Times New Roman" w:cs="Times New Roman"/>
                <w:color w:val="000000"/>
                <w:sz w:val="24"/>
                <w:szCs w:val="24"/>
                <w:lang w:eastAsia="ru-RU"/>
              </w:rPr>
              <w:t xml:space="preserve"> тепловая  мощность, Гкал/ч </w:t>
            </w:r>
          </w:p>
        </w:tc>
        <w:tc>
          <w:tcPr>
            <w:tcW w:w="5778" w:type="dxa"/>
            <w:gridSpan w:val="5"/>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Текущее положение</w:t>
            </w:r>
          </w:p>
        </w:tc>
      </w:tr>
      <w:tr w:rsidR="00C84581" w:rsidRPr="00C84581" w:rsidTr="00C84581">
        <w:trPr>
          <w:trHeight w:val="276"/>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5778" w:type="dxa"/>
            <w:gridSpan w:val="5"/>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r>
      <w:tr w:rsidR="00C84581" w:rsidRPr="00C84581" w:rsidTr="00C84581">
        <w:trPr>
          <w:trHeight w:val="276"/>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5778" w:type="dxa"/>
            <w:gridSpan w:val="5"/>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r>
      <w:tr w:rsidR="00C84581" w:rsidRPr="00C84581" w:rsidTr="00C84581">
        <w:trPr>
          <w:gridAfter w:val="1"/>
          <w:wAfter w:w="11" w:type="dxa"/>
          <w:trHeight w:val="324"/>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905" w:type="dxa"/>
            <w:vMerge w:val="restart"/>
            <w:shd w:val="clear" w:color="auto" w:fill="auto"/>
            <w:hideMark/>
          </w:tcPr>
          <w:p w:rsid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Нагрузка на отопление/</w:t>
            </w:r>
          </w:p>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вентиляцию зданий, Гкал/</w:t>
            </w:r>
            <w:proofErr w:type="gramStart"/>
            <w:r w:rsidRPr="00C84581">
              <w:rPr>
                <w:rFonts w:eastAsia="Times New Roman" w:cs="Times New Roman"/>
                <w:color w:val="000000"/>
                <w:sz w:val="24"/>
                <w:szCs w:val="24"/>
                <w:lang w:eastAsia="ru-RU"/>
              </w:rPr>
              <w:t>ч</w:t>
            </w:r>
            <w:proofErr w:type="gramEnd"/>
          </w:p>
        </w:tc>
        <w:tc>
          <w:tcPr>
            <w:tcW w:w="947" w:type="dxa"/>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 xml:space="preserve">Нагрузка на </w:t>
            </w:r>
            <w:proofErr w:type="spellStart"/>
            <w:r w:rsidRPr="00C84581">
              <w:rPr>
                <w:rFonts w:eastAsia="Times New Roman" w:cs="Times New Roman"/>
                <w:color w:val="000000"/>
                <w:sz w:val="24"/>
                <w:szCs w:val="24"/>
                <w:lang w:eastAsia="ru-RU"/>
              </w:rPr>
              <w:t>ГВСзданий</w:t>
            </w:r>
            <w:proofErr w:type="spellEnd"/>
            <w:r w:rsidRPr="00C84581">
              <w:rPr>
                <w:rFonts w:eastAsia="Times New Roman" w:cs="Times New Roman"/>
                <w:color w:val="000000"/>
                <w:sz w:val="24"/>
                <w:szCs w:val="24"/>
                <w:lang w:eastAsia="ru-RU"/>
              </w:rPr>
              <w:t>, Гкал/</w:t>
            </w:r>
            <w:proofErr w:type="gramStart"/>
            <w:r w:rsidRPr="00C84581">
              <w:rPr>
                <w:rFonts w:eastAsia="Times New Roman" w:cs="Times New Roman"/>
                <w:color w:val="000000"/>
                <w:sz w:val="24"/>
                <w:szCs w:val="24"/>
                <w:lang w:eastAsia="ru-RU"/>
              </w:rPr>
              <w:t>ч</w:t>
            </w:r>
            <w:proofErr w:type="gramEnd"/>
          </w:p>
        </w:tc>
        <w:tc>
          <w:tcPr>
            <w:tcW w:w="1276" w:type="dxa"/>
            <w:vMerge w:val="restart"/>
            <w:shd w:val="clear" w:color="auto" w:fill="auto"/>
            <w:hideMark/>
          </w:tcPr>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Нагрузка всего, Гкал/</w:t>
            </w:r>
            <w:proofErr w:type="gramStart"/>
            <w:r w:rsidRPr="00C84581">
              <w:rPr>
                <w:rFonts w:eastAsia="Times New Roman" w:cs="Times New Roman"/>
                <w:color w:val="000000"/>
                <w:sz w:val="24"/>
                <w:szCs w:val="24"/>
                <w:lang w:eastAsia="ru-RU"/>
              </w:rPr>
              <w:t>ч</w:t>
            </w:r>
            <w:proofErr w:type="gramEnd"/>
          </w:p>
        </w:tc>
        <w:tc>
          <w:tcPr>
            <w:tcW w:w="1639" w:type="dxa"/>
            <w:vMerge w:val="restart"/>
            <w:shd w:val="clear" w:color="auto" w:fill="auto"/>
            <w:hideMark/>
          </w:tcPr>
          <w:p w:rsidR="00C84581" w:rsidRDefault="00C84581" w:rsidP="00C84581">
            <w:pPr>
              <w:spacing w:after="0" w:line="240" w:lineRule="auto"/>
              <w:jc w:val="center"/>
              <w:rPr>
                <w:rFonts w:eastAsia="Times New Roman" w:cs="Times New Roman"/>
                <w:color w:val="000000"/>
                <w:sz w:val="24"/>
                <w:szCs w:val="24"/>
                <w:lang w:eastAsia="ru-RU"/>
              </w:rPr>
            </w:pPr>
            <w:proofErr w:type="spellStart"/>
            <w:r w:rsidRPr="00C84581">
              <w:rPr>
                <w:rFonts w:eastAsia="Times New Roman" w:cs="Times New Roman"/>
                <w:color w:val="000000"/>
                <w:sz w:val="24"/>
                <w:szCs w:val="24"/>
                <w:lang w:eastAsia="ru-RU"/>
              </w:rPr>
              <w:t>Профицит</w:t>
            </w:r>
            <w:proofErr w:type="spellEnd"/>
            <w:r w:rsidRPr="00C84581">
              <w:rPr>
                <w:rFonts w:eastAsia="Times New Roman" w:cs="Times New Roman"/>
                <w:color w:val="000000"/>
                <w:sz w:val="24"/>
                <w:szCs w:val="24"/>
                <w:lang w:eastAsia="ru-RU"/>
              </w:rPr>
              <w:t>/</w:t>
            </w:r>
          </w:p>
          <w:p w:rsid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дефицит тепловой</w:t>
            </w:r>
          </w:p>
          <w:p w:rsidR="00C84581" w:rsidRPr="00C84581" w:rsidRDefault="00C84581" w:rsidP="00C84581">
            <w:pPr>
              <w:spacing w:after="0" w:line="240" w:lineRule="auto"/>
              <w:jc w:val="center"/>
              <w:rPr>
                <w:rFonts w:eastAsia="Times New Roman" w:cs="Times New Roman"/>
                <w:color w:val="000000"/>
                <w:sz w:val="24"/>
                <w:szCs w:val="24"/>
                <w:lang w:eastAsia="ru-RU"/>
              </w:rPr>
            </w:pPr>
            <w:r w:rsidRPr="00C84581">
              <w:rPr>
                <w:rFonts w:eastAsia="Times New Roman" w:cs="Times New Roman"/>
                <w:color w:val="000000"/>
                <w:sz w:val="24"/>
                <w:szCs w:val="24"/>
                <w:lang w:eastAsia="ru-RU"/>
              </w:rPr>
              <w:t>мощности</w:t>
            </w:r>
            <w:r>
              <w:rPr>
                <w:rFonts w:eastAsia="Times New Roman" w:cs="Times New Roman"/>
                <w:color w:val="000000"/>
                <w:sz w:val="24"/>
                <w:szCs w:val="24"/>
                <w:lang w:eastAsia="ru-RU"/>
              </w:rPr>
              <w:t>,</w:t>
            </w:r>
            <w:r w:rsidRPr="00C84581">
              <w:rPr>
                <w:rFonts w:eastAsia="Times New Roman" w:cs="Times New Roman"/>
                <w:color w:val="000000"/>
                <w:sz w:val="24"/>
                <w:szCs w:val="24"/>
                <w:lang w:eastAsia="ru-RU"/>
              </w:rPr>
              <w:t xml:space="preserve"> Гкал/</w:t>
            </w:r>
            <w:proofErr w:type="gramStart"/>
            <w:r w:rsidRPr="00C84581">
              <w:rPr>
                <w:rFonts w:eastAsia="Times New Roman" w:cs="Times New Roman"/>
                <w:color w:val="000000"/>
                <w:sz w:val="24"/>
                <w:szCs w:val="24"/>
                <w:lang w:eastAsia="ru-RU"/>
              </w:rPr>
              <w:t>ч</w:t>
            </w:r>
            <w:proofErr w:type="gramEnd"/>
          </w:p>
        </w:tc>
      </w:tr>
      <w:tr w:rsidR="00C84581" w:rsidRPr="00C84581" w:rsidTr="00C84581">
        <w:trPr>
          <w:gridAfter w:val="1"/>
          <w:wAfter w:w="11" w:type="dxa"/>
          <w:trHeight w:val="276"/>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905"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94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276"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639"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r>
      <w:tr w:rsidR="00C84581" w:rsidRPr="00C84581" w:rsidTr="00C84581">
        <w:trPr>
          <w:gridAfter w:val="1"/>
          <w:wAfter w:w="11" w:type="dxa"/>
          <w:trHeight w:val="276"/>
        </w:trPr>
        <w:tc>
          <w:tcPr>
            <w:tcW w:w="2630"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31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905"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947"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276"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c>
          <w:tcPr>
            <w:tcW w:w="1639" w:type="dxa"/>
            <w:vMerge/>
            <w:vAlign w:val="center"/>
            <w:hideMark/>
          </w:tcPr>
          <w:p w:rsidR="00C84581" w:rsidRPr="00C84581" w:rsidRDefault="00C84581" w:rsidP="00C84581">
            <w:pPr>
              <w:spacing w:after="0" w:line="240" w:lineRule="auto"/>
              <w:rPr>
                <w:rFonts w:eastAsia="Times New Roman" w:cs="Times New Roman"/>
                <w:color w:val="000000"/>
                <w:sz w:val="24"/>
                <w:szCs w:val="24"/>
                <w:lang w:eastAsia="ru-RU"/>
              </w:rPr>
            </w:pPr>
          </w:p>
        </w:tc>
      </w:tr>
      <w:tr w:rsidR="00C84581" w:rsidRPr="00C84581" w:rsidTr="00C84581">
        <w:trPr>
          <w:trHeight w:val="312"/>
        </w:trPr>
        <w:tc>
          <w:tcPr>
            <w:tcW w:w="9725" w:type="dxa"/>
            <w:gridSpan w:val="7"/>
            <w:shd w:val="clear" w:color="auto" w:fill="auto"/>
            <w:vAlign w:val="bottom"/>
            <w:hideMark/>
          </w:tcPr>
          <w:p w:rsidR="00C84581" w:rsidRPr="00C84581" w:rsidRDefault="00C84581" w:rsidP="00C84581">
            <w:pPr>
              <w:spacing w:after="0" w:line="240" w:lineRule="auto"/>
              <w:jc w:val="center"/>
              <w:rPr>
                <w:rFonts w:eastAsia="Times New Roman" w:cs="Times New Roman"/>
                <w:b/>
                <w:bCs/>
                <w:color w:val="000000"/>
                <w:sz w:val="24"/>
                <w:szCs w:val="24"/>
                <w:lang w:eastAsia="ru-RU"/>
              </w:rPr>
            </w:pPr>
            <w:r w:rsidRPr="00C84581">
              <w:rPr>
                <w:rFonts w:eastAsia="Times New Roman" w:cs="Times New Roman"/>
                <w:b/>
                <w:bCs/>
                <w:color w:val="000000"/>
                <w:sz w:val="24"/>
                <w:szCs w:val="24"/>
                <w:lang w:eastAsia="ru-RU"/>
              </w:rPr>
              <w:t> </w:t>
            </w:r>
          </w:p>
        </w:tc>
      </w:tr>
      <w:tr w:rsidR="0013542C" w:rsidRPr="00C84581" w:rsidTr="003A7D38">
        <w:trPr>
          <w:gridAfter w:val="1"/>
          <w:wAfter w:w="11" w:type="dxa"/>
          <w:trHeight w:val="384"/>
        </w:trPr>
        <w:tc>
          <w:tcPr>
            <w:tcW w:w="2630" w:type="dxa"/>
            <w:shd w:val="clear" w:color="auto" w:fill="auto"/>
            <w:noWrap/>
          </w:tcPr>
          <w:p w:rsidR="0013542C" w:rsidRPr="00682D50" w:rsidRDefault="0013542C" w:rsidP="0013542C">
            <w:pPr>
              <w:rPr>
                <w:sz w:val="24"/>
                <w:szCs w:val="24"/>
              </w:rPr>
            </w:pPr>
            <w:r w:rsidRPr="00682D50">
              <w:rPr>
                <w:sz w:val="24"/>
                <w:szCs w:val="24"/>
              </w:rPr>
              <w:t xml:space="preserve"> д. </w:t>
            </w:r>
            <w:proofErr w:type="spellStart"/>
            <w:r w:rsidRPr="00682D50">
              <w:rPr>
                <w:sz w:val="24"/>
                <w:szCs w:val="24"/>
              </w:rPr>
              <w:t>Мальчиха</w:t>
            </w:r>
            <w:proofErr w:type="spellEnd"/>
            <w:r w:rsidRPr="00682D50">
              <w:rPr>
                <w:sz w:val="24"/>
                <w:szCs w:val="24"/>
              </w:rPr>
              <w:t>, котельная №9</w:t>
            </w:r>
          </w:p>
        </w:tc>
        <w:tc>
          <w:tcPr>
            <w:tcW w:w="1317" w:type="dxa"/>
            <w:shd w:val="clear" w:color="auto" w:fill="auto"/>
          </w:tcPr>
          <w:p w:rsidR="0013542C" w:rsidRPr="0013542C" w:rsidRDefault="0013542C" w:rsidP="0013542C">
            <w:pPr>
              <w:jc w:val="right"/>
              <w:rPr>
                <w:sz w:val="24"/>
                <w:szCs w:val="24"/>
              </w:rPr>
            </w:pPr>
            <w:r w:rsidRPr="0013542C">
              <w:rPr>
                <w:sz w:val="24"/>
                <w:szCs w:val="24"/>
              </w:rPr>
              <w:t>0,082</w:t>
            </w:r>
          </w:p>
        </w:tc>
        <w:tc>
          <w:tcPr>
            <w:tcW w:w="1905" w:type="dxa"/>
            <w:shd w:val="clear" w:color="auto" w:fill="auto"/>
          </w:tcPr>
          <w:p w:rsidR="0013542C" w:rsidRPr="0013542C" w:rsidRDefault="0013542C" w:rsidP="0013542C">
            <w:pPr>
              <w:jc w:val="right"/>
              <w:rPr>
                <w:sz w:val="24"/>
                <w:szCs w:val="24"/>
              </w:rPr>
            </w:pPr>
            <w:r w:rsidRPr="0013542C">
              <w:rPr>
                <w:sz w:val="24"/>
                <w:szCs w:val="24"/>
              </w:rPr>
              <w:t>0,026</w:t>
            </w:r>
          </w:p>
        </w:tc>
        <w:tc>
          <w:tcPr>
            <w:tcW w:w="947" w:type="dxa"/>
            <w:shd w:val="clear" w:color="auto" w:fill="auto"/>
          </w:tcPr>
          <w:p w:rsidR="0013542C" w:rsidRPr="0013542C" w:rsidRDefault="0013542C" w:rsidP="0013542C">
            <w:pPr>
              <w:jc w:val="right"/>
              <w:rPr>
                <w:sz w:val="24"/>
                <w:szCs w:val="24"/>
              </w:rPr>
            </w:pPr>
            <w:r w:rsidRPr="0013542C">
              <w:rPr>
                <w:sz w:val="24"/>
                <w:szCs w:val="24"/>
              </w:rPr>
              <w:t>0,000</w:t>
            </w:r>
          </w:p>
        </w:tc>
        <w:tc>
          <w:tcPr>
            <w:tcW w:w="1276" w:type="dxa"/>
            <w:shd w:val="clear" w:color="auto" w:fill="auto"/>
          </w:tcPr>
          <w:p w:rsidR="0013542C" w:rsidRPr="0013542C" w:rsidRDefault="0013542C" w:rsidP="0013542C">
            <w:pPr>
              <w:jc w:val="right"/>
              <w:rPr>
                <w:sz w:val="24"/>
                <w:szCs w:val="24"/>
              </w:rPr>
            </w:pPr>
            <w:r w:rsidRPr="0013542C">
              <w:rPr>
                <w:sz w:val="24"/>
                <w:szCs w:val="24"/>
              </w:rPr>
              <w:t>0,026</w:t>
            </w:r>
          </w:p>
        </w:tc>
        <w:tc>
          <w:tcPr>
            <w:tcW w:w="1639" w:type="dxa"/>
            <w:shd w:val="clear" w:color="auto" w:fill="auto"/>
          </w:tcPr>
          <w:p w:rsidR="0013542C" w:rsidRPr="0013542C" w:rsidRDefault="0013542C" w:rsidP="0013542C">
            <w:pPr>
              <w:jc w:val="right"/>
              <w:rPr>
                <w:sz w:val="24"/>
                <w:szCs w:val="24"/>
              </w:rPr>
            </w:pPr>
            <w:r w:rsidRPr="0013542C">
              <w:rPr>
                <w:sz w:val="24"/>
                <w:szCs w:val="24"/>
              </w:rPr>
              <w:t>0,06</w:t>
            </w:r>
          </w:p>
        </w:tc>
      </w:tr>
      <w:tr w:rsidR="0013542C" w:rsidRPr="00C84581" w:rsidTr="003A7D38">
        <w:trPr>
          <w:gridAfter w:val="1"/>
          <w:wAfter w:w="11" w:type="dxa"/>
          <w:trHeight w:val="384"/>
        </w:trPr>
        <w:tc>
          <w:tcPr>
            <w:tcW w:w="2630" w:type="dxa"/>
            <w:shd w:val="clear" w:color="auto" w:fill="auto"/>
            <w:noWrap/>
          </w:tcPr>
          <w:p w:rsidR="0013542C" w:rsidRPr="00682D50" w:rsidRDefault="0013542C" w:rsidP="0013542C">
            <w:pPr>
              <w:rPr>
                <w:sz w:val="24"/>
                <w:szCs w:val="24"/>
              </w:rPr>
            </w:pPr>
            <w:r w:rsidRPr="00682D50">
              <w:rPr>
                <w:sz w:val="24"/>
                <w:szCs w:val="24"/>
              </w:rPr>
              <w:t xml:space="preserve">с. </w:t>
            </w:r>
            <w:proofErr w:type="spellStart"/>
            <w:r w:rsidRPr="00682D50">
              <w:rPr>
                <w:sz w:val="24"/>
                <w:szCs w:val="24"/>
              </w:rPr>
              <w:t>Постнинский</w:t>
            </w:r>
            <w:proofErr w:type="spellEnd"/>
            <w:r w:rsidRPr="00682D50">
              <w:rPr>
                <w:sz w:val="24"/>
                <w:szCs w:val="24"/>
              </w:rPr>
              <w:t>, котельная №8</w:t>
            </w:r>
          </w:p>
        </w:tc>
        <w:tc>
          <w:tcPr>
            <w:tcW w:w="1317" w:type="dxa"/>
            <w:shd w:val="clear" w:color="auto" w:fill="auto"/>
          </w:tcPr>
          <w:p w:rsidR="0013542C" w:rsidRPr="0013542C" w:rsidRDefault="0013542C" w:rsidP="0013542C">
            <w:pPr>
              <w:jc w:val="right"/>
              <w:rPr>
                <w:sz w:val="24"/>
                <w:szCs w:val="24"/>
              </w:rPr>
            </w:pPr>
            <w:r w:rsidRPr="0013542C">
              <w:rPr>
                <w:sz w:val="24"/>
                <w:szCs w:val="24"/>
              </w:rPr>
              <w:t>1,260</w:t>
            </w:r>
          </w:p>
        </w:tc>
        <w:tc>
          <w:tcPr>
            <w:tcW w:w="1905" w:type="dxa"/>
            <w:shd w:val="clear" w:color="auto" w:fill="auto"/>
          </w:tcPr>
          <w:p w:rsidR="0013542C" w:rsidRPr="0013542C" w:rsidRDefault="0016464D" w:rsidP="0013542C">
            <w:pPr>
              <w:jc w:val="right"/>
              <w:rPr>
                <w:sz w:val="24"/>
                <w:szCs w:val="24"/>
              </w:rPr>
            </w:pPr>
            <w:r>
              <w:rPr>
                <w:sz w:val="24"/>
                <w:szCs w:val="24"/>
              </w:rPr>
              <w:t>1,125</w:t>
            </w:r>
          </w:p>
        </w:tc>
        <w:tc>
          <w:tcPr>
            <w:tcW w:w="947" w:type="dxa"/>
            <w:shd w:val="clear" w:color="auto" w:fill="auto"/>
          </w:tcPr>
          <w:p w:rsidR="0013542C" w:rsidRPr="0013542C" w:rsidRDefault="0013542C" w:rsidP="0013542C">
            <w:pPr>
              <w:jc w:val="right"/>
              <w:rPr>
                <w:sz w:val="24"/>
                <w:szCs w:val="24"/>
              </w:rPr>
            </w:pPr>
            <w:r w:rsidRPr="0013542C">
              <w:rPr>
                <w:sz w:val="24"/>
                <w:szCs w:val="24"/>
              </w:rPr>
              <w:t>0,000</w:t>
            </w:r>
          </w:p>
        </w:tc>
        <w:tc>
          <w:tcPr>
            <w:tcW w:w="1276" w:type="dxa"/>
            <w:shd w:val="clear" w:color="auto" w:fill="auto"/>
          </w:tcPr>
          <w:p w:rsidR="0013542C" w:rsidRPr="0013542C" w:rsidRDefault="0016464D" w:rsidP="0013542C">
            <w:pPr>
              <w:jc w:val="right"/>
              <w:rPr>
                <w:sz w:val="24"/>
                <w:szCs w:val="24"/>
              </w:rPr>
            </w:pPr>
            <w:r>
              <w:rPr>
                <w:sz w:val="24"/>
                <w:szCs w:val="24"/>
              </w:rPr>
              <w:t>1,125</w:t>
            </w:r>
          </w:p>
        </w:tc>
        <w:tc>
          <w:tcPr>
            <w:tcW w:w="1639" w:type="dxa"/>
            <w:shd w:val="clear" w:color="auto" w:fill="auto"/>
          </w:tcPr>
          <w:p w:rsidR="0013542C" w:rsidRPr="0013542C" w:rsidRDefault="0016464D" w:rsidP="0013542C">
            <w:pPr>
              <w:jc w:val="right"/>
              <w:rPr>
                <w:sz w:val="24"/>
                <w:szCs w:val="24"/>
              </w:rPr>
            </w:pPr>
            <w:r>
              <w:rPr>
                <w:sz w:val="24"/>
                <w:szCs w:val="24"/>
              </w:rPr>
              <w:t>0,135</w:t>
            </w:r>
          </w:p>
        </w:tc>
      </w:tr>
      <w:tr w:rsidR="0013542C" w:rsidRPr="00C84581" w:rsidTr="003A7D38">
        <w:trPr>
          <w:gridAfter w:val="1"/>
          <w:wAfter w:w="11" w:type="dxa"/>
          <w:trHeight w:val="384"/>
        </w:trPr>
        <w:tc>
          <w:tcPr>
            <w:tcW w:w="2630" w:type="dxa"/>
            <w:shd w:val="clear" w:color="auto" w:fill="auto"/>
            <w:noWrap/>
          </w:tcPr>
          <w:p w:rsidR="0013542C" w:rsidRPr="00682D50" w:rsidRDefault="0013542C" w:rsidP="0013542C">
            <w:pPr>
              <w:rPr>
                <w:sz w:val="24"/>
                <w:szCs w:val="24"/>
              </w:rPr>
            </w:pPr>
            <w:r w:rsidRPr="00682D50">
              <w:rPr>
                <w:sz w:val="24"/>
                <w:szCs w:val="24"/>
              </w:rPr>
              <w:t xml:space="preserve">с. </w:t>
            </w:r>
            <w:proofErr w:type="spellStart"/>
            <w:r w:rsidRPr="00682D50">
              <w:rPr>
                <w:sz w:val="24"/>
                <w:szCs w:val="24"/>
              </w:rPr>
              <w:t>Филисово</w:t>
            </w:r>
            <w:proofErr w:type="spellEnd"/>
            <w:r w:rsidRPr="00682D50">
              <w:rPr>
                <w:sz w:val="24"/>
                <w:szCs w:val="24"/>
              </w:rPr>
              <w:t>, котельная №2</w:t>
            </w:r>
          </w:p>
        </w:tc>
        <w:tc>
          <w:tcPr>
            <w:tcW w:w="1317" w:type="dxa"/>
            <w:shd w:val="clear" w:color="auto" w:fill="auto"/>
          </w:tcPr>
          <w:p w:rsidR="0013542C" w:rsidRPr="0013542C" w:rsidRDefault="0013542C" w:rsidP="0013542C">
            <w:pPr>
              <w:jc w:val="right"/>
              <w:rPr>
                <w:sz w:val="24"/>
                <w:szCs w:val="24"/>
              </w:rPr>
            </w:pPr>
            <w:r w:rsidRPr="0013542C">
              <w:rPr>
                <w:sz w:val="24"/>
                <w:szCs w:val="24"/>
              </w:rPr>
              <w:t>1,560</w:t>
            </w:r>
          </w:p>
        </w:tc>
        <w:tc>
          <w:tcPr>
            <w:tcW w:w="1905" w:type="dxa"/>
            <w:shd w:val="clear" w:color="auto" w:fill="auto"/>
          </w:tcPr>
          <w:p w:rsidR="0013542C" w:rsidRPr="0013542C" w:rsidRDefault="0013542C" w:rsidP="0013542C">
            <w:pPr>
              <w:jc w:val="right"/>
              <w:rPr>
                <w:sz w:val="24"/>
                <w:szCs w:val="24"/>
              </w:rPr>
            </w:pPr>
            <w:r w:rsidRPr="0013542C">
              <w:rPr>
                <w:sz w:val="24"/>
                <w:szCs w:val="24"/>
              </w:rPr>
              <w:t>0,748</w:t>
            </w:r>
          </w:p>
        </w:tc>
        <w:tc>
          <w:tcPr>
            <w:tcW w:w="947" w:type="dxa"/>
            <w:shd w:val="clear" w:color="auto" w:fill="auto"/>
          </w:tcPr>
          <w:p w:rsidR="0013542C" w:rsidRPr="0013542C" w:rsidRDefault="0013542C" w:rsidP="0013542C">
            <w:pPr>
              <w:jc w:val="right"/>
              <w:rPr>
                <w:sz w:val="24"/>
                <w:szCs w:val="24"/>
              </w:rPr>
            </w:pPr>
            <w:r w:rsidRPr="0013542C">
              <w:rPr>
                <w:sz w:val="24"/>
                <w:szCs w:val="24"/>
              </w:rPr>
              <w:t>0,000</w:t>
            </w:r>
          </w:p>
        </w:tc>
        <w:tc>
          <w:tcPr>
            <w:tcW w:w="1276" w:type="dxa"/>
            <w:shd w:val="clear" w:color="auto" w:fill="auto"/>
          </w:tcPr>
          <w:p w:rsidR="0013542C" w:rsidRPr="0013542C" w:rsidRDefault="0013542C" w:rsidP="0013542C">
            <w:pPr>
              <w:jc w:val="right"/>
              <w:rPr>
                <w:sz w:val="24"/>
                <w:szCs w:val="24"/>
              </w:rPr>
            </w:pPr>
            <w:r w:rsidRPr="0013542C">
              <w:rPr>
                <w:sz w:val="24"/>
                <w:szCs w:val="24"/>
              </w:rPr>
              <w:t>0,748</w:t>
            </w:r>
          </w:p>
        </w:tc>
        <w:tc>
          <w:tcPr>
            <w:tcW w:w="1639" w:type="dxa"/>
            <w:shd w:val="clear" w:color="auto" w:fill="auto"/>
          </w:tcPr>
          <w:p w:rsidR="0013542C" w:rsidRPr="0013542C" w:rsidRDefault="0013542C" w:rsidP="0013542C">
            <w:pPr>
              <w:jc w:val="right"/>
              <w:rPr>
                <w:sz w:val="24"/>
                <w:szCs w:val="24"/>
              </w:rPr>
            </w:pPr>
            <w:r w:rsidRPr="0013542C">
              <w:rPr>
                <w:sz w:val="24"/>
                <w:szCs w:val="24"/>
              </w:rPr>
              <w:t>0,80</w:t>
            </w:r>
          </w:p>
        </w:tc>
      </w:tr>
      <w:tr w:rsidR="0013542C" w:rsidRPr="00C84581" w:rsidTr="003A7D38">
        <w:trPr>
          <w:gridAfter w:val="1"/>
          <w:wAfter w:w="11" w:type="dxa"/>
          <w:trHeight w:val="384"/>
        </w:trPr>
        <w:tc>
          <w:tcPr>
            <w:tcW w:w="2630" w:type="dxa"/>
            <w:shd w:val="clear" w:color="auto" w:fill="auto"/>
            <w:noWrap/>
          </w:tcPr>
          <w:p w:rsidR="0013542C" w:rsidRPr="00682D50" w:rsidRDefault="0013542C" w:rsidP="0013542C">
            <w:pPr>
              <w:rPr>
                <w:sz w:val="24"/>
                <w:szCs w:val="24"/>
              </w:rPr>
            </w:pPr>
            <w:r w:rsidRPr="00682D50">
              <w:rPr>
                <w:sz w:val="24"/>
                <w:szCs w:val="24"/>
              </w:rPr>
              <w:t xml:space="preserve">с. </w:t>
            </w:r>
            <w:proofErr w:type="spellStart"/>
            <w:r w:rsidRPr="00682D50">
              <w:rPr>
                <w:sz w:val="24"/>
                <w:szCs w:val="24"/>
              </w:rPr>
              <w:t>Филисово</w:t>
            </w:r>
            <w:proofErr w:type="spellEnd"/>
            <w:r w:rsidRPr="00682D50">
              <w:rPr>
                <w:sz w:val="24"/>
                <w:szCs w:val="24"/>
              </w:rPr>
              <w:t xml:space="preserve">, ул. </w:t>
            </w:r>
            <w:proofErr w:type="gramStart"/>
            <w:r w:rsidRPr="00682D50">
              <w:rPr>
                <w:sz w:val="24"/>
                <w:szCs w:val="24"/>
              </w:rPr>
              <w:t>Почтовая</w:t>
            </w:r>
            <w:proofErr w:type="gramEnd"/>
            <w:r w:rsidRPr="00682D50">
              <w:rPr>
                <w:sz w:val="24"/>
                <w:szCs w:val="24"/>
              </w:rPr>
              <w:t>,16 (Дом культуры)</w:t>
            </w:r>
          </w:p>
        </w:tc>
        <w:tc>
          <w:tcPr>
            <w:tcW w:w="1317" w:type="dxa"/>
            <w:shd w:val="clear" w:color="auto" w:fill="auto"/>
          </w:tcPr>
          <w:p w:rsidR="0013542C" w:rsidRPr="0013542C" w:rsidRDefault="0013542C" w:rsidP="0013542C">
            <w:pPr>
              <w:jc w:val="right"/>
              <w:rPr>
                <w:sz w:val="24"/>
                <w:szCs w:val="24"/>
              </w:rPr>
            </w:pPr>
            <w:r w:rsidRPr="0013542C">
              <w:rPr>
                <w:sz w:val="24"/>
                <w:szCs w:val="24"/>
              </w:rPr>
              <w:t>0,058</w:t>
            </w:r>
          </w:p>
        </w:tc>
        <w:tc>
          <w:tcPr>
            <w:tcW w:w="1905" w:type="dxa"/>
            <w:shd w:val="clear" w:color="auto" w:fill="auto"/>
          </w:tcPr>
          <w:p w:rsidR="0013542C" w:rsidRPr="0013542C" w:rsidRDefault="0013542C" w:rsidP="0013542C">
            <w:pPr>
              <w:jc w:val="right"/>
              <w:rPr>
                <w:sz w:val="24"/>
                <w:szCs w:val="24"/>
              </w:rPr>
            </w:pPr>
            <w:r w:rsidRPr="0013542C">
              <w:rPr>
                <w:sz w:val="24"/>
                <w:szCs w:val="24"/>
              </w:rPr>
              <w:t>0,036</w:t>
            </w:r>
          </w:p>
        </w:tc>
        <w:tc>
          <w:tcPr>
            <w:tcW w:w="947" w:type="dxa"/>
            <w:shd w:val="clear" w:color="auto" w:fill="auto"/>
          </w:tcPr>
          <w:p w:rsidR="0013542C" w:rsidRPr="0013542C" w:rsidRDefault="0013542C" w:rsidP="0013542C">
            <w:pPr>
              <w:jc w:val="right"/>
              <w:rPr>
                <w:sz w:val="24"/>
                <w:szCs w:val="24"/>
              </w:rPr>
            </w:pPr>
            <w:r w:rsidRPr="0013542C">
              <w:rPr>
                <w:sz w:val="24"/>
                <w:szCs w:val="24"/>
              </w:rPr>
              <w:t>0,000</w:t>
            </w:r>
          </w:p>
        </w:tc>
        <w:tc>
          <w:tcPr>
            <w:tcW w:w="1276" w:type="dxa"/>
            <w:shd w:val="clear" w:color="auto" w:fill="auto"/>
          </w:tcPr>
          <w:p w:rsidR="0013542C" w:rsidRPr="0013542C" w:rsidRDefault="0013542C" w:rsidP="0013542C">
            <w:pPr>
              <w:jc w:val="right"/>
              <w:rPr>
                <w:sz w:val="24"/>
                <w:szCs w:val="24"/>
              </w:rPr>
            </w:pPr>
            <w:r w:rsidRPr="0013542C">
              <w:rPr>
                <w:sz w:val="24"/>
                <w:szCs w:val="24"/>
              </w:rPr>
              <w:t>0,036</w:t>
            </w:r>
          </w:p>
        </w:tc>
        <w:tc>
          <w:tcPr>
            <w:tcW w:w="1639" w:type="dxa"/>
            <w:shd w:val="clear" w:color="auto" w:fill="auto"/>
          </w:tcPr>
          <w:p w:rsidR="0013542C" w:rsidRPr="0013542C" w:rsidRDefault="0013542C" w:rsidP="0013542C">
            <w:pPr>
              <w:jc w:val="right"/>
              <w:rPr>
                <w:sz w:val="24"/>
                <w:szCs w:val="24"/>
              </w:rPr>
            </w:pPr>
            <w:r w:rsidRPr="0013542C">
              <w:rPr>
                <w:sz w:val="24"/>
                <w:szCs w:val="24"/>
              </w:rPr>
              <w:t>0,02</w:t>
            </w:r>
          </w:p>
        </w:tc>
      </w:tr>
    </w:tbl>
    <w:p w:rsidR="00C84581" w:rsidRDefault="00C84581" w:rsidP="00E6076B">
      <w:pPr>
        <w:pStyle w:val="a3"/>
        <w:spacing w:after="0"/>
        <w:ind w:left="0" w:firstLine="567"/>
        <w:rPr>
          <w:rFonts w:cs="Times New Roman"/>
          <w:sz w:val="24"/>
          <w:szCs w:val="24"/>
        </w:rPr>
      </w:pPr>
    </w:p>
    <w:p w:rsidR="00D64FC4" w:rsidRDefault="00D64FC4" w:rsidP="00D64FC4">
      <w:pPr>
        <w:pStyle w:val="a3"/>
        <w:spacing w:after="0" w:line="360" w:lineRule="auto"/>
        <w:ind w:left="0" w:firstLine="567"/>
        <w:jc w:val="both"/>
        <w:rPr>
          <w:rFonts w:cs="Times New Roman"/>
          <w:sz w:val="24"/>
          <w:szCs w:val="24"/>
        </w:rPr>
      </w:pPr>
      <w:r>
        <w:rPr>
          <w:rFonts w:cs="Times New Roman"/>
          <w:sz w:val="24"/>
          <w:szCs w:val="24"/>
        </w:rPr>
        <w:t xml:space="preserve">Дефицит тепловой мощности по котельным </w:t>
      </w:r>
      <w:proofErr w:type="spellStart"/>
      <w:r w:rsidR="00162500">
        <w:rPr>
          <w:rFonts w:cs="Times New Roman"/>
          <w:sz w:val="24"/>
          <w:szCs w:val="24"/>
        </w:rPr>
        <w:t>Филисовского</w:t>
      </w:r>
      <w:proofErr w:type="spellEnd"/>
      <w:r w:rsidR="00162500">
        <w:rPr>
          <w:rFonts w:cs="Times New Roman"/>
          <w:sz w:val="24"/>
          <w:szCs w:val="24"/>
        </w:rPr>
        <w:t xml:space="preserve"> СП</w:t>
      </w:r>
      <w:r>
        <w:rPr>
          <w:rFonts w:cs="Times New Roman"/>
          <w:sz w:val="24"/>
          <w:szCs w:val="24"/>
        </w:rPr>
        <w:t xml:space="preserve"> отсутствует.</w:t>
      </w:r>
    </w:p>
    <w:p w:rsidR="00C84581" w:rsidRPr="00833B7A" w:rsidRDefault="00C84581" w:rsidP="00D64FC4">
      <w:pPr>
        <w:pStyle w:val="a3"/>
        <w:spacing w:after="0" w:line="360" w:lineRule="auto"/>
        <w:ind w:left="0" w:firstLine="567"/>
        <w:jc w:val="both"/>
        <w:rPr>
          <w:rFonts w:cs="Times New Roman"/>
          <w:sz w:val="24"/>
          <w:szCs w:val="24"/>
        </w:rPr>
      </w:pPr>
    </w:p>
    <w:p w:rsidR="00162500" w:rsidRPr="00162500" w:rsidRDefault="00162500" w:rsidP="00162500">
      <w:pPr>
        <w:keepNext/>
        <w:keepLines/>
        <w:spacing w:before="440" w:after="240"/>
        <w:jc w:val="both"/>
        <w:outlineLvl w:val="1"/>
        <w:rPr>
          <w:rFonts w:cstheme="majorBidi"/>
          <w:b/>
          <w:bCs/>
          <w:iCs/>
          <w:sz w:val="24"/>
          <w:szCs w:val="24"/>
        </w:rPr>
      </w:pPr>
      <w:bookmarkStart w:id="115" w:name="_Toc53243475"/>
      <w:bookmarkStart w:id="116" w:name="_Toc53260908"/>
      <w:r w:rsidRPr="00162500">
        <w:rPr>
          <w:rFonts w:cstheme="majorBidi"/>
          <w:b/>
          <w:bCs/>
          <w:iCs/>
          <w:sz w:val="24"/>
          <w:szCs w:val="24"/>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15"/>
      <w:bookmarkEnd w:id="116"/>
    </w:p>
    <w:p w:rsidR="00162500" w:rsidRPr="00162500" w:rsidRDefault="00162500" w:rsidP="00162500">
      <w:pPr>
        <w:spacing w:after="0" w:line="360" w:lineRule="auto"/>
        <w:ind w:firstLine="567"/>
        <w:contextualSpacing/>
        <w:jc w:val="both"/>
        <w:rPr>
          <w:rFonts w:cs="Times New Roman"/>
          <w:sz w:val="24"/>
          <w:szCs w:val="24"/>
        </w:rPr>
      </w:pPr>
      <w:proofErr w:type="gramStart"/>
      <w:r w:rsidRPr="00162500">
        <w:rPr>
          <w:sz w:val="24"/>
          <w:szCs w:val="24"/>
        </w:rPr>
        <w:t xml:space="preserve">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w:t>
      </w:r>
      <w:proofErr w:type="spellStart"/>
      <w:r w:rsidRPr="00162500">
        <w:rPr>
          <w:sz w:val="24"/>
          <w:szCs w:val="24"/>
        </w:rPr>
        <w:t>попропускной</w:t>
      </w:r>
      <w:proofErr w:type="spellEnd"/>
      <w:r w:rsidRPr="00162500">
        <w:rPr>
          <w:sz w:val="24"/>
          <w:szCs w:val="24"/>
        </w:rPr>
        <w:t xml:space="preserve"> способности) передачи тепловой </w:t>
      </w:r>
      <w:r w:rsidRPr="00162500">
        <w:rPr>
          <w:sz w:val="24"/>
          <w:szCs w:val="24"/>
        </w:rPr>
        <w:lastRenderedPageBreak/>
        <w:t xml:space="preserve">энергии от источников тепловой энергии к потребителю разрабатываются в электронной </w:t>
      </w:r>
      <w:proofErr w:type="spellStart"/>
      <w:r w:rsidRPr="00162500">
        <w:rPr>
          <w:sz w:val="24"/>
          <w:szCs w:val="24"/>
        </w:rPr>
        <w:t>моделе</w:t>
      </w:r>
      <w:proofErr w:type="spellEnd"/>
      <w:r w:rsidRPr="00162500">
        <w:rPr>
          <w:sz w:val="24"/>
          <w:szCs w:val="24"/>
        </w:rPr>
        <w:t xml:space="preserve">  схемы теплоснабжения МО.</w:t>
      </w:r>
      <w:proofErr w:type="gramEnd"/>
    </w:p>
    <w:p w:rsidR="00162500" w:rsidRPr="00162500" w:rsidRDefault="00162500" w:rsidP="00162500">
      <w:pPr>
        <w:keepNext/>
        <w:keepLines/>
        <w:spacing w:before="440" w:after="240"/>
        <w:jc w:val="both"/>
        <w:outlineLvl w:val="1"/>
        <w:rPr>
          <w:rFonts w:cstheme="majorBidi"/>
          <w:b/>
          <w:bCs/>
          <w:iCs/>
          <w:sz w:val="24"/>
          <w:szCs w:val="24"/>
        </w:rPr>
      </w:pPr>
      <w:bookmarkStart w:id="117" w:name="_Toc53243476"/>
      <w:bookmarkStart w:id="118" w:name="_Toc53260909"/>
      <w:r w:rsidRPr="00162500">
        <w:rPr>
          <w:rFonts w:cstheme="majorBidi"/>
          <w:b/>
          <w:bCs/>
          <w:iCs/>
          <w:sz w:val="24"/>
          <w:szCs w:val="24"/>
        </w:rPr>
        <w:t>г) описание причины возникновения дефицитов тепловой мощности и последствий влияния дефицитов на качество теплоснабжения</w:t>
      </w:r>
      <w:bookmarkEnd w:id="117"/>
      <w:bookmarkEnd w:id="118"/>
    </w:p>
    <w:p w:rsidR="00162500" w:rsidRPr="00162500" w:rsidRDefault="00162500" w:rsidP="00162500">
      <w:pPr>
        <w:spacing w:after="0" w:line="360" w:lineRule="auto"/>
        <w:ind w:firstLine="567"/>
        <w:contextualSpacing/>
        <w:jc w:val="both"/>
        <w:rPr>
          <w:rFonts w:cs="Times New Roman"/>
          <w:sz w:val="24"/>
          <w:szCs w:val="24"/>
        </w:rPr>
      </w:pPr>
      <w:r w:rsidRPr="00162500">
        <w:rPr>
          <w:rFonts w:cs="Times New Roman"/>
          <w:sz w:val="24"/>
          <w:szCs w:val="24"/>
        </w:rPr>
        <w:t xml:space="preserve">На момент разработки (корректировки) схемы теплоснабжения МО </w:t>
      </w:r>
      <w:proofErr w:type="spellStart"/>
      <w:r>
        <w:rPr>
          <w:rFonts w:cs="Times New Roman"/>
          <w:sz w:val="24"/>
          <w:szCs w:val="24"/>
        </w:rPr>
        <w:t>Филисовское</w:t>
      </w:r>
      <w:proofErr w:type="spellEnd"/>
      <w:r w:rsidRPr="00162500">
        <w:rPr>
          <w:rFonts w:cs="Times New Roman"/>
          <w:sz w:val="24"/>
          <w:szCs w:val="24"/>
        </w:rPr>
        <w:t xml:space="preserve"> сельское поселение дефициты тепловой мощности отсутствуют. </w:t>
      </w:r>
    </w:p>
    <w:p w:rsidR="00162500" w:rsidRPr="00162500" w:rsidRDefault="00162500" w:rsidP="00162500">
      <w:pPr>
        <w:keepNext/>
        <w:keepLines/>
        <w:spacing w:before="440" w:after="240"/>
        <w:jc w:val="both"/>
        <w:outlineLvl w:val="1"/>
        <w:rPr>
          <w:rFonts w:cstheme="majorBidi"/>
          <w:b/>
          <w:bCs/>
          <w:iCs/>
          <w:sz w:val="24"/>
          <w:szCs w:val="24"/>
        </w:rPr>
      </w:pPr>
      <w:bookmarkStart w:id="119" w:name="_Toc53243477"/>
      <w:bookmarkStart w:id="120" w:name="_Toc53260910"/>
      <w:proofErr w:type="spellStart"/>
      <w:r w:rsidRPr="00162500">
        <w:rPr>
          <w:rFonts w:cstheme="majorBidi"/>
          <w:b/>
          <w:bCs/>
          <w:iCs/>
          <w:sz w:val="24"/>
          <w:szCs w:val="24"/>
        </w:rPr>
        <w:t>д</w:t>
      </w:r>
      <w:proofErr w:type="spellEnd"/>
      <w:r w:rsidRPr="00162500">
        <w:rPr>
          <w:rFonts w:cstheme="majorBidi"/>
          <w:b/>
          <w:bCs/>
          <w:iCs/>
          <w:sz w:val="24"/>
          <w:szCs w:val="24"/>
        </w:rPr>
        <w:t xml:space="preserve">) описание резервов тепловой мощности нетто источников тепловой энергии и возможностей </w:t>
      </w:r>
      <w:proofErr w:type="gramStart"/>
      <w:r w:rsidRPr="00162500">
        <w:rPr>
          <w:rFonts w:cstheme="majorBidi"/>
          <w:b/>
          <w:bCs/>
          <w:iCs/>
          <w:sz w:val="24"/>
          <w:szCs w:val="24"/>
        </w:rPr>
        <w:t>расширения технологических зон действия источников тепловой энергии</w:t>
      </w:r>
      <w:proofErr w:type="gramEnd"/>
      <w:r w:rsidRPr="00162500">
        <w:rPr>
          <w:rFonts w:cstheme="majorBidi"/>
          <w:b/>
          <w:bCs/>
          <w:iCs/>
          <w:sz w:val="24"/>
          <w:szCs w:val="24"/>
        </w:rPr>
        <w:t xml:space="preserve"> с резервами тепловой мощности нетто в зоны действия с дефицитом тепловой мощности</w:t>
      </w:r>
      <w:bookmarkEnd w:id="119"/>
      <w:bookmarkEnd w:id="120"/>
    </w:p>
    <w:p w:rsidR="00162500" w:rsidRPr="00162500" w:rsidRDefault="00162500" w:rsidP="00162500">
      <w:pPr>
        <w:spacing w:after="0" w:line="360" w:lineRule="auto"/>
        <w:ind w:firstLine="567"/>
        <w:contextualSpacing/>
        <w:jc w:val="both"/>
        <w:rPr>
          <w:rFonts w:cs="Times New Roman"/>
          <w:sz w:val="24"/>
          <w:szCs w:val="24"/>
        </w:rPr>
      </w:pPr>
      <w:r w:rsidRPr="00162500">
        <w:rPr>
          <w:rFonts w:cs="Times New Roman"/>
          <w:sz w:val="24"/>
          <w:szCs w:val="24"/>
        </w:rPr>
        <w:t xml:space="preserve">В МО </w:t>
      </w:r>
      <w:proofErr w:type="spellStart"/>
      <w:r>
        <w:rPr>
          <w:rFonts w:cs="Times New Roman"/>
          <w:sz w:val="24"/>
          <w:szCs w:val="24"/>
        </w:rPr>
        <w:t>Филисовское</w:t>
      </w:r>
      <w:proofErr w:type="spellEnd"/>
      <w:r w:rsidRPr="00162500">
        <w:rPr>
          <w:rFonts w:cs="Times New Roman"/>
          <w:sz w:val="24"/>
          <w:szCs w:val="24"/>
        </w:rPr>
        <w:t xml:space="preserve"> сельское поселение Родниковского муниципального района Ивановской области существуют резервы тепловой мощности. Расширение технологических зон действия </w:t>
      </w:r>
      <w:proofErr w:type="spellStart"/>
      <w:r w:rsidRPr="00162500">
        <w:rPr>
          <w:rFonts w:cs="Times New Roman"/>
          <w:sz w:val="24"/>
          <w:szCs w:val="24"/>
        </w:rPr>
        <w:t>источникова</w:t>
      </w:r>
      <w:proofErr w:type="spellEnd"/>
      <w:r w:rsidRPr="00162500">
        <w:rPr>
          <w:rFonts w:cs="Times New Roman"/>
          <w:sz w:val="24"/>
          <w:szCs w:val="24"/>
        </w:rPr>
        <w:t xml:space="preserve"> тепловой энергии не </w:t>
      </w:r>
      <w:proofErr w:type="spellStart"/>
      <w:r w:rsidRPr="00162500">
        <w:rPr>
          <w:rFonts w:cs="Times New Roman"/>
          <w:sz w:val="24"/>
          <w:szCs w:val="24"/>
        </w:rPr>
        <w:t>предусмотренно</w:t>
      </w:r>
      <w:proofErr w:type="spellEnd"/>
      <w:r w:rsidRPr="00162500">
        <w:rPr>
          <w:rFonts w:cs="Times New Roman"/>
          <w:sz w:val="24"/>
          <w:szCs w:val="24"/>
        </w:rPr>
        <w:t xml:space="preserve">. Для реализации </w:t>
      </w:r>
      <w:proofErr w:type="gramStart"/>
      <w:r w:rsidRPr="00162500">
        <w:rPr>
          <w:rFonts w:cs="Times New Roman"/>
          <w:sz w:val="24"/>
          <w:szCs w:val="24"/>
        </w:rPr>
        <w:t>расширения технологических зон действия источников тепловой энергии</w:t>
      </w:r>
      <w:proofErr w:type="gramEnd"/>
      <w:r w:rsidRPr="00162500">
        <w:rPr>
          <w:rFonts w:cs="Times New Roman"/>
          <w:sz w:val="24"/>
          <w:szCs w:val="24"/>
        </w:rPr>
        <w:t xml:space="preserve"> необходима разработка проектной документации на реконструкцию сетей и котельных.</w:t>
      </w: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C84581" w:rsidRDefault="00C84581" w:rsidP="00D64FC4">
      <w:pPr>
        <w:pStyle w:val="a3"/>
        <w:spacing w:after="0" w:line="360" w:lineRule="auto"/>
        <w:ind w:left="0" w:firstLine="567"/>
        <w:jc w:val="both"/>
        <w:rPr>
          <w:rFonts w:cs="Times New Roman"/>
          <w:sz w:val="24"/>
          <w:szCs w:val="24"/>
        </w:rPr>
      </w:pPr>
    </w:p>
    <w:p w:rsidR="008F78E9" w:rsidRPr="001B3EDD" w:rsidRDefault="008F78E9" w:rsidP="00831FCF">
      <w:pPr>
        <w:pStyle w:val="1"/>
      </w:pPr>
      <w:bookmarkStart w:id="121" w:name="_Toc53260911"/>
      <w:r w:rsidRPr="001B3EDD">
        <w:lastRenderedPageBreak/>
        <w:t>ЧАСТЬ 7</w:t>
      </w:r>
      <w:r w:rsidR="00162500">
        <w:t>.</w:t>
      </w:r>
      <w:r w:rsidRPr="001B3EDD">
        <w:t xml:space="preserve"> БАЛАНСЫ ТЕПЛОНОСИТЕЛЯ</w:t>
      </w:r>
      <w:bookmarkEnd w:id="121"/>
    </w:p>
    <w:p w:rsidR="00162500" w:rsidRPr="00162500" w:rsidRDefault="00162500" w:rsidP="00162500">
      <w:pPr>
        <w:keepNext/>
        <w:keepLines/>
        <w:spacing w:before="440" w:after="240"/>
        <w:jc w:val="both"/>
        <w:outlineLvl w:val="1"/>
        <w:rPr>
          <w:rFonts w:cstheme="majorBidi"/>
          <w:b/>
          <w:bCs/>
          <w:iCs/>
          <w:sz w:val="24"/>
          <w:szCs w:val="24"/>
        </w:rPr>
      </w:pPr>
      <w:bookmarkStart w:id="122" w:name="_Toc53243479"/>
      <w:bookmarkStart w:id="123" w:name="_Toc53260912"/>
      <w:r w:rsidRPr="00162500">
        <w:rPr>
          <w:rFonts w:cstheme="majorBidi"/>
          <w:b/>
          <w:bCs/>
          <w:iCs/>
          <w:sz w:val="24"/>
          <w:szCs w:val="24"/>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22"/>
      <w:bookmarkEnd w:id="123"/>
    </w:p>
    <w:p w:rsidR="00516663" w:rsidRPr="00833B7A" w:rsidRDefault="00516663" w:rsidP="00EA4FF0">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Pr="00833B7A">
        <w:rPr>
          <w:rFonts w:cs="Times New Roman"/>
          <w:sz w:val="24"/>
          <w:szCs w:val="24"/>
        </w:rPr>
        <w:t>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w:t>
      </w:r>
      <w:r w:rsidR="00B0406E">
        <w:rPr>
          <w:rFonts w:cs="Times New Roman"/>
          <w:sz w:val="24"/>
          <w:szCs w:val="24"/>
        </w:rPr>
        <w:t xml:space="preserve"> отложений накипи и шлама, без </w:t>
      </w:r>
      <w:r w:rsidRPr="00833B7A">
        <w:rPr>
          <w:rFonts w:cs="Times New Roman"/>
          <w:sz w:val="24"/>
          <w:szCs w:val="24"/>
        </w:rPr>
        <w:t>коррозионных повреждений, поэтому исходную воду необходимо подвергать обработке в водоподготовительн</w:t>
      </w:r>
      <w:r w:rsidR="0067058D" w:rsidRPr="00833B7A">
        <w:rPr>
          <w:rFonts w:cs="Times New Roman"/>
          <w:sz w:val="24"/>
          <w:szCs w:val="24"/>
        </w:rPr>
        <w:t>ых</w:t>
      </w:r>
      <w:r w:rsidRPr="00833B7A">
        <w:rPr>
          <w:rFonts w:cs="Times New Roman"/>
          <w:sz w:val="24"/>
          <w:szCs w:val="24"/>
        </w:rPr>
        <w:t xml:space="preserve"> установках. </w:t>
      </w:r>
      <w:r w:rsidR="0067058D" w:rsidRPr="00833B7A">
        <w:rPr>
          <w:rFonts w:cs="Times New Roman"/>
          <w:sz w:val="24"/>
          <w:szCs w:val="24"/>
        </w:rPr>
        <w:t>В котельн</w:t>
      </w:r>
      <w:r w:rsidR="009F599A">
        <w:rPr>
          <w:rFonts w:cs="Times New Roman"/>
          <w:sz w:val="24"/>
          <w:szCs w:val="24"/>
        </w:rPr>
        <w:t>ых</w:t>
      </w:r>
      <w:r w:rsidR="0067058D" w:rsidRPr="00833B7A">
        <w:rPr>
          <w:rFonts w:cs="Times New Roman"/>
          <w:sz w:val="24"/>
          <w:szCs w:val="24"/>
        </w:rPr>
        <w:t xml:space="preserve"> установлен</w:t>
      </w:r>
      <w:r w:rsidR="00790CF3">
        <w:rPr>
          <w:rFonts w:cs="Times New Roman"/>
          <w:sz w:val="24"/>
          <w:szCs w:val="24"/>
        </w:rPr>
        <w:t>ы</w:t>
      </w:r>
      <w:r w:rsidR="0067058D" w:rsidRPr="00833B7A">
        <w:rPr>
          <w:rFonts w:cs="Times New Roman"/>
          <w:sz w:val="24"/>
          <w:szCs w:val="24"/>
        </w:rPr>
        <w:t xml:space="preserve"> водоподготовительн</w:t>
      </w:r>
      <w:r w:rsidR="00790CF3">
        <w:rPr>
          <w:rFonts w:cs="Times New Roman"/>
          <w:sz w:val="24"/>
          <w:szCs w:val="24"/>
        </w:rPr>
        <w:t>ые</w:t>
      </w:r>
      <w:r w:rsidR="0067058D" w:rsidRPr="00833B7A">
        <w:rPr>
          <w:rFonts w:cs="Times New Roman"/>
          <w:sz w:val="24"/>
          <w:szCs w:val="24"/>
        </w:rPr>
        <w:t xml:space="preserve"> установк</w:t>
      </w:r>
      <w:r w:rsidR="00790CF3">
        <w:rPr>
          <w:rFonts w:cs="Times New Roman"/>
          <w:sz w:val="24"/>
          <w:szCs w:val="24"/>
        </w:rPr>
        <w:t>и</w:t>
      </w:r>
      <w:r w:rsidR="0067058D" w:rsidRPr="00833B7A">
        <w:rPr>
          <w:rFonts w:cs="Times New Roman"/>
          <w:sz w:val="24"/>
          <w:szCs w:val="24"/>
        </w:rPr>
        <w:t xml:space="preserve"> теплоносителя</w:t>
      </w:r>
      <w:r w:rsidR="009E23DB">
        <w:rPr>
          <w:rFonts w:cs="Times New Roman"/>
          <w:sz w:val="24"/>
          <w:szCs w:val="24"/>
        </w:rPr>
        <w:t xml:space="preserve">. </w:t>
      </w:r>
      <w:r w:rsidRPr="00833B7A">
        <w:rPr>
          <w:rFonts w:cs="Times New Roman"/>
          <w:sz w:val="24"/>
          <w:szCs w:val="24"/>
        </w:rPr>
        <w:t xml:space="preserve">Подпитка осуществляется от системы холодного водоснабжения. В таблице </w:t>
      </w:r>
      <w:r w:rsidR="00112823" w:rsidRPr="00833B7A">
        <w:rPr>
          <w:rFonts w:cs="Times New Roman"/>
          <w:sz w:val="24"/>
          <w:szCs w:val="24"/>
        </w:rPr>
        <w:t>2</w:t>
      </w:r>
      <w:r w:rsidR="00162500">
        <w:rPr>
          <w:rFonts w:cs="Times New Roman"/>
          <w:sz w:val="24"/>
          <w:szCs w:val="24"/>
        </w:rPr>
        <w:t>3</w:t>
      </w:r>
      <w:r w:rsidRPr="00833B7A">
        <w:rPr>
          <w:rFonts w:cs="Times New Roman"/>
          <w:sz w:val="24"/>
          <w:szCs w:val="24"/>
        </w:rPr>
        <w:t xml:space="preserve"> представлены балансы теплоносителя.</w:t>
      </w:r>
    </w:p>
    <w:p w:rsidR="00516663" w:rsidRPr="00EA4FF0" w:rsidRDefault="00516663" w:rsidP="00483E6A">
      <w:pPr>
        <w:pStyle w:val="a3"/>
        <w:spacing w:after="0"/>
        <w:ind w:left="0"/>
        <w:rPr>
          <w:rFonts w:cs="Times New Roman"/>
          <w:sz w:val="16"/>
          <w:szCs w:val="16"/>
        </w:rPr>
      </w:pPr>
    </w:p>
    <w:p w:rsidR="008F78E9" w:rsidRDefault="008F78E9" w:rsidP="002C4147">
      <w:pPr>
        <w:pStyle w:val="a3"/>
        <w:spacing w:after="0"/>
        <w:ind w:left="0" w:firstLine="567"/>
        <w:jc w:val="both"/>
        <w:rPr>
          <w:rFonts w:cs="Times New Roman"/>
          <w:sz w:val="24"/>
          <w:szCs w:val="24"/>
        </w:rPr>
      </w:pPr>
      <w:r w:rsidRPr="00B0406E">
        <w:rPr>
          <w:rFonts w:cs="Times New Roman"/>
          <w:sz w:val="24"/>
          <w:szCs w:val="24"/>
        </w:rPr>
        <w:t xml:space="preserve">Таблица </w:t>
      </w:r>
      <w:r w:rsidR="001F164E" w:rsidRPr="00B0406E">
        <w:rPr>
          <w:rFonts w:cs="Times New Roman"/>
          <w:sz w:val="24"/>
          <w:szCs w:val="24"/>
        </w:rPr>
        <w:t>2</w:t>
      </w:r>
      <w:r w:rsidR="00162500">
        <w:rPr>
          <w:rFonts w:cs="Times New Roman"/>
          <w:sz w:val="24"/>
          <w:szCs w:val="24"/>
        </w:rPr>
        <w:t>3</w:t>
      </w:r>
      <w:r w:rsidRPr="00833B7A">
        <w:rPr>
          <w:rFonts w:cs="Times New Roman"/>
          <w:sz w:val="24"/>
          <w:szCs w:val="24"/>
        </w:rPr>
        <w:t xml:space="preserve"> – Балансы теплоносителя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p>
    <w:p w:rsidR="00BF0D9D" w:rsidRDefault="00BF0D9D" w:rsidP="002C4147">
      <w:pPr>
        <w:pStyle w:val="a3"/>
        <w:spacing w:after="0"/>
        <w:ind w:left="0" w:firstLine="567"/>
        <w:jc w:val="both"/>
        <w:rPr>
          <w:rFonts w:cs="Times New Roman"/>
          <w:sz w:val="24"/>
          <w:szCs w:val="24"/>
        </w:rPr>
      </w:pP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3780"/>
        <w:gridCol w:w="1317"/>
        <w:gridCol w:w="993"/>
        <w:gridCol w:w="1134"/>
        <w:gridCol w:w="1842"/>
      </w:tblGrid>
      <w:tr w:rsidR="00BF0D9D" w:rsidRPr="00BF0D9D" w:rsidTr="00C9060F">
        <w:trPr>
          <w:trHeight w:val="540"/>
        </w:trPr>
        <w:tc>
          <w:tcPr>
            <w:tcW w:w="568" w:type="dxa"/>
            <w:vMerge w:val="restart"/>
            <w:shd w:val="clear" w:color="auto" w:fill="auto"/>
            <w:vAlign w:val="center"/>
            <w:hideMark/>
          </w:tcPr>
          <w:p w:rsidR="00BF0D9D" w:rsidRPr="00BF0D9D" w:rsidRDefault="00BF0D9D" w:rsidP="00BF0D9D">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w:t>
            </w:r>
          </w:p>
        </w:tc>
        <w:tc>
          <w:tcPr>
            <w:tcW w:w="3780" w:type="dxa"/>
            <w:vMerge w:val="restart"/>
            <w:shd w:val="clear" w:color="auto" w:fill="auto"/>
            <w:vAlign w:val="center"/>
            <w:hideMark/>
          </w:tcPr>
          <w:p w:rsidR="00BF0D9D" w:rsidRPr="00BF0D9D" w:rsidRDefault="00BF0D9D" w:rsidP="00BF0D9D">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Наименование технологической зоны</w:t>
            </w:r>
          </w:p>
        </w:tc>
        <w:tc>
          <w:tcPr>
            <w:tcW w:w="3444" w:type="dxa"/>
            <w:gridSpan w:val="3"/>
            <w:shd w:val="clear" w:color="auto" w:fill="auto"/>
            <w:vAlign w:val="center"/>
            <w:hideMark/>
          </w:tcPr>
          <w:p w:rsidR="00BF0D9D" w:rsidRPr="00BF0D9D" w:rsidRDefault="00BF0D9D" w:rsidP="00BF0D9D">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 xml:space="preserve">Суммарная нагрузка </w:t>
            </w:r>
          </w:p>
        </w:tc>
        <w:tc>
          <w:tcPr>
            <w:tcW w:w="1842" w:type="dxa"/>
            <w:shd w:val="clear" w:color="auto" w:fill="auto"/>
            <w:vAlign w:val="center"/>
            <w:hideMark/>
          </w:tcPr>
          <w:p w:rsidR="00BF0D9D" w:rsidRPr="00BF0D9D" w:rsidRDefault="00BF0D9D" w:rsidP="00BF0D9D">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Подпитка (производительность ХВО)</w:t>
            </w:r>
          </w:p>
        </w:tc>
      </w:tr>
      <w:tr w:rsidR="00BF0D9D" w:rsidRPr="00BF0D9D" w:rsidTr="00C9060F">
        <w:trPr>
          <w:trHeight w:val="540"/>
        </w:trPr>
        <w:tc>
          <w:tcPr>
            <w:tcW w:w="568" w:type="dxa"/>
            <w:vMerge/>
            <w:vAlign w:val="center"/>
            <w:hideMark/>
          </w:tcPr>
          <w:p w:rsidR="00BF0D9D" w:rsidRPr="00BF0D9D" w:rsidRDefault="00BF0D9D" w:rsidP="00BF0D9D">
            <w:pPr>
              <w:spacing w:after="0" w:line="240" w:lineRule="auto"/>
              <w:rPr>
                <w:rFonts w:eastAsia="Times New Roman" w:cs="Times New Roman"/>
                <w:color w:val="000000"/>
                <w:sz w:val="24"/>
                <w:szCs w:val="24"/>
                <w:lang w:eastAsia="ru-RU"/>
              </w:rPr>
            </w:pPr>
          </w:p>
        </w:tc>
        <w:tc>
          <w:tcPr>
            <w:tcW w:w="3780" w:type="dxa"/>
            <w:vMerge/>
            <w:vAlign w:val="center"/>
            <w:hideMark/>
          </w:tcPr>
          <w:p w:rsidR="00BF0D9D" w:rsidRPr="00BF0D9D" w:rsidRDefault="00BF0D9D" w:rsidP="00BF0D9D">
            <w:pPr>
              <w:spacing w:after="0" w:line="240" w:lineRule="auto"/>
              <w:rPr>
                <w:rFonts w:eastAsia="Times New Roman" w:cs="Times New Roman"/>
                <w:color w:val="000000"/>
                <w:sz w:val="24"/>
                <w:szCs w:val="24"/>
                <w:lang w:eastAsia="ru-RU"/>
              </w:rPr>
            </w:pPr>
          </w:p>
        </w:tc>
        <w:tc>
          <w:tcPr>
            <w:tcW w:w="1317" w:type="dxa"/>
            <w:shd w:val="clear" w:color="auto" w:fill="auto"/>
            <w:vAlign w:val="center"/>
            <w:hideMark/>
          </w:tcPr>
          <w:p w:rsidR="00BF0D9D" w:rsidRPr="00BF0D9D" w:rsidRDefault="00BF0D9D" w:rsidP="00BF0D9D">
            <w:pPr>
              <w:spacing w:after="0" w:line="240" w:lineRule="auto"/>
              <w:jc w:val="center"/>
              <w:rPr>
                <w:rFonts w:eastAsia="Times New Roman" w:cs="Times New Roman"/>
                <w:sz w:val="24"/>
                <w:szCs w:val="24"/>
                <w:lang w:eastAsia="ru-RU"/>
              </w:rPr>
            </w:pPr>
            <w:r w:rsidRPr="00BF0D9D">
              <w:rPr>
                <w:rFonts w:eastAsia="Times New Roman" w:cs="Times New Roman"/>
                <w:sz w:val="24"/>
                <w:szCs w:val="24"/>
                <w:lang w:eastAsia="ru-RU"/>
              </w:rPr>
              <w:t>отоплен</w:t>
            </w:r>
            <w:r w:rsidR="00C9060F">
              <w:rPr>
                <w:rFonts w:eastAsia="Times New Roman" w:cs="Times New Roman"/>
                <w:sz w:val="24"/>
                <w:szCs w:val="24"/>
                <w:lang w:eastAsia="ru-RU"/>
              </w:rPr>
              <w:t>ие</w:t>
            </w:r>
          </w:p>
        </w:tc>
        <w:tc>
          <w:tcPr>
            <w:tcW w:w="993" w:type="dxa"/>
            <w:shd w:val="clear" w:color="auto" w:fill="auto"/>
            <w:vAlign w:val="center"/>
            <w:hideMark/>
          </w:tcPr>
          <w:p w:rsidR="00BF0D9D" w:rsidRPr="00BF0D9D" w:rsidRDefault="00BF0D9D" w:rsidP="00BF0D9D">
            <w:pPr>
              <w:spacing w:after="0" w:line="240" w:lineRule="auto"/>
              <w:jc w:val="center"/>
              <w:rPr>
                <w:rFonts w:eastAsia="Times New Roman" w:cs="Times New Roman"/>
                <w:sz w:val="24"/>
                <w:szCs w:val="24"/>
                <w:lang w:eastAsia="ru-RU"/>
              </w:rPr>
            </w:pPr>
            <w:r w:rsidRPr="00BF0D9D">
              <w:rPr>
                <w:rFonts w:eastAsia="Times New Roman" w:cs="Times New Roman"/>
                <w:sz w:val="24"/>
                <w:szCs w:val="24"/>
                <w:lang w:eastAsia="ru-RU"/>
              </w:rPr>
              <w:t>ГВС</w:t>
            </w:r>
          </w:p>
        </w:tc>
        <w:tc>
          <w:tcPr>
            <w:tcW w:w="1134" w:type="dxa"/>
            <w:shd w:val="clear" w:color="auto" w:fill="auto"/>
            <w:vAlign w:val="center"/>
            <w:hideMark/>
          </w:tcPr>
          <w:p w:rsidR="00BF0D9D" w:rsidRPr="00BF0D9D" w:rsidRDefault="00BF0D9D" w:rsidP="00BF0D9D">
            <w:pPr>
              <w:spacing w:after="0" w:line="240" w:lineRule="auto"/>
              <w:jc w:val="center"/>
              <w:rPr>
                <w:rFonts w:eastAsia="Times New Roman" w:cs="Times New Roman"/>
                <w:sz w:val="24"/>
                <w:szCs w:val="24"/>
                <w:lang w:eastAsia="ru-RU"/>
              </w:rPr>
            </w:pPr>
            <w:r w:rsidRPr="00BF0D9D">
              <w:rPr>
                <w:rFonts w:eastAsia="Times New Roman" w:cs="Times New Roman"/>
                <w:sz w:val="24"/>
                <w:szCs w:val="24"/>
                <w:lang w:eastAsia="ru-RU"/>
              </w:rPr>
              <w:t>Всего</w:t>
            </w:r>
          </w:p>
        </w:tc>
        <w:tc>
          <w:tcPr>
            <w:tcW w:w="1842" w:type="dxa"/>
            <w:vAlign w:val="center"/>
            <w:hideMark/>
          </w:tcPr>
          <w:p w:rsidR="00BF0D9D" w:rsidRPr="00BF0D9D" w:rsidRDefault="00BF0D9D" w:rsidP="00BF0D9D">
            <w:pPr>
              <w:spacing w:after="0" w:line="240" w:lineRule="auto"/>
              <w:rPr>
                <w:rFonts w:eastAsia="Times New Roman" w:cs="Times New Roman"/>
                <w:color w:val="000000"/>
                <w:sz w:val="24"/>
                <w:szCs w:val="24"/>
                <w:lang w:eastAsia="ru-RU"/>
              </w:rPr>
            </w:pPr>
          </w:p>
        </w:tc>
      </w:tr>
      <w:tr w:rsidR="0013542C" w:rsidRPr="00BF0D9D" w:rsidTr="00C9060F">
        <w:trPr>
          <w:trHeight w:val="432"/>
        </w:trPr>
        <w:tc>
          <w:tcPr>
            <w:tcW w:w="568" w:type="dxa"/>
            <w:shd w:val="clear" w:color="auto" w:fill="auto"/>
            <w:vAlign w:val="bottom"/>
            <w:hideMark/>
          </w:tcPr>
          <w:p w:rsidR="0013542C" w:rsidRPr="00BF0D9D" w:rsidRDefault="0013542C" w:rsidP="0013542C">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1</w:t>
            </w:r>
          </w:p>
        </w:tc>
        <w:tc>
          <w:tcPr>
            <w:tcW w:w="3780" w:type="dxa"/>
            <w:shd w:val="clear" w:color="auto" w:fill="auto"/>
            <w:noWrap/>
            <w:vAlign w:val="bottom"/>
            <w:hideMark/>
          </w:tcPr>
          <w:p w:rsidR="0013542C" w:rsidRPr="00BF0D9D" w:rsidRDefault="0013542C" w:rsidP="0013542C">
            <w:pPr>
              <w:spacing w:after="0" w:line="240" w:lineRule="auto"/>
              <w:rPr>
                <w:rFonts w:eastAsia="Times New Roman" w:cs="Times New Roman"/>
                <w:color w:val="000000"/>
                <w:sz w:val="24"/>
                <w:szCs w:val="24"/>
                <w:lang w:eastAsia="ru-RU"/>
              </w:rPr>
            </w:pPr>
            <w:r w:rsidRPr="00BF0D9D">
              <w:rPr>
                <w:rFonts w:eastAsia="Times New Roman" w:cs="Times New Roman"/>
                <w:color w:val="000000"/>
                <w:sz w:val="24"/>
                <w:szCs w:val="24"/>
                <w:lang w:eastAsia="ru-RU"/>
              </w:rPr>
              <w:t xml:space="preserve"> д. </w:t>
            </w:r>
            <w:proofErr w:type="spellStart"/>
            <w:r w:rsidRPr="00BF0D9D">
              <w:rPr>
                <w:rFonts w:eastAsia="Times New Roman" w:cs="Times New Roman"/>
                <w:color w:val="000000"/>
                <w:sz w:val="24"/>
                <w:szCs w:val="24"/>
                <w:lang w:eastAsia="ru-RU"/>
              </w:rPr>
              <w:t>Мальчиха</w:t>
            </w:r>
            <w:proofErr w:type="spellEnd"/>
            <w:r w:rsidRPr="00BF0D9D">
              <w:rPr>
                <w:rFonts w:eastAsia="Times New Roman" w:cs="Times New Roman"/>
                <w:color w:val="000000"/>
                <w:sz w:val="24"/>
                <w:szCs w:val="24"/>
                <w:lang w:eastAsia="ru-RU"/>
              </w:rPr>
              <w:t>, котельная №9</w:t>
            </w:r>
          </w:p>
        </w:tc>
        <w:tc>
          <w:tcPr>
            <w:tcW w:w="1317" w:type="dxa"/>
            <w:shd w:val="clear" w:color="auto" w:fill="auto"/>
            <w:hideMark/>
          </w:tcPr>
          <w:p w:rsidR="0013542C" w:rsidRPr="0013542C" w:rsidRDefault="0013542C" w:rsidP="0013542C">
            <w:pPr>
              <w:jc w:val="right"/>
              <w:rPr>
                <w:sz w:val="24"/>
                <w:szCs w:val="24"/>
              </w:rPr>
            </w:pPr>
            <w:r w:rsidRPr="0013542C">
              <w:rPr>
                <w:sz w:val="24"/>
                <w:szCs w:val="24"/>
              </w:rPr>
              <w:t>0,026</w:t>
            </w:r>
          </w:p>
        </w:tc>
        <w:tc>
          <w:tcPr>
            <w:tcW w:w="993" w:type="dxa"/>
            <w:shd w:val="clear" w:color="auto" w:fill="auto"/>
            <w:hideMark/>
          </w:tcPr>
          <w:p w:rsidR="0013542C" w:rsidRPr="0013542C" w:rsidRDefault="0013542C" w:rsidP="0013542C">
            <w:pPr>
              <w:jc w:val="right"/>
              <w:rPr>
                <w:sz w:val="24"/>
                <w:szCs w:val="24"/>
              </w:rPr>
            </w:pPr>
            <w:r w:rsidRPr="0013542C">
              <w:rPr>
                <w:sz w:val="24"/>
                <w:szCs w:val="24"/>
              </w:rPr>
              <w:t>0,000</w:t>
            </w:r>
          </w:p>
        </w:tc>
        <w:tc>
          <w:tcPr>
            <w:tcW w:w="1134" w:type="dxa"/>
            <w:shd w:val="clear" w:color="auto" w:fill="auto"/>
            <w:hideMark/>
          </w:tcPr>
          <w:p w:rsidR="0013542C" w:rsidRPr="0013542C" w:rsidRDefault="0013542C" w:rsidP="0013542C">
            <w:pPr>
              <w:jc w:val="right"/>
              <w:rPr>
                <w:sz w:val="24"/>
                <w:szCs w:val="24"/>
              </w:rPr>
            </w:pPr>
            <w:r w:rsidRPr="0013542C">
              <w:rPr>
                <w:sz w:val="24"/>
                <w:szCs w:val="24"/>
              </w:rPr>
              <w:t>0,026</w:t>
            </w:r>
          </w:p>
        </w:tc>
        <w:tc>
          <w:tcPr>
            <w:tcW w:w="1842" w:type="dxa"/>
            <w:shd w:val="clear" w:color="auto" w:fill="auto"/>
            <w:noWrap/>
            <w:hideMark/>
          </w:tcPr>
          <w:p w:rsidR="0013542C" w:rsidRPr="0013542C" w:rsidRDefault="0013542C" w:rsidP="0013542C">
            <w:pPr>
              <w:jc w:val="right"/>
              <w:rPr>
                <w:sz w:val="24"/>
                <w:szCs w:val="24"/>
              </w:rPr>
            </w:pPr>
            <w:r w:rsidRPr="0013542C">
              <w:rPr>
                <w:sz w:val="24"/>
                <w:szCs w:val="24"/>
              </w:rPr>
              <w:t>0,002</w:t>
            </w:r>
          </w:p>
        </w:tc>
      </w:tr>
      <w:tr w:rsidR="0013542C" w:rsidRPr="00BF0D9D" w:rsidTr="00C9060F">
        <w:trPr>
          <w:trHeight w:val="432"/>
        </w:trPr>
        <w:tc>
          <w:tcPr>
            <w:tcW w:w="568" w:type="dxa"/>
            <w:shd w:val="clear" w:color="auto" w:fill="auto"/>
            <w:vAlign w:val="bottom"/>
            <w:hideMark/>
          </w:tcPr>
          <w:p w:rsidR="0013542C" w:rsidRPr="00BF0D9D" w:rsidRDefault="0013542C" w:rsidP="0013542C">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2</w:t>
            </w:r>
          </w:p>
        </w:tc>
        <w:tc>
          <w:tcPr>
            <w:tcW w:w="3780" w:type="dxa"/>
            <w:shd w:val="clear" w:color="auto" w:fill="auto"/>
            <w:noWrap/>
            <w:vAlign w:val="bottom"/>
            <w:hideMark/>
          </w:tcPr>
          <w:p w:rsidR="0013542C" w:rsidRPr="00BF0D9D" w:rsidRDefault="0013542C" w:rsidP="0013542C">
            <w:pPr>
              <w:spacing w:after="0" w:line="240" w:lineRule="auto"/>
              <w:rPr>
                <w:rFonts w:eastAsia="Times New Roman" w:cs="Times New Roman"/>
                <w:color w:val="000000"/>
                <w:sz w:val="24"/>
                <w:szCs w:val="24"/>
                <w:lang w:eastAsia="ru-RU"/>
              </w:rPr>
            </w:pPr>
            <w:r w:rsidRPr="00BF0D9D">
              <w:rPr>
                <w:rFonts w:eastAsia="Times New Roman" w:cs="Times New Roman"/>
                <w:color w:val="000000"/>
                <w:sz w:val="24"/>
                <w:szCs w:val="24"/>
                <w:lang w:eastAsia="ru-RU"/>
              </w:rPr>
              <w:t xml:space="preserve">с. </w:t>
            </w:r>
            <w:proofErr w:type="spellStart"/>
            <w:r w:rsidRPr="00BF0D9D">
              <w:rPr>
                <w:rFonts w:eastAsia="Times New Roman" w:cs="Times New Roman"/>
                <w:color w:val="000000"/>
                <w:sz w:val="24"/>
                <w:szCs w:val="24"/>
                <w:lang w:eastAsia="ru-RU"/>
              </w:rPr>
              <w:t>Постнинский</w:t>
            </w:r>
            <w:proofErr w:type="spellEnd"/>
            <w:r w:rsidRPr="00BF0D9D">
              <w:rPr>
                <w:rFonts w:eastAsia="Times New Roman" w:cs="Times New Roman"/>
                <w:color w:val="000000"/>
                <w:sz w:val="24"/>
                <w:szCs w:val="24"/>
                <w:lang w:eastAsia="ru-RU"/>
              </w:rPr>
              <w:t>, котельная №8</w:t>
            </w:r>
          </w:p>
        </w:tc>
        <w:tc>
          <w:tcPr>
            <w:tcW w:w="1317" w:type="dxa"/>
            <w:shd w:val="clear" w:color="auto" w:fill="auto"/>
            <w:hideMark/>
          </w:tcPr>
          <w:p w:rsidR="0013542C" w:rsidRPr="0013542C" w:rsidRDefault="0016464D" w:rsidP="0013542C">
            <w:pPr>
              <w:jc w:val="right"/>
              <w:rPr>
                <w:sz w:val="24"/>
                <w:szCs w:val="24"/>
              </w:rPr>
            </w:pPr>
            <w:r>
              <w:rPr>
                <w:sz w:val="24"/>
                <w:szCs w:val="24"/>
              </w:rPr>
              <w:t>1,125</w:t>
            </w:r>
          </w:p>
        </w:tc>
        <w:tc>
          <w:tcPr>
            <w:tcW w:w="993" w:type="dxa"/>
            <w:shd w:val="clear" w:color="auto" w:fill="auto"/>
            <w:hideMark/>
          </w:tcPr>
          <w:p w:rsidR="0013542C" w:rsidRPr="0013542C" w:rsidRDefault="0013542C" w:rsidP="0013542C">
            <w:pPr>
              <w:jc w:val="right"/>
              <w:rPr>
                <w:sz w:val="24"/>
                <w:szCs w:val="24"/>
              </w:rPr>
            </w:pPr>
            <w:r w:rsidRPr="0013542C">
              <w:rPr>
                <w:sz w:val="24"/>
                <w:szCs w:val="24"/>
              </w:rPr>
              <w:t>0,000</w:t>
            </w:r>
          </w:p>
        </w:tc>
        <w:tc>
          <w:tcPr>
            <w:tcW w:w="1134" w:type="dxa"/>
            <w:shd w:val="clear" w:color="auto" w:fill="auto"/>
            <w:hideMark/>
          </w:tcPr>
          <w:p w:rsidR="0013542C" w:rsidRPr="0013542C" w:rsidRDefault="0016464D" w:rsidP="0013542C">
            <w:pPr>
              <w:jc w:val="right"/>
              <w:rPr>
                <w:sz w:val="24"/>
                <w:szCs w:val="24"/>
              </w:rPr>
            </w:pPr>
            <w:r>
              <w:rPr>
                <w:sz w:val="24"/>
                <w:szCs w:val="24"/>
              </w:rPr>
              <w:t>1,125</w:t>
            </w:r>
          </w:p>
        </w:tc>
        <w:tc>
          <w:tcPr>
            <w:tcW w:w="1842" w:type="dxa"/>
            <w:shd w:val="clear" w:color="auto" w:fill="auto"/>
            <w:noWrap/>
            <w:hideMark/>
          </w:tcPr>
          <w:p w:rsidR="0013542C" w:rsidRPr="0013542C" w:rsidRDefault="0013542C" w:rsidP="0013542C">
            <w:pPr>
              <w:jc w:val="right"/>
              <w:rPr>
                <w:sz w:val="24"/>
                <w:szCs w:val="24"/>
              </w:rPr>
            </w:pPr>
            <w:r w:rsidRPr="0013542C">
              <w:rPr>
                <w:sz w:val="24"/>
                <w:szCs w:val="24"/>
              </w:rPr>
              <w:t>0,41</w:t>
            </w:r>
          </w:p>
        </w:tc>
      </w:tr>
      <w:tr w:rsidR="0013542C" w:rsidRPr="00BF0D9D" w:rsidTr="00C9060F">
        <w:trPr>
          <w:trHeight w:val="432"/>
        </w:trPr>
        <w:tc>
          <w:tcPr>
            <w:tcW w:w="568" w:type="dxa"/>
            <w:shd w:val="clear" w:color="auto" w:fill="auto"/>
            <w:vAlign w:val="bottom"/>
            <w:hideMark/>
          </w:tcPr>
          <w:p w:rsidR="0013542C" w:rsidRPr="00BF0D9D" w:rsidRDefault="0013542C" w:rsidP="0013542C">
            <w:pPr>
              <w:spacing w:after="0" w:line="240" w:lineRule="auto"/>
              <w:jc w:val="center"/>
              <w:rPr>
                <w:rFonts w:eastAsia="Times New Roman" w:cs="Times New Roman"/>
                <w:color w:val="000000"/>
                <w:sz w:val="24"/>
                <w:szCs w:val="24"/>
                <w:lang w:eastAsia="ru-RU"/>
              </w:rPr>
            </w:pPr>
            <w:r w:rsidRPr="00BF0D9D">
              <w:rPr>
                <w:rFonts w:eastAsia="Times New Roman" w:cs="Times New Roman"/>
                <w:color w:val="000000"/>
                <w:sz w:val="24"/>
                <w:szCs w:val="24"/>
                <w:lang w:eastAsia="ru-RU"/>
              </w:rPr>
              <w:t>3</w:t>
            </w:r>
          </w:p>
        </w:tc>
        <w:tc>
          <w:tcPr>
            <w:tcW w:w="3780" w:type="dxa"/>
            <w:shd w:val="clear" w:color="auto" w:fill="auto"/>
            <w:noWrap/>
            <w:vAlign w:val="bottom"/>
            <w:hideMark/>
          </w:tcPr>
          <w:p w:rsidR="0013542C" w:rsidRPr="00BF0D9D" w:rsidRDefault="0013542C" w:rsidP="0013542C">
            <w:pPr>
              <w:spacing w:after="0" w:line="240" w:lineRule="auto"/>
              <w:rPr>
                <w:rFonts w:eastAsia="Times New Roman" w:cs="Times New Roman"/>
                <w:color w:val="000000"/>
                <w:sz w:val="24"/>
                <w:szCs w:val="24"/>
                <w:lang w:eastAsia="ru-RU"/>
              </w:rPr>
            </w:pPr>
            <w:r w:rsidRPr="00BF0D9D">
              <w:rPr>
                <w:rFonts w:eastAsia="Times New Roman" w:cs="Times New Roman"/>
                <w:color w:val="000000"/>
                <w:sz w:val="24"/>
                <w:szCs w:val="24"/>
                <w:lang w:eastAsia="ru-RU"/>
              </w:rPr>
              <w:t xml:space="preserve">с. </w:t>
            </w:r>
            <w:proofErr w:type="spellStart"/>
            <w:r w:rsidRPr="00BF0D9D">
              <w:rPr>
                <w:rFonts w:eastAsia="Times New Roman" w:cs="Times New Roman"/>
                <w:color w:val="000000"/>
                <w:sz w:val="24"/>
                <w:szCs w:val="24"/>
                <w:lang w:eastAsia="ru-RU"/>
              </w:rPr>
              <w:t>Филисово</w:t>
            </w:r>
            <w:proofErr w:type="spellEnd"/>
            <w:r w:rsidRPr="00BF0D9D">
              <w:rPr>
                <w:rFonts w:eastAsia="Times New Roman" w:cs="Times New Roman"/>
                <w:color w:val="000000"/>
                <w:sz w:val="24"/>
                <w:szCs w:val="24"/>
                <w:lang w:eastAsia="ru-RU"/>
              </w:rPr>
              <w:t>, котельная №2</w:t>
            </w:r>
          </w:p>
        </w:tc>
        <w:tc>
          <w:tcPr>
            <w:tcW w:w="1317" w:type="dxa"/>
            <w:shd w:val="clear" w:color="auto" w:fill="auto"/>
            <w:hideMark/>
          </w:tcPr>
          <w:p w:rsidR="0013542C" w:rsidRPr="0013542C" w:rsidRDefault="0013542C" w:rsidP="0013542C">
            <w:pPr>
              <w:jc w:val="right"/>
              <w:rPr>
                <w:sz w:val="24"/>
                <w:szCs w:val="24"/>
              </w:rPr>
            </w:pPr>
            <w:r w:rsidRPr="0013542C">
              <w:rPr>
                <w:sz w:val="24"/>
                <w:szCs w:val="24"/>
              </w:rPr>
              <w:t>0,748</w:t>
            </w:r>
          </w:p>
        </w:tc>
        <w:tc>
          <w:tcPr>
            <w:tcW w:w="993" w:type="dxa"/>
            <w:shd w:val="clear" w:color="auto" w:fill="auto"/>
            <w:hideMark/>
          </w:tcPr>
          <w:p w:rsidR="0013542C" w:rsidRPr="0013542C" w:rsidRDefault="0013542C" w:rsidP="0013542C">
            <w:pPr>
              <w:jc w:val="right"/>
              <w:rPr>
                <w:sz w:val="24"/>
                <w:szCs w:val="24"/>
              </w:rPr>
            </w:pPr>
            <w:r w:rsidRPr="0013542C">
              <w:rPr>
                <w:sz w:val="24"/>
                <w:szCs w:val="24"/>
              </w:rPr>
              <w:t>0,000</w:t>
            </w:r>
          </w:p>
        </w:tc>
        <w:tc>
          <w:tcPr>
            <w:tcW w:w="1134" w:type="dxa"/>
            <w:shd w:val="clear" w:color="auto" w:fill="auto"/>
            <w:hideMark/>
          </w:tcPr>
          <w:p w:rsidR="0013542C" w:rsidRPr="0013542C" w:rsidRDefault="0013542C" w:rsidP="0013542C">
            <w:pPr>
              <w:jc w:val="right"/>
              <w:rPr>
                <w:sz w:val="24"/>
                <w:szCs w:val="24"/>
              </w:rPr>
            </w:pPr>
            <w:r w:rsidRPr="0013542C">
              <w:rPr>
                <w:sz w:val="24"/>
                <w:szCs w:val="24"/>
              </w:rPr>
              <w:t>0,748</w:t>
            </w:r>
          </w:p>
        </w:tc>
        <w:tc>
          <w:tcPr>
            <w:tcW w:w="1842" w:type="dxa"/>
            <w:shd w:val="clear" w:color="auto" w:fill="auto"/>
            <w:noWrap/>
            <w:hideMark/>
          </w:tcPr>
          <w:p w:rsidR="0013542C" w:rsidRPr="0013542C" w:rsidRDefault="0013542C" w:rsidP="0013542C">
            <w:pPr>
              <w:jc w:val="right"/>
              <w:rPr>
                <w:sz w:val="24"/>
                <w:szCs w:val="24"/>
              </w:rPr>
            </w:pPr>
            <w:r w:rsidRPr="0013542C">
              <w:rPr>
                <w:sz w:val="24"/>
                <w:szCs w:val="24"/>
              </w:rPr>
              <w:t>0,16</w:t>
            </w:r>
          </w:p>
        </w:tc>
      </w:tr>
      <w:tr w:rsidR="0013542C" w:rsidRPr="00BF0D9D" w:rsidTr="00C9060F">
        <w:trPr>
          <w:trHeight w:val="432"/>
        </w:trPr>
        <w:tc>
          <w:tcPr>
            <w:tcW w:w="568" w:type="dxa"/>
            <w:shd w:val="clear" w:color="auto" w:fill="auto"/>
            <w:vAlign w:val="bottom"/>
          </w:tcPr>
          <w:p w:rsidR="0013542C" w:rsidRPr="00BF0D9D" w:rsidRDefault="0013542C" w:rsidP="0013542C">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3780" w:type="dxa"/>
            <w:shd w:val="clear" w:color="auto" w:fill="auto"/>
            <w:noWrap/>
            <w:vAlign w:val="bottom"/>
          </w:tcPr>
          <w:p w:rsidR="0013542C" w:rsidRPr="00BF0D9D" w:rsidRDefault="0013542C" w:rsidP="0013542C">
            <w:pPr>
              <w:spacing w:after="0" w:line="240" w:lineRule="auto"/>
              <w:rPr>
                <w:rFonts w:eastAsia="Times New Roman" w:cs="Times New Roman"/>
                <w:color w:val="000000"/>
                <w:sz w:val="24"/>
                <w:szCs w:val="24"/>
                <w:lang w:eastAsia="ru-RU"/>
              </w:rPr>
            </w:pPr>
            <w:r w:rsidRPr="00162500">
              <w:rPr>
                <w:rFonts w:eastAsia="Times New Roman" w:cs="Times New Roman"/>
                <w:color w:val="000000"/>
                <w:sz w:val="24"/>
                <w:szCs w:val="24"/>
                <w:lang w:eastAsia="ru-RU"/>
              </w:rPr>
              <w:t xml:space="preserve">с. </w:t>
            </w:r>
            <w:proofErr w:type="spellStart"/>
            <w:r w:rsidRPr="00162500">
              <w:rPr>
                <w:rFonts w:eastAsia="Times New Roman" w:cs="Times New Roman"/>
                <w:color w:val="000000"/>
                <w:sz w:val="24"/>
                <w:szCs w:val="24"/>
                <w:lang w:eastAsia="ru-RU"/>
              </w:rPr>
              <w:t>Филисово</w:t>
            </w:r>
            <w:proofErr w:type="spellEnd"/>
            <w:r w:rsidRPr="00162500">
              <w:rPr>
                <w:rFonts w:eastAsia="Times New Roman" w:cs="Times New Roman"/>
                <w:color w:val="000000"/>
                <w:sz w:val="24"/>
                <w:szCs w:val="24"/>
                <w:lang w:eastAsia="ru-RU"/>
              </w:rPr>
              <w:t xml:space="preserve">, ул. </w:t>
            </w:r>
            <w:proofErr w:type="gramStart"/>
            <w:r w:rsidRPr="00162500">
              <w:rPr>
                <w:rFonts w:eastAsia="Times New Roman" w:cs="Times New Roman"/>
                <w:color w:val="000000"/>
                <w:sz w:val="24"/>
                <w:szCs w:val="24"/>
                <w:lang w:eastAsia="ru-RU"/>
              </w:rPr>
              <w:t>Почтовая</w:t>
            </w:r>
            <w:proofErr w:type="gramEnd"/>
            <w:r w:rsidRPr="00162500">
              <w:rPr>
                <w:rFonts w:eastAsia="Times New Roman" w:cs="Times New Roman"/>
                <w:color w:val="000000"/>
                <w:sz w:val="24"/>
                <w:szCs w:val="24"/>
                <w:lang w:eastAsia="ru-RU"/>
              </w:rPr>
              <w:t>,16 (Дом культуры)</w:t>
            </w:r>
          </w:p>
        </w:tc>
        <w:tc>
          <w:tcPr>
            <w:tcW w:w="1317" w:type="dxa"/>
            <w:shd w:val="clear" w:color="auto" w:fill="auto"/>
          </w:tcPr>
          <w:p w:rsidR="0013542C" w:rsidRPr="0013542C" w:rsidRDefault="0013542C" w:rsidP="0013542C">
            <w:pPr>
              <w:jc w:val="right"/>
              <w:rPr>
                <w:sz w:val="24"/>
                <w:szCs w:val="24"/>
              </w:rPr>
            </w:pPr>
            <w:r w:rsidRPr="0013542C">
              <w:rPr>
                <w:sz w:val="24"/>
                <w:szCs w:val="24"/>
              </w:rPr>
              <w:t>0,036</w:t>
            </w:r>
          </w:p>
        </w:tc>
        <w:tc>
          <w:tcPr>
            <w:tcW w:w="993" w:type="dxa"/>
            <w:shd w:val="clear" w:color="auto" w:fill="auto"/>
          </w:tcPr>
          <w:p w:rsidR="0013542C" w:rsidRPr="0013542C" w:rsidRDefault="0013542C" w:rsidP="0013542C">
            <w:pPr>
              <w:jc w:val="right"/>
              <w:rPr>
                <w:sz w:val="24"/>
                <w:szCs w:val="24"/>
              </w:rPr>
            </w:pPr>
            <w:r w:rsidRPr="0013542C">
              <w:rPr>
                <w:sz w:val="24"/>
                <w:szCs w:val="24"/>
              </w:rPr>
              <w:t>0,000</w:t>
            </w:r>
          </w:p>
        </w:tc>
        <w:tc>
          <w:tcPr>
            <w:tcW w:w="1134" w:type="dxa"/>
            <w:shd w:val="clear" w:color="auto" w:fill="auto"/>
          </w:tcPr>
          <w:p w:rsidR="0013542C" w:rsidRPr="0013542C" w:rsidRDefault="0013542C" w:rsidP="0013542C">
            <w:pPr>
              <w:jc w:val="right"/>
              <w:rPr>
                <w:sz w:val="24"/>
                <w:szCs w:val="24"/>
              </w:rPr>
            </w:pPr>
            <w:r w:rsidRPr="0013542C">
              <w:rPr>
                <w:sz w:val="24"/>
                <w:szCs w:val="24"/>
              </w:rPr>
              <w:t>0,036</w:t>
            </w:r>
          </w:p>
        </w:tc>
        <w:tc>
          <w:tcPr>
            <w:tcW w:w="1842" w:type="dxa"/>
            <w:shd w:val="clear" w:color="auto" w:fill="auto"/>
            <w:noWrap/>
          </w:tcPr>
          <w:p w:rsidR="0013542C" w:rsidRPr="0013542C" w:rsidRDefault="0013542C" w:rsidP="0013542C">
            <w:pPr>
              <w:jc w:val="right"/>
              <w:rPr>
                <w:sz w:val="24"/>
                <w:szCs w:val="24"/>
              </w:rPr>
            </w:pPr>
            <w:r w:rsidRPr="0013542C">
              <w:rPr>
                <w:sz w:val="24"/>
                <w:szCs w:val="24"/>
              </w:rPr>
              <w:t>0,005</w:t>
            </w:r>
          </w:p>
        </w:tc>
      </w:tr>
    </w:tbl>
    <w:p w:rsidR="00C11C11" w:rsidRDefault="00C11C11" w:rsidP="002C4147">
      <w:pPr>
        <w:pStyle w:val="a3"/>
        <w:spacing w:after="0"/>
        <w:ind w:left="0" w:firstLine="567"/>
        <w:jc w:val="both"/>
        <w:rPr>
          <w:rFonts w:cs="Times New Roman"/>
          <w:sz w:val="24"/>
          <w:szCs w:val="24"/>
        </w:rPr>
      </w:pPr>
    </w:p>
    <w:p w:rsidR="00BF0D9D" w:rsidRDefault="00C11C11" w:rsidP="002C4147">
      <w:pPr>
        <w:pStyle w:val="a3"/>
        <w:spacing w:after="0"/>
        <w:ind w:left="0" w:firstLine="567"/>
        <w:jc w:val="both"/>
        <w:rPr>
          <w:rFonts w:cs="Times New Roman"/>
          <w:sz w:val="24"/>
          <w:szCs w:val="24"/>
        </w:rPr>
      </w:pPr>
      <w:r w:rsidRPr="00833B7A">
        <w:rPr>
          <w:rFonts w:cs="Times New Roman"/>
          <w:sz w:val="24"/>
          <w:szCs w:val="24"/>
        </w:rPr>
        <w:t xml:space="preserve">В соответствии со СНИП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w:t>
      </w:r>
      <w:proofErr w:type="spellStart"/>
      <w:r w:rsidRPr="00833B7A">
        <w:rPr>
          <w:rFonts w:cs="Times New Roman"/>
          <w:sz w:val="24"/>
          <w:szCs w:val="24"/>
        </w:rPr>
        <w:t>недеаэрированной</w:t>
      </w:r>
      <w:proofErr w:type="spellEnd"/>
      <w:r w:rsidRPr="00833B7A">
        <w:rPr>
          <w:rFonts w:cs="Times New Roman"/>
          <w:sz w:val="24"/>
          <w:szCs w:val="24"/>
        </w:rPr>
        <w:t xml:space="preserve"> водой.</w:t>
      </w:r>
    </w:p>
    <w:p w:rsidR="00C11C11" w:rsidRPr="00C11C11" w:rsidRDefault="00C11C11" w:rsidP="00C11C11">
      <w:pPr>
        <w:keepNext/>
        <w:keepLines/>
        <w:spacing w:before="440" w:after="240"/>
        <w:jc w:val="both"/>
        <w:outlineLvl w:val="1"/>
        <w:rPr>
          <w:rFonts w:cstheme="majorBidi"/>
          <w:b/>
          <w:bCs/>
          <w:iCs/>
          <w:sz w:val="24"/>
          <w:szCs w:val="24"/>
        </w:rPr>
      </w:pPr>
      <w:bookmarkStart w:id="124" w:name="_Toc53243480"/>
      <w:bookmarkStart w:id="125" w:name="_Toc53260913"/>
      <w:r w:rsidRPr="00C11C11">
        <w:rPr>
          <w:rFonts w:cstheme="majorBidi"/>
          <w:b/>
          <w:bCs/>
          <w:iCs/>
          <w:sz w:val="24"/>
          <w:szCs w:val="24"/>
        </w:rPr>
        <w:lastRenderedPageBreak/>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24"/>
      <w:bookmarkEnd w:id="125"/>
    </w:p>
    <w:p w:rsidR="00C11C11" w:rsidRPr="005F2542" w:rsidRDefault="00C11C11" w:rsidP="00C11C11">
      <w:r w:rsidRPr="00B0406E">
        <w:rPr>
          <w:rFonts w:cs="Times New Roman"/>
          <w:sz w:val="24"/>
          <w:szCs w:val="24"/>
        </w:rPr>
        <w:t>Таблица 2</w:t>
      </w:r>
      <w:r>
        <w:rPr>
          <w:rFonts w:cs="Times New Roman"/>
          <w:sz w:val="24"/>
          <w:szCs w:val="24"/>
        </w:rPr>
        <w:t xml:space="preserve">3.1. </w:t>
      </w:r>
      <w:r w:rsidRPr="00833B7A">
        <w:rPr>
          <w:rFonts w:cs="Times New Roman"/>
          <w:sz w:val="24"/>
          <w:szCs w:val="24"/>
        </w:rPr>
        <w:t>–</w:t>
      </w:r>
      <w:r>
        <w:rPr>
          <w:rFonts w:cs="Times New Roman"/>
          <w:sz w:val="24"/>
          <w:szCs w:val="24"/>
        </w:rPr>
        <w:t xml:space="preserve"> Производительность водоподготовительных установок теплоносителя для тепловых сетей.</w:t>
      </w:r>
    </w:p>
    <w:tbl>
      <w:tblPr>
        <w:tblW w:w="9489" w:type="dxa"/>
        <w:tblInd w:w="113" w:type="dxa"/>
        <w:tblLook w:val="04A0"/>
      </w:tblPr>
      <w:tblGrid>
        <w:gridCol w:w="445"/>
        <w:gridCol w:w="4699"/>
        <w:gridCol w:w="1297"/>
        <w:gridCol w:w="3284"/>
      </w:tblGrid>
      <w:tr w:rsidR="00C11C11" w:rsidRPr="00C11C11" w:rsidTr="00C11C11">
        <w:trPr>
          <w:trHeight w:val="1058"/>
        </w:trPr>
        <w:tc>
          <w:tcPr>
            <w:tcW w:w="4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w:t>
            </w:r>
          </w:p>
        </w:tc>
        <w:tc>
          <w:tcPr>
            <w:tcW w:w="46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Наименование технологической зоны</w:t>
            </w:r>
          </w:p>
        </w:tc>
        <w:tc>
          <w:tcPr>
            <w:tcW w:w="20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Объем аварийной подпитки </w:t>
            </w:r>
            <w:r>
              <w:rPr>
                <w:rFonts w:eastAsia="Times New Roman" w:cs="Times New Roman"/>
                <w:color w:val="000000"/>
                <w:sz w:val="24"/>
                <w:szCs w:val="24"/>
                <w:lang w:eastAsia="ru-RU"/>
              </w:rPr>
              <w:t>2019 г.</w:t>
            </w:r>
            <w:r w:rsidRPr="00C11C11">
              <w:rPr>
                <w:rFonts w:eastAsia="Times New Roman" w:cs="Times New Roman"/>
                <w:color w:val="000000"/>
                <w:sz w:val="24"/>
                <w:szCs w:val="24"/>
                <w:lang w:eastAsia="ru-RU"/>
              </w:rPr>
              <w:t>, т/ч</w:t>
            </w:r>
          </w:p>
        </w:tc>
        <w:tc>
          <w:tcPr>
            <w:tcW w:w="22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Работа </w:t>
            </w:r>
            <w:proofErr w:type="spellStart"/>
            <w:r w:rsidRPr="00C11C11">
              <w:rPr>
                <w:rFonts w:eastAsia="Times New Roman" w:cs="Times New Roman"/>
                <w:color w:val="000000"/>
                <w:sz w:val="24"/>
                <w:szCs w:val="24"/>
                <w:lang w:eastAsia="ru-RU"/>
              </w:rPr>
              <w:t>химводоподготовки</w:t>
            </w:r>
            <w:proofErr w:type="spellEnd"/>
            <w:r w:rsidRPr="00C11C11">
              <w:rPr>
                <w:rFonts w:eastAsia="Times New Roman" w:cs="Times New Roman"/>
                <w:color w:val="000000"/>
                <w:sz w:val="24"/>
                <w:szCs w:val="24"/>
                <w:lang w:eastAsia="ru-RU"/>
              </w:rPr>
              <w:t xml:space="preserve"> котельной, м</w:t>
            </w:r>
            <w:r w:rsidRPr="00C11C11">
              <w:rPr>
                <w:rFonts w:eastAsia="Times New Roman" w:cs="Times New Roman"/>
                <w:color w:val="000000"/>
                <w:sz w:val="24"/>
                <w:szCs w:val="24"/>
                <w:vertAlign w:val="superscript"/>
                <w:lang w:eastAsia="ru-RU"/>
              </w:rPr>
              <w:t>3</w:t>
            </w:r>
            <w:r w:rsidRPr="00C11C11">
              <w:rPr>
                <w:rFonts w:eastAsia="Times New Roman" w:cs="Times New Roman"/>
                <w:color w:val="000000"/>
                <w:sz w:val="24"/>
                <w:szCs w:val="24"/>
                <w:lang w:eastAsia="ru-RU"/>
              </w:rPr>
              <w:t>/час</w:t>
            </w:r>
          </w:p>
        </w:tc>
      </w:tr>
      <w:tr w:rsidR="00C11C11" w:rsidRPr="00C11C11" w:rsidTr="00C11C11">
        <w:trPr>
          <w:trHeight w:val="829"/>
        </w:trPr>
        <w:tc>
          <w:tcPr>
            <w:tcW w:w="445" w:type="dxa"/>
            <w:vMerge/>
            <w:tcBorders>
              <w:top w:val="single" w:sz="4" w:space="0" w:color="auto"/>
              <w:left w:val="single" w:sz="4" w:space="0" w:color="auto"/>
              <w:bottom w:val="single" w:sz="4" w:space="0" w:color="auto"/>
              <w:right w:val="single" w:sz="4" w:space="0" w:color="auto"/>
            </w:tcBorders>
            <w:vAlign w:val="center"/>
            <w:hideMark/>
          </w:tcPr>
          <w:p w:rsidR="00C11C11" w:rsidRPr="00C11C11" w:rsidRDefault="00C11C11" w:rsidP="00C11C11">
            <w:pPr>
              <w:spacing w:after="0" w:line="240" w:lineRule="auto"/>
              <w:rPr>
                <w:rFonts w:eastAsia="Times New Roman" w:cs="Times New Roman"/>
                <w:color w:val="000000"/>
                <w:sz w:val="24"/>
                <w:szCs w:val="24"/>
                <w:lang w:eastAsia="ru-RU"/>
              </w:rPr>
            </w:pPr>
          </w:p>
        </w:tc>
        <w:tc>
          <w:tcPr>
            <w:tcW w:w="4699" w:type="dxa"/>
            <w:vMerge/>
            <w:tcBorders>
              <w:top w:val="single" w:sz="4" w:space="0" w:color="auto"/>
              <w:left w:val="single" w:sz="4" w:space="0" w:color="auto"/>
              <w:bottom w:val="single" w:sz="4" w:space="0" w:color="auto"/>
              <w:right w:val="single" w:sz="4" w:space="0" w:color="auto"/>
            </w:tcBorders>
            <w:vAlign w:val="center"/>
            <w:hideMark/>
          </w:tcPr>
          <w:p w:rsidR="00C11C11" w:rsidRPr="00C11C11" w:rsidRDefault="00C11C11" w:rsidP="00C11C11">
            <w:pPr>
              <w:spacing w:after="0" w:line="240" w:lineRule="auto"/>
              <w:rPr>
                <w:rFonts w:eastAsia="Times New Roman" w:cs="Times New Roman"/>
                <w:color w:val="000000"/>
                <w:sz w:val="24"/>
                <w:szCs w:val="24"/>
                <w:lang w:eastAsia="ru-RU"/>
              </w:rPr>
            </w:pPr>
          </w:p>
        </w:tc>
        <w:tc>
          <w:tcPr>
            <w:tcW w:w="2081" w:type="dxa"/>
            <w:vMerge/>
            <w:tcBorders>
              <w:top w:val="single" w:sz="4" w:space="0" w:color="auto"/>
              <w:left w:val="single" w:sz="4" w:space="0" w:color="auto"/>
              <w:bottom w:val="single" w:sz="4" w:space="0" w:color="auto"/>
              <w:right w:val="single" w:sz="4" w:space="0" w:color="auto"/>
            </w:tcBorders>
            <w:vAlign w:val="center"/>
            <w:hideMark/>
          </w:tcPr>
          <w:p w:rsidR="00C11C11" w:rsidRPr="00C11C11" w:rsidRDefault="00C11C11" w:rsidP="00C11C11">
            <w:pPr>
              <w:spacing w:after="0" w:line="240" w:lineRule="auto"/>
              <w:rPr>
                <w:rFonts w:eastAsia="Times New Roman" w:cs="Times New Roman"/>
                <w:color w:val="000000"/>
                <w:sz w:val="24"/>
                <w:szCs w:val="24"/>
                <w:lang w:eastAsia="ru-RU"/>
              </w:rPr>
            </w:pPr>
          </w:p>
        </w:tc>
        <w:tc>
          <w:tcPr>
            <w:tcW w:w="2264" w:type="dxa"/>
            <w:vMerge/>
            <w:tcBorders>
              <w:top w:val="single" w:sz="4" w:space="0" w:color="auto"/>
              <w:left w:val="single" w:sz="4" w:space="0" w:color="auto"/>
              <w:bottom w:val="single" w:sz="4" w:space="0" w:color="auto"/>
              <w:right w:val="single" w:sz="4" w:space="0" w:color="auto"/>
            </w:tcBorders>
            <w:vAlign w:val="center"/>
            <w:hideMark/>
          </w:tcPr>
          <w:p w:rsidR="00C11C11" w:rsidRPr="00C11C11" w:rsidRDefault="00C11C11" w:rsidP="00C11C11">
            <w:pPr>
              <w:spacing w:after="0" w:line="240" w:lineRule="auto"/>
              <w:rPr>
                <w:rFonts w:eastAsia="Times New Roman" w:cs="Times New Roman"/>
                <w:color w:val="000000"/>
                <w:sz w:val="24"/>
                <w:szCs w:val="24"/>
                <w:lang w:eastAsia="ru-RU"/>
              </w:rPr>
            </w:pPr>
          </w:p>
        </w:tc>
      </w:tr>
      <w:tr w:rsidR="00C11C11" w:rsidRPr="00C11C11" w:rsidTr="00C11C11">
        <w:trPr>
          <w:trHeight w:val="420"/>
        </w:trPr>
        <w:tc>
          <w:tcPr>
            <w:tcW w:w="445" w:type="dxa"/>
            <w:tcBorders>
              <w:top w:val="nil"/>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1</w:t>
            </w:r>
          </w:p>
        </w:tc>
        <w:tc>
          <w:tcPr>
            <w:tcW w:w="4699" w:type="dxa"/>
            <w:tcBorders>
              <w:top w:val="nil"/>
              <w:left w:val="nil"/>
              <w:bottom w:val="single" w:sz="4" w:space="0" w:color="auto"/>
              <w:right w:val="single" w:sz="4" w:space="0" w:color="auto"/>
            </w:tcBorders>
            <w:shd w:val="clear" w:color="auto" w:fill="auto"/>
            <w:noWrap/>
            <w:vAlign w:val="bottom"/>
            <w:hideMark/>
          </w:tcPr>
          <w:p w:rsidR="00C11C11" w:rsidRPr="00C11C11" w:rsidRDefault="00C11C11" w:rsidP="00C11C11">
            <w:pPr>
              <w:spacing w:after="0" w:line="240" w:lineRule="auto"/>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 д. </w:t>
            </w:r>
            <w:proofErr w:type="spellStart"/>
            <w:r w:rsidRPr="00C11C11">
              <w:rPr>
                <w:rFonts w:eastAsia="Times New Roman" w:cs="Times New Roman"/>
                <w:color w:val="000000"/>
                <w:sz w:val="24"/>
                <w:szCs w:val="24"/>
                <w:lang w:eastAsia="ru-RU"/>
              </w:rPr>
              <w:t>Мальчиха</w:t>
            </w:r>
            <w:proofErr w:type="spellEnd"/>
            <w:r w:rsidRPr="00C11C11">
              <w:rPr>
                <w:rFonts w:eastAsia="Times New Roman" w:cs="Times New Roman"/>
                <w:color w:val="000000"/>
                <w:sz w:val="24"/>
                <w:szCs w:val="24"/>
                <w:lang w:eastAsia="ru-RU"/>
              </w:rPr>
              <w:t>, котельная №9</w:t>
            </w:r>
          </w:p>
        </w:tc>
        <w:tc>
          <w:tcPr>
            <w:tcW w:w="2081"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0,002</w:t>
            </w:r>
          </w:p>
        </w:tc>
        <w:tc>
          <w:tcPr>
            <w:tcW w:w="2264"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w:t>
            </w:r>
          </w:p>
        </w:tc>
      </w:tr>
      <w:tr w:rsidR="00C11C11" w:rsidRPr="00C11C11" w:rsidTr="00C11C11">
        <w:trPr>
          <w:trHeight w:val="420"/>
        </w:trPr>
        <w:tc>
          <w:tcPr>
            <w:tcW w:w="445" w:type="dxa"/>
            <w:tcBorders>
              <w:top w:val="nil"/>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2</w:t>
            </w:r>
          </w:p>
        </w:tc>
        <w:tc>
          <w:tcPr>
            <w:tcW w:w="4699" w:type="dxa"/>
            <w:tcBorders>
              <w:top w:val="nil"/>
              <w:left w:val="nil"/>
              <w:bottom w:val="single" w:sz="4" w:space="0" w:color="auto"/>
              <w:right w:val="single" w:sz="4" w:space="0" w:color="auto"/>
            </w:tcBorders>
            <w:shd w:val="clear" w:color="auto" w:fill="auto"/>
            <w:noWrap/>
            <w:vAlign w:val="bottom"/>
            <w:hideMark/>
          </w:tcPr>
          <w:p w:rsidR="00C11C11" w:rsidRPr="00C11C11" w:rsidRDefault="00C11C11" w:rsidP="00C11C11">
            <w:pPr>
              <w:spacing w:after="0" w:line="240" w:lineRule="auto"/>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с. </w:t>
            </w:r>
            <w:proofErr w:type="spellStart"/>
            <w:r w:rsidRPr="00C11C11">
              <w:rPr>
                <w:rFonts w:eastAsia="Times New Roman" w:cs="Times New Roman"/>
                <w:color w:val="000000"/>
                <w:sz w:val="24"/>
                <w:szCs w:val="24"/>
                <w:lang w:eastAsia="ru-RU"/>
              </w:rPr>
              <w:t>Постнинский</w:t>
            </w:r>
            <w:proofErr w:type="spellEnd"/>
            <w:r w:rsidRPr="00C11C11">
              <w:rPr>
                <w:rFonts w:eastAsia="Times New Roman" w:cs="Times New Roman"/>
                <w:color w:val="000000"/>
                <w:sz w:val="24"/>
                <w:szCs w:val="24"/>
                <w:lang w:eastAsia="ru-RU"/>
              </w:rPr>
              <w:t>, котельная №8</w:t>
            </w:r>
          </w:p>
        </w:tc>
        <w:tc>
          <w:tcPr>
            <w:tcW w:w="2081"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0,405</w:t>
            </w:r>
          </w:p>
        </w:tc>
        <w:tc>
          <w:tcPr>
            <w:tcW w:w="2264"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w:t>
            </w:r>
          </w:p>
        </w:tc>
      </w:tr>
      <w:tr w:rsidR="00C11C11" w:rsidRPr="00C11C11" w:rsidTr="00C11C11">
        <w:trPr>
          <w:trHeight w:val="420"/>
        </w:trPr>
        <w:tc>
          <w:tcPr>
            <w:tcW w:w="445" w:type="dxa"/>
            <w:tcBorders>
              <w:top w:val="nil"/>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3</w:t>
            </w:r>
          </w:p>
        </w:tc>
        <w:tc>
          <w:tcPr>
            <w:tcW w:w="4699" w:type="dxa"/>
            <w:tcBorders>
              <w:top w:val="nil"/>
              <w:left w:val="nil"/>
              <w:bottom w:val="single" w:sz="4" w:space="0" w:color="auto"/>
              <w:right w:val="single" w:sz="4" w:space="0" w:color="auto"/>
            </w:tcBorders>
            <w:shd w:val="clear" w:color="auto" w:fill="auto"/>
            <w:noWrap/>
            <w:vAlign w:val="bottom"/>
            <w:hideMark/>
          </w:tcPr>
          <w:p w:rsidR="00C11C11" w:rsidRPr="00C11C11" w:rsidRDefault="00C11C11" w:rsidP="00C11C11">
            <w:pPr>
              <w:spacing w:after="0" w:line="240" w:lineRule="auto"/>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с. </w:t>
            </w:r>
            <w:proofErr w:type="spellStart"/>
            <w:r w:rsidRPr="00C11C11">
              <w:rPr>
                <w:rFonts w:eastAsia="Times New Roman" w:cs="Times New Roman"/>
                <w:color w:val="000000"/>
                <w:sz w:val="24"/>
                <w:szCs w:val="24"/>
                <w:lang w:eastAsia="ru-RU"/>
              </w:rPr>
              <w:t>Филисово</w:t>
            </w:r>
            <w:proofErr w:type="spellEnd"/>
            <w:r w:rsidRPr="00C11C11">
              <w:rPr>
                <w:rFonts w:eastAsia="Times New Roman" w:cs="Times New Roman"/>
                <w:color w:val="000000"/>
                <w:sz w:val="24"/>
                <w:szCs w:val="24"/>
                <w:lang w:eastAsia="ru-RU"/>
              </w:rPr>
              <w:t>, котельная №2</w:t>
            </w:r>
          </w:p>
        </w:tc>
        <w:tc>
          <w:tcPr>
            <w:tcW w:w="2081"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0,157</w:t>
            </w:r>
          </w:p>
        </w:tc>
        <w:tc>
          <w:tcPr>
            <w:tcW w:w="2264"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Двухступенчатая </w:t>
            </w:r>
            <w:proofErr w:type="spellStart"/>
            <w:r w:rsidRPr="00C11C11">
              <w:rPr>
                <w:rFonts w:eastAsia="Times New Roman" w:cs="Times New Roman"/>
                <w:color w:val="000000"/>
                <w:sz w:val="24"/>
                <w:szCs w:val="24"/>
                <w:lang w:eastAsia="ru-RU"/>
              </w:rPr>
              <w:t>Na</w:t>
            </w:r>
            <w:proofErr w:type="spellEnd"/>
            <w:r w:rsidRPr="00C11C11">
              <w:rPr>
                <w:rFonts w:eastAsia="Times New Roman" w:cs="Times New Roman"/>
                <w:color w:val="000000"/>
                <w:sz w:val="24"/>
                <w:szCs w:val="24"/>
                <w:lang w:eastAsia="ru-RU"/>
              </w:rPr>
              <w:t xml:space="preserve">- </w:t>
            </w:r>
            <w:proofErr w:type="spellStart"/>
            <w:r w:rsidRPr="00C11C11">
              <w:rPr>
                <w:rFonts w:eastAsia="Times New Roman" w:cs="Times New Roman"/>
                <w:color w:val="000000"/>
                <w:sz w:val="24"/>
                <w:szCs w:val="24"/>
                <w:lang w:eastAsia="ru-RU"/>
              </w:rPr>
              <w:t>катионитоваяхимводоочистка</w:t>
            </w:r>
            <w:proofErr w:type="spellEnd"/>
          </w:p>
        </w:tc>
      </w:tr>
      <w:tr w:rsidR="00C11C11" w:rsidRPr="00C11C11" w:rsidTr="00C11C11">
        <w:trPr>
          <w:trHeight w:val="420"/>
        </w:trPr>
        <w:tc>
          <w:tcPr>
            <w:tcW w:w="445" w:type="dxa"/>
            <w:tcBorders>
              <w:top w:val="nil"/>
              <w:left w:val="single" w:sz="4" w:space="0" w:color="auto"/>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4</w:t>
            </w:r>
          </w:p>
        </w:tc>
        <w:tc>
          <w:tcPr>
            <w:tcW w:w="4699" w:type="dxa"/>
            <w:tcBorders>
              <w:top w:val="nil"/>
              <w:left w:val="nil"/>
              <w:bottom w:val="single" w:sz="4" w:space="0" w:color="auto"/>
              <w:right w:val="single" w:sz="4" w:space="0" w:color="auto"/>
            </w:tcBorders>
            <w:shd w:val="clear" w:color="auto" w:fill="auto"/>
            <w:noWrap/>
            <w:vAlign w:val="bottom"/>
            <w:hideMark/>
          </w:tcPr>
          <w:p w:rsidR="00C11C11" w:rsidRPr="00C11C11" w:rsidRDefault="00C11C11" w:rsidP="00C11C11">
            <w:pPr>
              <w:spacing w:after="0" w:line="240" w:lineRule="auto"/>
              <w:rPr>
                <w:rFonts w:eastAsia="Times New Roman" w:cs="Times New Roman"/>
                <w:color w:val="000000"/>
                <w:sz w:val="24"/>
                <w:szCs w:val="24"/>
                <w:lang w:eastAsia="ru-RU"/>
              </w:rPr>
            </w:pPr>
            <w:r w:rsidRPr="00C11C11">
              <w:rPr>
                <w:rFonts w:eastAsia="Times New Roman" w:cs="Times New Roman"/>
                <w:color w:val="000000"/>
                <w:sz w:val="24"/>
                <w:szCs w:val="24"/>
                <w:lang w:eastAsia="ru-RU"/>
              </w:rPr>
              <w:t xml:space="preserve">с. </w:t>
            </w:r>
            <w:proofErr w:type="spellStart"/>
            <w:r w:rsidRPr="00C11C11">
              <w:rPr>
                <w:rFonts w:eastAsia="Times New Roman" w:cs="Times New Roman"/>
                <w:color w:val="000000"/>
                <w:sz w:val="24"/>
                <w:szCs w:val="24"/>
                <w:lang w:eastAsia="ru-RU"/>
              </w:rPr>
              <w:t>Филисово</w:t>
            </w:r>
            <w:proofErr w:type="spellEnd"/>
            <w:r w:rsidRPr="00C11C11">
              <w:rPr>
                <w:rFonts w:eastAsia="Times New Roman" w:cs="Times New Roman"/>
                <w:color w:val="000000"/>
                <w:sz w:val="24"/>
                <w:szCs w:val="24"/>
                <w:lang w:eastAsia="ru-RU"/>
              </w:rPr>
              <w:t xml:space="preserve">, ул. </w:t>
            </w:r>
            <w:proofErr w:type="gramStart"/>
            <w:r w:rsidRPr="00C11C11">
              <w:rPr>
                <w:rFonts w:eastAsia="Times New Roman" w:cs="Times New Roman"/>
                <w:color w:val="000000"/>
                <w:sz w:val="24"/>
                <w:szCs w:val="24"/>
                <w:lang w:eastAsia="ru-RU"/>
              </w:rPr>
              <w:t>Почтовая</w:t>
            </w:r>
            <w:proofErr w:type="gramEnd"/>
            <w:r w:rsidRPr="00C11C11">
              <w:rPr>
                <w:rFonts w:eastAsia="Times New Roman" w:cs="Times New Roman"/>
                <w:color w:val="000000"/>
                <w:sz w:val="24"/>
                <w:szCs w:val="24"/>
                <w:lang w:eastAsia="ru-RU"/>
              </w:rPr>
              <w:t>,16 (Дом культуры)</w:t>
            </w:r>
          </w:p>
        </w:tc>
        <w:tc>
          <w:tcPr>
            <w:tcW w:w="2081"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0,005</w:t>
            </w:r>
          </w:p>
        </w:tc>
        <w:tc>
          <w:tcPr>
            <w:tcW w:w="2264" w:type="dxa"/>
            <w:tcBorders>
              <w:top w:val="nil"/>
              <w:left w:val="nil"/>
              <w:bottom w:val="single" w:sz="4" w:space="0" w:color="auto"/>
              <w:right w:val="single" w:sz="4" w:space="0" w:color="auto"/>
            </w:tcBorders>
            <w:shd w:val="clear" w:color="auto" w:fill="auto"/>
            <w:vAlign w:val="center"/>
            <w:hideMark/>
          </w:tcPr>
          <w:p w:rsidR="00C11C11" w:rsidRPr="00C11C11" w:rsidRDefault="00C11C11" w:rsidP="00C11C11">
            <w:pPr>
              <w:spacing w:after="0" w:line="240" w:lineRule="auto"/>
              <w:jc w:val="center"/>
              <w:rPr>
                <w:rFonts w:eastAsia="Times New Roman" w:cs="Times New Roman"/>
                <w:color w:val="000000"/>
                <w:sz w:val="24"/>
                <w:szCs w:val="24"/>
                <w:lang w:eastAsia="ru-RU"/>
              </w:rPr>
            </w:pPr>
            <w:r w:rsidRPr="00C11C11">
              <w:rPr>
                <w:rFonts w:eastAsia="Times New Roman" w:cs="Times New Roman"/>
                <w:color w:val="000000"/>
                <w:sz w:val="24"/>
                <w:szCs w:val="24"/>
                <w:lang w:eastAsia="ru-RU"/>
              </w:rPr>
              <w:t>0</w:t>
            </w:r>
          </w:p>
        </w:tc>
      </w:tr>
    </w:tbl>
    <w:p w:rsidR="00D27DD4" w:rsidRPr="00D27DD4" w:rsidRDefault="00D27DD4" w:rsidP="00D27DD4">
      <w:pPr>
        <w:spacing w:before="120" w:after="0" w:line="360" w:lineRule="auto"/>
        <w:jc w:val="both"/>
        <w:rPr>
          <w:rFonts w:cs="Times New Roman"/>
          <w:sz w:val="24"/>
          <w:szCs w:val="24"/>
        </w:rPr>
      </w:pPr>
    </w:p>
    <w:p w:rsidR="00356C5D" w:rsidRPr="00587C9C" w:rsidRDefault="00356C5D" w:rsidP="00831FCF">
      <w:pPr>
        <w:pStyle w:val="1"/>
      </w:pPr>
      <w:bookmarkStart w:id="126" w:name="_Toc53260914"/>
      <w:r w:rsidRPr="00587C9C">
        <w:t>ЧАСТЬ 8 ТОПЛИВНЫЕ БАЛАНСЫ ИСТОЧНИКОВ ТЕПЛОВОЙ ЭНЕРГИИ И СИСТЕМА ОБЕСПЕЧЕНИЯ ТОПЛИВОМ</w:t>
      </w:r>
      <w:bookmarkEnd w:id="126"/>
    </w:p>
    <w:p w:rsidR="004D3F20" w:rsidRPr="004D3F20" w:rsidRDefault="004D3F20" w:rsidP="004D3F20">
      <w:pPr>
        <w:keepNext/>
        <w:keepLines/>
        <w:spacing w:before="440" w:after="240"/>
        <w:jc w:val="both"/>
        <w:outlineLvl w:val="1"/>
        <w:rPr>
          <w:rFonts w:cstheme="majorBidi"/>
          <w:b/>
          <w:bCs/>
          <w:iCs/>
          <w:sz w:val="24"/>
          <w:szCs w:val="24"/>
        </w:rPr>
      </w:pPr>
      <w:bookmarkStart w:id="127" w:name="_Toc53243482"/>
      <w:bookmarkStart w:id="128" w:name="_Toc53260915"/>
      <w:r w:rsidRPr="004D3F20">
        <w:rPr>
          <w:rFonts w:cstheme="majorBidi"/>
          <w:b/>
          <w:bCs/>
          <w:iCs/>
          <w:sz w:val="24"/>
          <w:szCs w:val="24"/>
        </w:rPr>
        <w:t>а) описание видов и количества используемого основного топлива для каждого источника тепловой энергии</w:t>
      </w:r>
      <w:bookmarkEnd w:id="127"/>
      <w:bookmarkEnd w:id="128"/>
    </w:p>
    <w:p w:rsidR="002924FA" w:rsidRPr="00833B7A" w:rsidRDefault="00356C5D" w:rsidP="00587C9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системе централизованного теплоснабжения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в качестве топлива используются: природный газ. План нормативного расхода топлива на плановую температуру воздуха с учетом собственных нужд и нормативных потерь в сетях представлен в таблице </w:t>
      </w:r>
      <w:r w:rsidR="0097488B" w:rsidRPr="00833B7A">
        <w:rPr>
          <w:rFonts w:cs="Times New Roman"/>
          <w:sz w:val="24"/>
          <w:szCs w:val="24"/>
        </w:rPr>
        <w:t>2</w:t>
      </w:r>
      <w:r w:rsidR="004D3F20">
        <w:rPr>
          <w:rFonts w:cs="Times New Roman"/>
          <w:sz w:val="24"/>
          <w:szCs w:val="24"/>
        </w:rPr>
        <w:t>4</w:t>
      </w:r>
      <w:r w:rsidRPr="00833B7A">
        <w:rPr>
          <w:rFonts w:cs="Times New Roman"/>
          <w:sz w:val="24"/>
          <w:szCs w:val="24"/>
        </w:rPr>
        <w:t>.</w:t>
      </w:r>
    </w:p>
    <w:p w:rsidR="00356C5D" w:rsidRDefault="00724245" w:rsidP="00587C9C">
      <w:pPr>
        <w:pStyle w:val="a3"/>
        <w:spacing w:after="0"/>
        <w:ind w:left="0" w:firstLine="567"/>
        <w:rPr>
          <w:rFonts w:cs="Times New Roman"/>
          <w:sz w:val="24"/>
          <w:szCs w:val="24"/>
        </w:rPr>
      </w:pPr>
      <w:r w:rsidRPr="007422D3">
        <w:rPr>
          <w:rFonts w:cs="Times New Roman"/>
          <w:sz w:val="24"/>
          <w:szCs w:val="24"/>
        </w:rPr>
        <w:t xml:space="preserve">Таблица </w:t>
      </w:r>
      <w:r w:rsidR="00CC73CE" w:rsidRPr="007422D3">
        <w:rPr>
          <w:rFonts w:cs="Times New Roman"/>
          <w:sz w:val="24"/>
          <w:szCs w:val="24"/>
        </w:rPr>
        <w:t>2</w:t>
      </w:r>
      <w:r w:rsidR="004D3F20">
        <w:rPr>
          <w:rFonts w:cs="Times New Roman"/>
          <w:sz w:val="24"/>
          <w:szCs w:val="24"/>
        </w:rPr>
        <w:t>4</w:t>
      </w:r>
      <w:r w:rsidRPr="007422D3">
        <w:rPr>
          <w:rFonts w:cs="Times New Roman"/>
          <w:sz w:val="24"/>
          <w:szCs w:val="24"/>
        </w:rPr>
        <w:t xml:space="preserve"> – Вид</w:t>
      </w:r>
      <w:r w:rsidRPr="00833B7A">
        <w:rPr>
          <w:rFonts w:cs="Times New Roman"/>
          <w:sz w:val="24"/>
          <w:szCs w:val="24"/>
        </w:rPr>
        <w:t xml:space="preserve"> и количество используемого основного топлива</w:t>
      </w:r>
      <w:r w:rsidR="008A2E9A" w:rsidRPr="00833B7A">
        <w:rPr>
          <w:rFonts w:cs="Times New Roman"/>
          <w:sz w:val="24"/>
          <w:szCs w:val="24"/>
        </w:rPr>
        <w:t xml:space="preserve"> 201</w:t>
      </w:r>
      <w:r w:rsidR="00CC73CE" w:rsidRPr="00833B7A">
        <w:rPr>
          <w:rFonts w:cs="Times New Roman"/>
          <w:sz w:val="24"/>
          <w:szCs w:val="24"/>
        </w:rPr>
        <w:t>9</w:t>
      </w:r>
      <w:r w:rsidR="008A2E9A" w:rsidRPr="00833B7A">
        <w:rPr>
          <w:rFonts w:cs="Times New Roman"/>
          <w:sz w:val="24"/>
          <w:szCs w:val="24"/>
        </w:rPr>
        <w:t xml:space="preserve"> год</w:t>
      </w:r>
    </w:p>
    <w:p w:rsidR="004D3F20" w:rsidRDefault="004D3F20" w:rsidP="00587C9C">
      <w:pPr>
        <w:pStyle w:val="a3"/>
        <w:spacing w:after="0"/>
        <w:ind w:left="0" w:firstLine="567"/>
        <w:rPr>
          <w:rFonts w:cs="Times New Roman"/>
          <w:sz w:val="24"/>
          <w:szCs w:val="24"/>
        </w:rPr>
      </w:pPr>
    </w:p>
    <w:tbl>
      <w:tblPr>
        <w:tblW w:w="9147"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18"/>
        <w:gridCol w:w="1932"/>
        <w:gridCol w:w="1776"/>
        <w:gridCol w:w="1621"/>
      </w:tblGrid>
      <w:tr w:rsidR="0013542C" w:rsidRPr="004D3F20" w:rsidTr="003A7D38">
        <w:trPr>
          <w:trHeight w:val="625"/>
        </w:trPr>
        <w:tc>
          <w:tcPr>
            <w:tcW w:w="3818" w:type="dxa"/>
            <w:vMerge w:val="restart"/>
            <w:tcBorders>
              <w:bottom w:val="single" w:sz="4" w:space="0" w:color="auto"/>
            </w:tcBorders>
            <w:shd w:val="clear" w:color="auto" w:fill="auto"/>
            <w:vAlign w:val="center"/>
            <w:hideMark/>
          </w:tcPr>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xml:space="preserve">Источник </w:t>
            </w:r>
            <w:proofErr w:type="spellStart"/>
            <w:r w:rsidRPr="004D3F20">
              <w:rPr>
                <w:rFonts w:eastAsia="Times New Roman" w:cs="Times New Roman"/>
                <w:color w:val="000000"/>
                <w:sz w:val="24"/>
                <w:szCs w:val="24"/>
                <w:lang w:eastAsia="ru-RU"/>
              </w:rPr>
              <w:t>теплснабжения</w:t>
            </w:r>
            <w:proofErr w:type="spellEnd"/>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(котельная)</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w:t>
            </w:r>
          </w:p>
        </w:tc>
        <w:tc>
          <w:tcPr>
            <w:tcW w:w="1932" w:type="dxa"/>
            <w:vMerge w:val="restart"/>
            <w:tcBorders>
              <w:bottom w:val="single" w:sz="4" w:space="0" w:color="auto"/>
            </w:tcBorders>
            <w:shd w:val="clear" w:color="auto" w:fill="auto"/>
            <w:vAlign w:val="center"/>
            <w:hideMark/>
          </w:tcPr>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Вид топлива,</w:t>
            </w:r>
          </w:p>
          <w:p w:rsidR="0013542C" w:rsidRPr="004D3F20" w:rsidRDefault="0013542C" w:rsidP="004D3F20">
            <w:pPr>
              <w:spacing w:after="0" w:line="240" w:lineRule="auto"/>
              <w:rPr>
                <w:rFonts w:eastAsia="Times New Roman" w:cs="Times New Roman"/>
                <w:color w:val="000000"/>
                <w:sz w:val="24"/>
                <w:szCs w:val="24"/>
                <w:lang w:eastAsia="ru-RU"/>
              </w:rPr>
            </w:pPr>
            <w:proofErr w:type="spellStart"/>
            <w:r w:rsidRPr="004D3F20">
              <w:rPr>
                <w:rFonts w:eastAsia="Times New Roman" w:cs="Times New Roman"/>
                <w:color w:val="000000"/>
                <w:sz w:val="24"/>
                <w:szCs w:val="24"/>
                <w:lang w:eastAsia="ru-RU"/>
              </w:rPr>
              <w:t>ед</w:t>
            </w:r>
            <w:proofErr w:type="gramStart"/>
            <w:r w:rsidRPr="004D3F20">
              <w:rPr>
                <w:rFonts w:eastAsia="Times New Roman" w:cs="Times New Roman"/>
                <w:color w:val="000000"/>
                <w:sz w:val="24"/>
                <w:szCs w:val="24"/>
                <w:lang w:eastAsia="ru-RU"/>
              </w:rPr>
              <w:t>.и</w:t>
            </w:r>
            <w:proofErr w:type="gramEnd"/>
            <w:r w:rsidRPr="004D3F20">
              <w:rPr>
                <w:rFonts w:eastAsia="Times New Roman" w:cs="Times New Roman"/>
                <w:color w:val="000000"/>
                <w:sz w:val="24"/>
                <w:szCs w:val="24"/>
                <w:lang w:eastAsia="ru-RU"/>
              </w:rPr>
              <w:t>зм</w:t>
            </w:r>
            <w:proofErr w:type="spellEnd"/>
            <w:r w:rsidRPr="004D3F20">
              <w:rPr>
                <w:rFonts w:eastAsia="Times New Roman" w:cs="Times New Roman"/>
                <w:color w:val="000000"/>
                <w:sz w:val="24"/>
                <w:szCs w:val="24"/>
                <w:lang w:eastAsia="ru-RU"/>
              </w:rPr>
              <w:t>.</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w:t>
            </w:r>
          </w:p>
          <w:p w:rsidR="0013542C" w:rsidRPr="004D3F20" w:rsidRDefault="0013542C"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w:t>
            </w:r>
          </w:p>
        </w:tc>
        <w:tc>
          <w:tcPr>
            <w:tcW w:w="3397" w:type="dxa"/>
            <w:gridSpan w:val="2"/>
            <w:tcBorders>
              <w:bottom w:val="single" w:sz="4" w:space="0" w:color="auto"/>
            </w:tcBorders>
            <w:shd w:val="clear" w:color="auto" w:fill="auto"/>
            <w:vAlign w:val="center"/>
            <w:hideMark/>
          </w:tcPr>
          <w:p w:rsidR="0013542C" w:rsidRPr="004D3F20" w:rsidRDefault="0013542C" w:rsidP="004D3F20">
            <w:pPr>
              <w:spacing w:after="0" w:line="240" w:lineRule="auto"/>
              <w:jc w:val="center"/>
              <w:rPr>
                <w:rFonts w:eastAsia="Times New Roman" w:cs="Times New Roman"/>
                <w:color w:val="000000"/>
                <w:sz w:val="24"/>
                <w:szCs w:val="24"/>
                <w:lang w:eastAsia="ru-RU"/>
              </w:rPr>
            </w:pPr>
            <w:r w:rsidRPr="004D3F20">
              <w:rPr>
                <w:rFonts w:eastAsia="Times New Roman" w:cs="Times New Roman"/>
                <w:color w:val="000000"/>
                <w:sz w:val="24"/>
                <w:szCs w:val="24"/>
                <w:lang w:eastAsia="ru-RU"/>
              </w:rPr>
              <w:t>2019 год</w:t>
            </w:r>
          </w:p>
        </w:tc>
      </w:tr>
      <w:tr w:rsidR="0013542C" w:rsidRPr="004D3F20" w:rsidTr="003A7D38">
        <w:trPr>
          <w:trHeight w:val="685"/>
        </w:trPr>
        <w:tc>
          <w:tcPr>
            <w:tcW w:w="3818" w:type="dxa"/>
            <w:vMerge/>
            <w:shd w:val="clear" w:color="auto" w:fill="auto"/>
            <w:vAlign w:val="center"/>
            <w:hideMark/>
          </w:tcPr>
          <w:p w:rsidR="0013542C" w:rsidRPr="004D3F20" w:rsidRDefault="0013542C" w:rsidP="004D3F20">
            <w:pPr>
              <w:spacing w:after="0" w:line="240" w:lineRule="auto"/>
              <w:rPr>
                <w:rFonts w:eastAsia="Times New Roman" w:cs="Times New Roman"/>
                <w:color w:val="000000"/>
                <w:sz w:val="24"/>
                <w:szCs w:val="24"/>
                <w:lang w:eastAsia="ru-RU"/>
              </w:rPr>
            </w:pPr>
          </w:p>
        </w:tc>
        <w:tc>
          <w:tcPr>
            <w:tcW w:w="1932" w:type="dxa"/>
            <w:vMerge/>
            <w:shd w:val="clear" w:color="auto" w:fill="auto"/>
            <w:vAlign w:val="center"/>
            <w:hideMark/>
          </w:tcPr>
          <w:p w:rsidR="0013542C" w:rsidRPr="004D3F20" w:rsidRDefault="0013542C" w:rsidP="004D3F20">
            <w:pPr>
              <w:spacing w:after="0" w:line="240" w:lineRule="auto"/>
              <w:rPr>
                <w:rFonts w:eastAsia="Times New Roman" w:cs="Times New Roman"/>
                <w:color w:val="000000"/>
                <w:sz w:val="24"/>
                <w:szCs w:val="24"/>
                <w:lang w:eastAsia="ru-RU"/>
              </w:rPr>
            </w:pPr>
          </w:p>
        </w:tc>
        <w:tc>
          <w:tcPr>
            <w:tcW w:w="1776" w:type="dxa"/>
            <w:shd w:val="clear" w:color="auto" w:fill="auto"/>
            <w:vAlign w:val="center"/>
            <w:hideMark/>
          </w:tcPr>
          <w:p w:rsidR="0013542C" w:rsidRPr="004D3F20" w:rsidRDefault="0013542C" w:rsidP="004D3F20">
            <w:pPr>
              <w:spacing w:after="0" w:line="240" w:lineRule="auto"/>
              <w:jc w:val="center"/>
              <w:rPr>
                <w:rFonts w:eastAsia="Times New Roman" w:cs="Times New Roman"/>
                <w:color w:val="000000"/>
                <w:sz w:val="24"/>
                <w:szCs w:val="24"/>
                <w:lang w:eastAsia="ru-RU"/>
              </w:rPr>
            </w:pPr>
            <w:r w:rsidRPr="004D3F20">
              <w:rPr>
                <w:rFonts w:eastAsia="Times New Roman" w:cs="Times New Roman"/>
                <w:color w:val="000000"/>
                <w:sz w:val="24"/>
                <w:szCs w:val="24"/>
                <w:lang w:eastAsia="ru-RU"/>
              </w:rPr>
              <w:t>Натуральное</w:t>
            </w:r>
          </w:p>
          <w:p w:rsidR="0013542C" w:rsidRPr="004D3F20" w:rsidRDefault="0013542C" w:rsidP="004D3F20">
            <w:pPr>
              <w:spacing w:after="0" w:line="240" w:lineRule="auto"/>
              <w:jc w:val="center"/>
              <w:rPr>
                <w:rFonts w:eastAsia="Times New Roman" w:cs="Times New Roman"/>
                <w:color w:val="000000"/>
                <w:sz w:val="24"/>
                <w:szCs w:val="24"/>
                <w:lang w:eastAsia="ru-RU"/>
              </w:rPr>
            </w:pPr>
            <w:r w:rsidRPr="004D3F20">
              <w:rPr>
                <w:rFonts w:eastAsia="Times New Roman" w:cs="Times New Roman"/>
                <w:color w:val="000000"/>
                <w:sz w:val="24"/>
                <w:szCs w:val="24"/>
                <w:lang w:eastAsia="ru-RU"/>
              </w:rPr>
              <w:t>топливо</w:t>
            </w:r>
            <w:proofErr w:type="gramStart"/>
            <w:r w:rsidRPr="004D3F20">
              <w:rPr>
                <w:rFonts w:eastAsia="Times New Roman" w:cs="Times New Roman"/>
                <w:color w:val="000000"/>
                <w:sz w:val="24"/>
                <w:szCs w:val="24"/>
                <w:lang w:eastAsia="ru-RU"/>
              </w:rPr>
              <w:t>,т</w:t>
            </w:r>
            <w:proofErr w:type="gramEnd"/>
            <w:r w:rsidRPr="004D3F20">
              <w:rPr>
                <w:rFonts w:eastAsia="Times New Roman" w:cs="Times New Roman"/>
                <w:color w:val="000000"/>
                <w:sz w:val="24"/>
                <w:szCs w:val="24"/>
                <w:lang w:eastAsia="ru-RU"/>
              </w:rPr>
              <w:t>ыс.м</w:t>
            </w:r>
            <w:r w:rsidRPr="004D3F20">
              <w:rPr>
                <w:rFonts w:eastAsia="Times New Roman" w:cs="Times New Roman"/>
                <w:color w:val="000000"/>
                <w:sz w:val="24"/>
                <w:szCs w:val="24"/>
                <w:vertAlign w:val="superscript"/>
                <w:lang w:eastAsia="ru-RU"/>
              </w:rPr>
              <w:t>3</w:t>
            </w:r>
          </w:p>
        </w:tc>
        <w:tc>
          <w:tcPr>
            <w:tcW w:w="1621" w:type="dxa"/>
            <w:shd w:val="clear" w:color="auto" w:fill="auto"/>
            <w:vAlign w:val="center"/>
            <w:hideMark/>
          </w:tcPr>
          <w:p w:rsidR="0013542C" w:rsidRPr="004D3F20" w:rsidRDefault="0013542C" w:rsidP="004D3F20">
            <w:pPr>
              <w:spacing w:after="0" w:line="240" w:lineRule="auto"/>
              <w:jc w:val="center"/>
              <w:rPr>
                <w:rFonts w:eastAsia="Times New Roman" w:cs="Times New Roman"/>
                <w:color w:val="000000"/>
                <w:sz w:val="24"/>
                <w:szCs w:val="24"/>
                <w:lang w:eastAsia="ru-RU"/>
              </w:rPr>
            </w:pPr>
            <w:r w:rsidRPr="004D3F20">
              <w:rPr>
                <w:rFonts w:eastAsia="Times New Roman" w:cs="Times New Roman"/>
                <w:color w:val="000000"/>
                <w:sz w:val="24"/>
                <w:szCs w:val="24"/>
                <w:lang w:eastAsia="ru-RU"/>
              </w:rPr>
              <w:t>Условное</w:t>
            </w:r>
          </w:p>
          <w:p w:rsidR="0013542C" w:rsidRPr="004D3F20" w:rsidRDefault="0013542C" w:rsidP="004D3F20">
            <w:pPr>
              <w:spacing w:after="0" w:line="240" w:lineRule="auto"/>
              <w:jc w:val="center"/>
              <w:rPr>
                <w:rFonts w:eastAsia="Times New Roman" w:cs="Times New Roman"/>
                <w:color w:val="000000"/>
                <w:sz w:val="24"/>
                <w:szCs w:val="24"/>
                <w:lang w:eastAsia="ru-RU"/>
              </w:rPr>
            </w:pPr>
            <w:proofErr w:type="spellStart"/>
            <w:r w:rsidRPr="004D3F20">
              <w:rPr>
                <w:rFonts w:eastAsia="Times New Roman" w:cs="Times New Roman"/>
                <w:color w:val="000000"/>
                <w:sz w:val="24"/>
                <w:szCs w:val="24"/>
                <w:lang w:eastAsia="ru-RU"/>
              </w:rPr>
              <w:t>топливо</w:t>
            </w:r>
            <w:proofErr w:type="gramStart"/>
            <w:r w:rsidRPr="004D3F20">
              <w:rPr>
                <w:rFonts w:eastAsia="Times New Roman" w:cs="Times New Roman"/>
                <w:color w:val="000000"/>
                <w:sz w:val="24"/>
                <w:szCs w:val="24"/>
                <w:lang w:eastAsia="ru-RU"/>
              </w:rPr>
              <w:t>,т</w:t>
            </w:r>
            <w:proofErr w:type="gramEnd"/>
            <w:r w:rsidRPr="004D3F20">
              <w:rPr>
                <w:rFonts w:eastAsia="Times New Roman" w:cs="Times New Roman"/>
                <w:color w:val="000000"/>
                <w:sz w:val="24"/>
                <w:szCs w:val="24"/>
                <w:lang w:eastAsia="ru-RU"/>
              </w:rPr>
              <w:t>.у.т</w:t>
            </w:r>
            <w:proofErr w:type="spellEnd"/>
            <w:r w:rsidRPr="004D3F20">
              <w:rPr>
                <w:rFonts w:eastAsia="Times New Roman" w:cs="Times New Roman"/>
                <w:color w:val="000000"/>
                <w:sz w:val="24"/>
                <w:szCs w:val="24"/>
                <w:lang w:eastAsia="ru-RU"/>
              </w:rPr>
              <w:t>.</w:t>
            </w:r>
          </w:p>
        </w:tc>
      </w:tr>
      <w:tr w:rsidR="004D3F20" w:rsidRPr="004D3F20" w:rsidTr="0013542C">
        <w:trPr>
          <w:trHeight w:val="315"/>
        </w:trPr>
        <w:tc>
          <w:tcPr>
            <w:tcW w:w="3818"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xml:space="preserve"> д. </w:t>
            </w:r>
            <w:proofErr w:type="spellStart"/>
            <w:r w:rsidRPr="004D3F20">
              <w:rPr>
                <w:rFonts w:eastAsia="Times New Roman" w:cs="Times New Roman"/>
                <w:color w:val="000000"/>
                <w:sz w:val="24"/>
                <w:szCs w:val="24"/>
                <w:lang w:eastAsia="ru-RU"/>
              </w:rPr>
              <w:t>Мальчиха</w:t>
            </w:r>
            <w:proofErr w:type="spellEnd"/>
            <w:r w:rsidRPr="004D3F20">
              <w:rPr>
                <w:rFonts w:eastAsia="Times New Roman" w:cs="Times New Roman"/>
                <w:color w:val="000000"/>
                <w:sz w:val="24"/>
                <w:szCs w:val="24"/>
                <w:lang w:eastAsia="ru-RU"/>
              </w:rPr>
              <w:t>, котельная №9</w:t>
            </w:r>
          </w:p>
        </w:tc>
        <w:tc>
          <w:tcPr>
            <w:tcW w:w="1932"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Природный газ</w:t>
            </w:r>
          </w:p>
        </w:tc>
        <w:tc>
          <w:tcPr>
            <w:tcW w:w="1776"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14,62</w:t>
            </w:r>
          </w:p>
        </w:tc>
        <w:tc>
          <w:tcPr>
            <w:tcW w:w="1621"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17,09</w:t>
            </w:r>
          </w:p>
        </w:tc>
      </w:tr>
      <w:tr w:rsidR="004D3F20" w:rsidRPr="004D3F20" w:rsidTr="0013542C">
        <w:trPr>
          <w:trHeight w:val="315"/>
        </w:trPr>
        <w:tc>
          <w:tcPr>
            <w:tcW w:w="3818"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xml:space="preserve">с. </w:t>
            </w:r>
            <w:proofErr w:type="spellStart"/>
            <w:r w:rsidRPr="004D3F20">
              <w:rPr>
                <w:rFonts w:eastAsia="Times New Roman" w:cs="Times New Roman"/>
                <w:color w:val="000000"/>
                <w:sz w:val="24"/>
                <w:szCs w:val="24"/>
                <w:lang w:eastAsia="ru-RU"/>
              </w:rPr>
              <w:t>Постнинский</w:t>
            </w:r>
            <w:proofErr w:type="spellEnd"/>
            <w:r w:rsidRPr="004D3F20">
              <w:rPr>
                <w:rFonts w:eastAsia="Times New Roman" w:cs="Times New Roman"/>
                <w:color w:val="000000"/>
                <w:sz w:val="24"/>
                <w:szCs w:val="24"/>
                <w:lang w:eastAsia="ru-RU"/>
              </w:rPr>
              <w:t>, котельная №8</w:t>
            </w:r>
          </w:p>
        </w:tc>
        <w:tc>
          <w:tcPr>
            <w:tcW w:w="1932"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Природный газ</w:t>
            </w:r>
          </w:p>
        </w:tc>
        <w:tc>
          <w:tcPr>
            <w:tcW w:w="1776"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385,23</w:t>
            </w:r>
          </w:p>
        </w:tc>
        <w:tc>
          <w:tcPr>
            <w:tcW w:w="1621"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450,26</w:t>
            </w:r>
          </w:p>
        </w:tc>
      </w:tr>
      <w:tr w:rsidR="004D3F20" w:rsidRPr="004D3F20" w:rsidTr="0013542C">
        <w:trPr>
          <w:trHeight w:val="315"/>
        </w:trPr>
        <w:tc>
          <w:tcPr>
            <w:tcW w:w="3818"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lastRenderedPageBreak/>
              <w:t xml:space="preserve">с. </w:t>
            </w:r>
            <w:proofErr w:type="spellStart"/>
            <w:r w:rsidRPr="004D3F20">
              <w:rPr>
                <w:rFonts w:eastAsia="Times New Roman" w:cs="Times New Roman"/>
                <w:color w:val="000000"/>
                <w:sz w:val="24"/>
                <w:szCs w:val="24"/>
                <w:lang w:eastAsia="ru-RU"/>
              </w:rPr>
              <w:t>Филисово</w:t>
            </w:r>
            <w:proofErr w:type="spellEnd"/>
            <w:r w:rsidRPr="004D3F20">
              <w:rPr>
                <w:rFonts w:eastAsia="Times New Roman" w:cs="Times New Roman"/>
                <w:color w:val="000000"/>
                <w:sz w:val="24"/>
                <w:szCs w:val="24"/>
                <w:lang w:eastAsia="ru-RU"/>
              </w:rPr>
              <w:t>, котельная №2</w:t>
            </w:r>
          </w:p>
        </w:tc>
        <w:tc>
          <w:tcPr>
            <w:tcW w:w="1932"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Природный газ</w:t>
            </w:r>
          </w:p>
        </w:tc>
        <w:tc>
          <w:tcPr>
            <w:tcW w:w="1776"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265,39</w:t>
            </w:r>
          </w:p>
        </w:tc>
        <w:tc>
          <w:tcPr>
            <w:tcW w:w="1621" w:type="dxa"/>
            <w:shd w:val="clear" w:color="auto" w:fill="auto"/>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310,19</w:t>
            </w:r>
          </w:p>
        </w:tc>
      </w:tr>
      <w:tr w:rsidR="004D3F20" w:rsidRPr="004D3F20" w:rsidTr="0013542C">
        <w:trPr>
          <w:trHeight w:val="315"/>
        </w:trPr>
        <w:tc>
          <w:tcPr>
            <w:tcW w:w="3818"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 xml:space="preserve">с. </w:t>
            </w:r>
            <w:proofErr w:type="spellStart"/>
            <w:r w:rsidRPr="004D3F20">
              <w:rPr>
                <w:rFonts w:eastAsia="Times New Roman" w:cs="Times New Roman"/>
                <w:color w:val="000000"/>
                <w:sz w:val="24"/>
                <w:szCs w:val="24"/>
                <w:lang w:eastAsia="ru-RU"/>
              </w:rPr>
              <w:t>Филисово</w:t>
            </w:r>
            <w:proofErr w:type="spellEnd"/>
            <w:r w:rsidRPr="004D3F20">
              <w:rPr>
                <w:rFonts w:eastAsia="Times New Roman" w:cs="Times New Roman"/>
                <w:color w:val="000000"/>
                <w:sz w:val="24"/>
                <w:szCs w:val="24"/>
                <w:lang w:eastAsia="ru-RU"/>
              </w:rPr>
              <w:t xml:space="preserve">, ул. </w:t>
            </w:r>
            <w:proofErr w:type="gramStart"/>
            <w:r w:rsidRPr="004D3F20">
              <w:rPr>
                <w:rFonts w:eastAsia="Times New Roman" w:cs="Times New Roman"/>
                <w:color w:val="000000"/>
                <w:sz w:val="24"/>
                <w:szCs w:val="24"/>
                <w:lang w:eastAsia="ru-RU"/>
              </w:rPr>
              <w:t>Почтовая</w:t>
            </w:r>
            <w:proofErr w:type="gramEnd"/>
            <w:r w:rsidRPr="004D3F20">
              <w:rPr>
                <w:rFonts w:eastAsia="Times New Roman" w:cs="Times New Roman"/>
                <w:color w:val="000000"/>
                <w:sz w:val="24"/>
                <w:szCs w:val="24"/>
                <w:lang w:eastAsia="ru-RU"/>
              </w:rPr>
              <w:t>,16 (Дом культуры)</w:t>
            </w:r>
          </w:p>
        </w:tc>
        <w:tc>
          <w:tcPr>
            <w:tcW w:w="1932" w:type="dxa"/>
            <w:shd w:val="clear" w:color="auto" w:fill="auto"/>
            <w:vAlign w:val="center"/>
            <w:hideMark/>
          </w:tcPr>
          <w:p w:rsidR="004D3F20" w:rsidRPr="004D3F20" w:rsidRDefault="004D3F20" w:rsidP="004D3F20">
            <w:pPr>
              <w:spacing w:after="0" w:line="240" w:lineRule="auto"/>
              <w:rPr>
                <w:rFonts w:eastAsia="Times New Roman" w:cs="Times New Roman"/>
                <w:color w:val="000000"/>
                <w:sz w:val="24"/>
                <w:szCs w:val="24"/>
                <w:lang w:eastAsia="ru-RU"/>
              </w:rPr>
            </w:pPr>
            <w:r w:rsidRPr="004D3F20">
              <w:rPr>
                <w:rFonts w:eastAsia="Times New Roman" w:cs="Times New Roman"/>
                <w:color w:val="000000"/>
                <w:sz w:val="24"/>
                <w:szCs w:val="24"/>
                <w:lang w:eastAsia="ru-RU"/>
              </w:rPr>
              <w:t>Природный газ</w:t>
            </w:r>
          </w:p>
        </w:tc>
        <w:tc>
          <w:tcPr>
            <w:tcW w:w="1776" w:type="dxa"/>
            <w:shd w:val="clear" w:color="auto" w:fill="auto"/>
            <w:noWrap/>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17,90</w:t>
            </w:r>
          </w:p>
        </w:tc>
        <w:tc>
          <w:tcPr>
            <w:tcW w:w="1621" w:type="dxa"/>
            <w:shd w:val="clear" w:color="auto" w:fill="auto"/>
            <w:noWrap/>
            <w:vAlign w:val="center"/>
            <w:hideMark/>
          </w:tcPr>
          <w:p w:rsidR="004D3F20" w:rsidRPr="004D3F20" w:rsidRDefault="004D3F20" w:rsidP="004D3F20">
            <w:pPr>
              <w:spacing w:after="0" w:line="240" w:lineRule="auto"/>
              <w:jc w:val="right"/>
              <w:rPr>
                <w:rFonts w:eastAsia="Times New Roman" w:cs="Times New Roman"/>
                <w:color w:val="000000"/>
                <w:sz w:val="24"/>
                <w:szCs w:val="24"/>
                <w:lang w:eastAsia="ru-RU"/>
              </w:rPr>
            </w:pPr>
            <w:r w:rsidRPr="004D3F20">
              <w:rPr>
                <w:rFonts w:eastAsia="Times New Roman" w:cs="Times New Roman"/>
                <w:color w:val="000000"/>
                <w:sz w:val="24"/>
                <w:szCs w:val="24"/>
                <w:lang w:eastAsia="ru-RU"/>
              </w:rPr>
              <w:t>20,92</w:t>
            </w:r>
          </w:p>
        </w:tc>
      </w:tr>
    </w:tbl>
    <w:p w:rsidR="00836534" w:rsidRPr="00836534" w:rsidRDefault="00836534" w:rsidP="00836534">
      <w:pPr>
        <w:keepNext/>
        <w:keepLines/>
        <w:spacing w:before="440" w:after="0"/>
        <w:jc w:val="both"/>
        <w:outlineLvl w:val="1"/>
        <w:rPr>
          <w:rFonts w:cstheme="majorBidi"/>
          <w:b/>
          <w:bCs/>
          <w:iCs/>
          <w:sz w:val="24"/>
          <w:szCs w:val="24"/>
        </w:rPr>
      </w:pPr>
      <w:bookmarkStart w:id="129" w:name="_Toc53243483"/>
      <w:bookmarkStart w:id="130" w:name="_Toc53260916"/>
      <w:r w:rsidRPr="00836534">
        <w:rPr>
          <w:rFonts w:cstheme="majorBidi"/>
          <w:b/>
          <w:bCs/>
          <w:iCs/>
          <w:sz w:val="24"/>
          <w:szCs w:val="24"/>
        </w:rPr>
        <w:t>б) описание видов резервного и аварийного топлива и возможности их обеспечения в соответствии с нормативными требованиями</w:t>
      </w:r>
      <w:bookmarkEnd w:id="129"/>
      <w:bookmarkEnd w:id="130"/>
    </w:p>
    <w:p w:rsidR="005067A2" w:rsidRDefault="005067A2" w:rsidP="00D612B5">
      <w:pPr>
        <w:pStyle w:val="a3"/>
        <w:spacing w:before="120" w:after="0"/>
        <w:ind w:left="0" w:firstLine="567"/>
        <w:jc w:val="both"/>
        <w:rPr>
          <w:rFonts w:cs="Times New Roman"/>
          <w:sz w:val="24"/>
          <w:szCs w:val="24"/>
        </w:rPr>
      </w:pPr>
      <w:r w:rsidRPr="00833B7A">
        <w:rPr>
          <w:rFonts w:cs="Times New Roman"/>
          <w:sz w:val="24"/>
          <w:szCs w:val="24"/>
        </w:rPr>
        <w:t xml:space="preserve">В </w:t>
      </w:r>
      <w:proofErr w:type="spellStart"/>
      <w:r w:rsidRPr="00833B7A">
        <w:rPr>
          <w:rFonts w:cs="Times New Roman"/>
          <w:sz w:val="24"/>
          <w:szCs w:val="24"/>
        </w:rPr>
        <w:t>котельн</w:t>
      </w:r>
      <w:r w:rsidR="005C0308">
        <w:rPr>
          <w:rFonts w:cs="Times New Roman"/>
          <w:sz w:val="24"/>
          <w:szCs w:val="24"/>
        </w:rPr>
        <w:t>ых</w:t>
      </w:r>
      <w:r w:rsidR="002961C6">
        <w:rPr>
          <w:rFonts w:cs="Times New Roman"/>
          <w:sz w:val="24"/>
          <w:szCs w:val="24"/>
        </w:rPr>
        <w:t>Филисовского</w:t>
      </w:r>
      <w:r w:rsidR="007422D3">
        <w:rPr>
          <w:rFonts w:cs="Times New Roman"/>
          <w:sz w:val="24"/>
          <w:szCs w:val="24"/>
        </w:rPr>
        <w:t>СП</w:t>
      </w:r>
      <w:r w:rsidR="00D612B5">
        <w:rPr>
          <w:rFonts w:cs="Times New Roman"/>
          <w:sz w:val="24"/>
          <w:szCs w:val="24"/>
        </w:rPr>
        <w:t>не</w:t>
      </w:r>
      <w:r w:rsidRPr="00833B7A">
        <w:rPr>
          <w:rFonts w:cs="Times New Roman"/>
          <w:sz w:val="24"/>
          <w:szCs w:val="24"/>
        </w:rPr>
        <w:t>предусмотрено</w:t>
      </w:r>
      <w:proofErr w:type="spellEnd"/>
      <w:r w:rsidRPr="00833B7A">
        <w:rPr>
          <w:rFonts w:cs="Times New Roman"/>
          <w:sz w:val="24"/>
          <w:szCs w:val="24"/>
        </w:rPr>
        <w:t xml:space="preserve"> резервное топливо. </w:t>
      </w:r>
    </w:p>
    <w:p w:rsidR="00836534" w:rsidRDefault="00836534" w:rsidP="00D612B5">
      <w:pPr>
        <w:pStyle w:val="a3"/>
        <w:spacing w:before="120" w:after="0"/>
        <w:ind w:left="0" w:firstLine="567"/>
        <w:jc w:val="both"/>
        <w:rPr>
          <w:rFonts w:cs="Times New Roman"/>
          <w:sz w:val="24"/>
          <w:szCs w:val="24"/>
        </w:rPr>
      </w:pPr>
    </w:p>
    <w:p w:rsidR="00606EBA" w:rsidRPr="00D612B5" w:rsidRDefault="00606EBA" w:rsidP="007422D3">
      <w:pPr>
        <w:pStyle w:val="2"/>
        <w:spacing w:before="0"/>
      </w:pPr>
      <w:bookmarkStart w:id="131" w:name="_Toc53260917"/>
      <w:r w:rsidRPr="00D612B5">
        <w:t>в) описание особенностей характеристик топлив в зависимости от мест поставки</w:t>
      </w:r>
      <w:bookmarkEnd w:id="131"/>
    </w:p>
    <w:p w:rsidR="00606EBA" w:rsidRPr="00833B7A" w:rsidRDefault="00606EBA" w:rsidP="007422D3">
      <w:pPr>
        <w:pStyle w:val="a3"/>
        <w:spacing w:after="0" w:line="360" w:lineRule="auto"/>
        <w:ind w:left="0" w:firstLine="567"/>
        <w:jc w:val="both"/>
        <w:rPr>
          <w:rFonts w:cs="Times New Roman"/>
          <w:sz w:val="24"/>
          <w:szCs w:val="24"/>
        </w:rPr>
      </w:pPr>
      <w:r w:rsidRPr="00833B7A">
        <w:rPr>
          <w:rFonts w:cs="Times New Roman"/>
          <w:sz w:val="24"/>
          <w:szCs w:val="24"/>
        </w:rPr>
        <w:t xml:space="preserve">Описание особенностей характеристик топлива в </w:t>
      </w:r>
      <w:proofErr w:type="spellStart"/>
      <w:r w:rsidRPr="00833B7A">
        <w:rPr>
          <w:rFonts w:cs="Times New Roman"/>
          <w:sz w:val="24"/>
          <w:szCs w:val="24"/>
        </w:rPr>
        <w:t>котельн</w:t>
      </w:r>
      <w:r w:rsidR="00EA6537" w:rsidRPr="00833B7A">
        <w:rPr>
          <w:rFonts w:cs="Times New Roman"/>
          <w:sz w:val="24"/>
          <w:szCs w:val="24"/>
        </w:rPr>
        <w:t>ых</w:t>
      </w:r>
      <w:r w:rsidR="00BB4CCD">
        <w:rPr>
          <w:rFonts w:cs="Times New Roman"/>
          <w:sz w:val="24"/>
          <w:szCs w:val="24"/>
        </w:rPr>
        <w:t>МО</w:t>
      </w:r>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представлено в таблице </w:t>
      </w:r>
      <w:r w:rsidR="00E956CB" w:rsidRPr="00833B7A">
        <w:rPr>
          <w:rFonts w:cs="Times New Roman"/>
          <w:sz w:val="24"/>
          <w:szCs w:val="24"/>
        </w:rPr>
        <w:t>2</w:t>
      </w:r>
      <w:r w:rsidR="00836534">
        <w:rPr>
          <w:rFonts w:cs="Times New Roman"/>
          <w:sz w:val="24"/>
          <w:szCs w:val="24"/>
        </w:rPr>
        <w:t>5</w:t>
      </w:r>
      <w:r w:rsidRPr="00833B7A">
        <w:rPr>
          <w:rFonts w:cs="Times New Roman"/>
          <w:sz w:val="24"/>
          <w:szCs w:val="24"/>
        </w:rPr>
        <w:t>.</w:t>
      </w:r>
    </w:p>
    <w:p w:rsidR="005067A2" w:rsidRDefault="00606EBA" w:rsidP="007422D3">
      <w:pPr>
        <w:pStyle w:val="a3"/>
        <w:spacing w:after="0"/>
        <w:ind w:left="0" w:firstLine="567"/>
        <w:rPr>
          <w:rFonts w:cs="Times New Roman"/>
          <w:sz w:val="24"/>
          <w:szCs w:val="24"/>
        </w:rPr>
      </w:pPr>
      <w:r w:rsidRPr="007422D3">
        <w:rPr>
          <w:rFonts w:cs="Times New Roman"/>
          <w:sz w:val="24"/>
          <w:szCs w:val="24"/>
        </w:rPr>
        <w:t xml:space="preserve">Таблица </w:t>
      </w:r>
      <w:r w:rsidR="00E956CB" w:rsidRPr="007422D3">
        <w:rPr>
          <w:rFonts w:cs="Times New Roman"/>
          <w:sz w:val="24"/>
          <w:szCs w:val="24"/>
        </w:rPr>
        <w:t>2</w:t>
      </w:r>
      <w:r w:rsidR="00836534">
        <w:rPr>
          <w:rFonts w:cs="Times New Roman"/>
          <w:sz w:val="24"/>
          <w:szCs w:val="24"/>
        </w:rPr>
        <w:t>5</w:t>
      </w:r>
      <w:r w:rsidRPr="007422D3">
        <w:rPr>
          <w:rFonts w:cs="Times New Roman"/>
          <w:sz w:val="24"/>
          <w:szCs w:val="24"/>
        </w:rPr>
        <w:t xml:space="preserve"> – Характеристики</w:t>
      </w:r>
      <w:r w:rsidRPr="00833B7A">
        <w:rPr>
          <w:rFonts w:cs="Times New Roman"/>
          <w:sz w:val="24"/>
          <w:szCs w:val="24"/>
        </w:rPr>
        <w:t xml:space="preserve"> топлива</w:t>
      </w:r>
    </w:p>
    <w:tbl>
      <w:tblPr>
        <w:tblStyle w:val="a5"/>
        <w:tblW w:w="0" w:type="auto"/>
        <w:jc w:val="center"/>
        <w:tblLook w:val="04A0"/>
      </w:tblPr>
      <w:tblGrid>
        <w:gridCol w:w="2303"/>
        <w:gridCol w:w="1555"/>
        <w:gridCol w:w="3685"/>
        <w:gridCol w:w="1701"/>
      </w:tblGrid>
      <w:tr w:rsidR="00EA6537" w:rsidRPr="00233F0A" w:rsidTr="00F83770">
        <w:trPr>
          <w:jc w:val="center"/>
        </w:trPr>
        <w:tc>
          <w:tcPr>
            <w:tcW w:w="2303" w:type="dxa"/>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Источник</w:t>
            </w:r>
          </w:p>
        </w:tc>
        <w:tc>
          <w:tcPr>
            <w:tcW w:w="1555" w:type="dxa"/>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Вид топлива</w:t>
            </w:r>
          </w:p>
        </w:tc>
        <w:tc>
          <w:tcPr>
            <w:tcW w:w="3685" w:type="dxa"/>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Показатели</w:t>
            </w:r>
          </w:p>
        </w:tc>
        <w:tc>
          <w:tcPr>
            <w:tcW w:w="1701" w:type="dxa"/>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Значение</w:t>
            </w:r>
          </w:p>
        </w:tc>
      </w:tr>
      <w:tr w:rsidR="00EA6537" w:rsidRPr="00233F0A" w:rsidTr="00F83770">
        <w:trPr>
          <w:jc w:val="center"/>
        </w:trPr>
        <w:tc>
          <w:tcPr>
            <w:tcW w:w="2303" w:type="dxa"/>
            <w:vMerge w:val="restart"/>
            <w:vAlign w:val="center"/>
          </w:tcPr>
          <w:p w:rsidR="00EA6537" w:rsidRPr="00233F0A" w:rsidRDefault="00BB4CCD" w:rsidP="00233F0A">
            <w:pPr>
              <w:pStyle w:val="a3"/>
              <w:spacing w:line="360" w:lineRule="auto"/>
              <w:ind w:left="0"/>
              <w:jc w:val="center"/>
              <w:rPr>
                <w:rFonts w:cs="Times New Roman"/>
                <w:sz w:val="24"/>
                <w:szCs w:val="24"/>
              </w:rPr>
            </w:pPr>
            <w:r w:rsidRPr="00233F0A">
              <w:rPr>
                <w:rFonts w:cs="Times New Roman"/>
                <w:sz w:val="24"/>
                <w:szCs w:val="24"/>
              </w:rPr>
              <w:t xml:space="preserve">МО </w:t>
            </w:r>
            <w:proofErr w:type="spellStart"/>
            <w:r w:rsidR="002961C6" w:rsidRPr="00233F0A">
              <w:rPr>
                <w:rFonts w:cs="Times New Roman"/>
                <w:sz w:val="24"/>
                <w:szCs w:val="24"/>
              </w:rPr>
              <w:t>Филисовское</w:t>
            </w:r>
            <w:proofErr w:type="spellEnd"/>
            <w:r w:rsidR="001C3B05" w:rsidRPr="00233F0A">
              <w:rPr>
                <w:rFonts w:cs="Times New Roman"/>
                <w:sz w:val="24"/>
                <w:szCs w:val="24"/>
              </w:rPr>
              <w:t xml:space="preserve"> сельское поселение</w:t>
            </w:r>
          </w:p>
        </w:tc>
        <w:tc>
          <w:tcPr>
            <w:tcW w:w="1555" w:type="dxa"/>
            <w:vMerge w:val="restart"/>
            <w:vAlign w:val="center"/>
          </w:tcPr>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Природный</w:t>
            </w:r>
          </w:p>
          <w:p w:rsidR="00EA6537" w:rsidRPr="00233F0A" w:rsidRDefault="00EA6537" w:rsidP="00233F0A">
            <w:pPr>
              <w:pStyle w:val="a3"/>
              <w:spacing w:line="360" w:lineRule="auto"/>
              <w:ind w:left="0"/>
              <w:jc w:val="center"/>
              <w:rPr>
                <w:rFonts w:cs="Times New Roman"/>
                <w:sz w:val="24"/>
                <w:szCs w:val="24"/>
              </w:rPr>
            </w:pPr>
            <w:r w:rsidRPr="00233F0A">
              <w:rPr>
                <w:rFonts w:cs="Times New Roman"/>
                <w:sz w:val="24"/>
                <w:szCs w:val="24"/>
              </w:rPr>
              <w:t>газ</w:t>
            </w:r>
          </w:p>
        </w:tc>
        <w:tc>
          <w:tcPr>
            <w:tcW w:w="3685" w:type="dxa"/>
            <w:vAlign w:val="center"/>
          </w:tcPr>
          <w:p w:rsidR="00EA6537" w:rsidRPr="00233F0A" w:rsidRDefault="00EA6537" w:rsidP="00233F0A">
            <w:pPr>
              <w:pStyle w:val="a3"/>
              <w:spacing w:line="360" w:lineRule="auto"/>
              <w:ind w:left="0"/>
              <w:rPr>
                <w:rFonts w:cs="Times New Roman"/>
                <w:sz w:val="24"/>
                <w:szCs w:val="24"/>
                <w:vertAlign w:val="superscript"/>
              </w:rPr>
            </w:pPr>
            <w:r w:rsidRPr="00233F0A">
              <w:rPr>
                <w:rFonts w:cs="Times New Roman"/>
                <w:sz w:val="24"/>
                <w:szCs w:val="24"/>
              </w:rPr>
              <w:t xml:space="preserve">Низшая теплотворная способность топлива, </w:t>
            </w:r>
            <w:proofErr w:type="gramStart"/>
            <w:r w:rsidRPr="00233F0A">
              <w:rPr>
                <w:rFonts w:cs="Times New Roman"/>
                <w:sz w:val="24"/>
                <w:szCs w:val="24"/>
              </w:rPr>
              <w:t>ккал</w:t>
            </w:r>
            <w:proofErr w:type="gramEnd"/>
            <w:r w:rsidRPr="00233F0A">
              <w:rPr>
                <w:rFonts w:cs="Times New Roman"/>
                <w:sz w:val="24"/>
                <w:szCs w:val="24"/>
              </w:rPr>
              <w:t>/м</w:t>
            </w:r>
            <w:r w:rsidRPr="00233F0A">
              <w:rPr>
                <w:rFonts w:cs="Times New Roman"/>
                <w:sz w:val="24"/>
                <w:szCs w:val="24"/>
                <w:vertAlign w:val="superscript"/>
              </w:rPr>
              <w:t>3</w:t>
            </w:r>
          </w:p>
        </w:tc>
        <w:tc>
          <w:tcPr>
            <w:tcW w:w="1701" w:type="dxa"/>
            <w:vAlign w:val="center"/>
          </w:tcPr>
          <w:p w:rsidR="00EA6537" w:rsidRPr="00233F0A" w:rsidRDefault="00162987" w:rsidP="00233F0A">
            <w:pPr>
              <w:pStyle w:val="a3"/>
              <w:spacing w:line="360" w:lineRule="auto"/>
              <w:ind w:left="0"/>
              <w:jc w:val="center"/>
              <w:rPr>
                <w:rFonts w:cs="Times New Roman"/>
                <w:sz w:val="24"/>
                <w:szCs w:val="24"/>
              </w:rPr>
            </w:pPr>
            <w:r w:rsidRPr="00233F0A">
              <w:rPr>
                <w:rFonts w:cs="Times New Roman"/>
                <w:sz w:val="24"/>
                <w:szCs w:val="24"/>
              </w:rPr>
              <w:t>7600-8189</w:t>
            </w:r>
          </w:p>
        </w:tc>
      </w:tr>
      <w:tr w:rsidR="00EA6537" w:rsidRPr="00233F0A" w:rsidTr="00F83770">
        <w:trPr>
          <w:jc w:val="center"/>
        </w:trPr>
        <w:tc>
          <w:tcPr>
            <w:tcW w:w="2303" w:type="dxa"/>
            <w:vMerge/>
            <w:vAlign w:val="center"/>
          </w:tcPr>
          <w:p w:rsidR="00EA6537" w:rsidRPr="00233F0A" w:rsidRDefault="00EA6537" w:rsidP="00233F0A">
            <w:pPr>
              <w:pStyle w:val="a3"/>
              <w:spacing w:line="360" w:lineRule="auto"/>
              <w:ind w:left="0"/>
              <w:rPr>
                <w:rFonts w:cs="Times New Roman"/>
                <w:sz w:val="24"/>
                <w:szCs w:val="24"/>
              </w:rPr>
            </w:pPr>
          </w:p>
        </w:tc>
        <w:tc>
          <w:tcPr>
            <w:tcW w:w="1555" w:type="dxa"/>
            <w:vMerge/>
            <w:vAlign w:val="center"/>
          </w:tcPr>
          <w:p w:rsidR="00EA6537" w:rsidRPr="00233F0A" w:rsidRDefault="00EA6537" w:rsidP="00233F0A">
            <w:pPr>
              <w:pStyle w:val="a3"/>
              <w:spacing w:line="360" w:lineRule="auto"/>
              <w:ind w:left="0"/>
              <w:rPr>
                <w:rFonts w:cs="Times New Roman"/>
                <w:sz w:val="24"/>
                <w:szCs w:val="24"/>
              </w:rPr>
            </w:pPr>
          </w:p>
        </w:tc>
        <w:tc>
          <w:tcPr>
            <w:tcW w:w="3685" w:type="dxa"/>
            <w:vAlign w:val="center"/>
          </w:tcPr>
          <w:p w:rsidR="00EA6537" w:rsidRPr="00233F0A" w:rsidRDefault="00EA6537" w:rsidP="00233F0A">
            <w:pPr>
              <w:pStyle w:val="a3"/>
              <w:spacing w:line="360" w:lineRule="auto"/>
              <w:ind w:left="0"/>
              <w:rPr>
                <w:rFonts w:cs="Times New Roman"/>
                <w:sz w:val="24"/>
                <w:szCs w:val="24"/>
                <w:vertAlign w:val="superscript"/>
              </w:rPr>
            </w:pPr>
            <w:r w:rsidRPr="00233F0A">
              <w:rPr>
                <w:rFonts w:cs="Times New Roman"/>
                <w:sz w:val="24"/>
                <w:szCs w:val="24"/>
              </w:rPr>
              <w:t xml:space="preserve">Плотность, </w:t>
            </w:r>
            <w:proofErr w:type="gramStart"/>
            <w:r w:rsidR="006924E4" w:rsidRPr="00233F0A">
              <w:rPr>
                <w:rFonts w:cs="Times New Roman"/>
                <w:sz w:val="24"/>
                <w:szCs w:val="24"/>
              </w:rPr>
              <w:t>кг</w:t>
            </w:r>
            <w:proofErr w:type="gramEnd"/>
            <w:r w:rsidR="006924E4" w:rsidRPr="00233F0A">
              <w:rPr>
                <w:rFonts w:cs="Times New Roman"/>
                <w:sz w:val="24"/>
                <w:szCs w:val="24"/>
              </w:rPr>
              <w:t>/м</w:t>
            </w:r>
            <w:r w:rsidR="006924E4" w:rsidRPr="00233F0A">
              <w:rPr>
                <w:rFonts w:cs="Times New Roman"/>
                <w:sz w:val="24"/>
                <w:szCs w:val="24"/>
                <w:vertAlign w:val="superscript"/>
              </w:rPr>
              <w:t>3</w:t>
            </w:r>
          </w:p>
        </w:tc>
        <w:tc>
          <w:tcPr>
            <w:tcW w:w="1701" w:type="dxa"/>
            <w:vAlign w:val="center"/>
          </w:tcPr>
          <w:p w:rsidR="00EA6537" w:rsidRPr="00233F0A" w:rsidRDefault="00162987" w:rsidP="00233F0A">
            <w:pPr>
              <w:pStyle w:val="a3"/>
              <w:spacing w:line="360" w:lineRule="auto"/>
              <w:ind w:left="0"/>
              <w:jc w:val="center"/>
              <w:rPr>
                <w:rFonts w:cs="Times New Roman"/>
                <w:sz w:val="24"/>
                <w:szCs w:val="24"/>
              </w:rPr>
            </w:pPr>
            <w:r w:rsidRPr="00233F0A">
              <w:rPr>
                <w:rFonts w:cs="Times New Roman"/>
                <w:sz w:val="24"/>
                <w:szCs w:val="24"/>
              </w:rPr>
              <w:t>0,6964</w:t>
            </w:r>
          </w:p>
        </w:tc>
      </w:tr>
    </w:tbl>
    <w:p w:rsidR="00836534" w:rsidRPr="00836534" w:rsidRDefault="00836534" w:rsidP="00836534">
      <w:pPr>
        <w:keepNext/>
        <w:keepLines/>
        <w:spacing w:before="440" w:after="240"/>
        <w:jc w:val="both"/>
        <w:outlineLvl w:val="1"/>
        <w:rPr>
          <w:rFonts w:cstheme="majorBidi"/>
          <w:b/>
          <w:bCs/>
          <w:iCs/>
          <w:sz w:val="24"/>
          <w:szCs w:val="24"/>
        </w:rPr>
      </w:pPr>
      <w:bookmarkStart w:id="132" w:name="_Toc53243485"/>
      <w:bookmarkStart w:id="133" w:name="_Toc53260918"/>
      <w:r w:rsidRPr="00836534">
        <w:rPr>
          <w:rFonts w:cstheme="majorBidi"/>
          <w:b/>
          <w:bCs/>
          <w:iCs/>
          <w:sz w:val="24"/>
          <w:szCs w:val="24"/>
        </w:rPr>
        <w:t>г) описание использования местных видов топлива</w:t>
      </w:r>
      <w:bookmarkEnd w:id="132"/>
      <w:bookmarkEnd w:id="133"/>
    </w:p>
    <w:p w:rsidR="00836534" w:rsidRPr="00836534" w:rsidRDefault="00836534" w:rsidP="00836534">
      <w:pPr>
        <w:spacing w:after="0"/>
        <w:contextualSpacing/>
        <w:rPr>
          <w:rFonts w:cs="Times New Roman"/>
          <w:sz w:val="24"/>
          <w:szCs w:val="24"/>
        </w:rPr>
      </w:pPr>
      <w:r w:rsidRPr="00836534">
        <w:rPr>
          <w:rFonts w:cs="Times New Roman"/>
          <w:sz w:val="24"/>
          <w:szCs w:val="24"/>
        </w:rPr>
        <w:t>Местные виды топлива не используются.</w:t>
      </w:r>
    </w:p>
    <w:p w:rsidR="00836534" w:rsidRPr="00836534" w:rsidRDefault="00836534" w:rsidP="00836534">
      <w:pPr>
        <w:spacing w:after="0"/>
        <w:contextualSpacing/>
        <w:rPr>
          <w:rFonts w:cs="Times New Roman"/>
          <w:sz w:val="24"/>
          <w:szCs w:val="24"/>
        </w:rPr>
      </w:pPr>
    </w:p>
    <w:p w:rsidR="00836534" w:rsidRPr="00836534" w:rsidRDefault="00836534" w:rsidP="00836534">
      <w:pPr>
        <w:keepNext/>
        <w:keepLines/>
        <w:spacing w:before="440" w:after="240"/>
        <w:jc w:val="both"/>
        <w:outlineLvl w:val="1"/>
        <w:rPr>
          <w:rFonts w:cstheme="majorBidi"/>
          <w:b/>
          <w:bCs/>
          <w:iCs/>
          <w:sz w:val="24"/>
          <w:szCs w:val="24"/>
        </w:rPr>
      </w:pPr>
      <w:bookmarkStart w:id="134" w:name="_Toc53243486"/>
      <w:bookmarkStart w:id="135" w:name="_Toc53260919"/>
      <w:proofErr w:type="spellStart"/>
      <w:r w:rsidRPr="00836534">
        <w:rPr>
          <w:rFonts w:cstheme="majorBidi"/>
          <w:b/>
          <w:bCs/>
          <w:iCs/>
          <w:sz w:val="24"/>
          <w:szCs w:val="24"/>
        </w:rPr>
        <w:t>д</w:t>
      </w:r>
      <w:proofErr w:type="spellEnd"/>
      <w:r w:rsidRPr="00836534">
        <w:rPr>
          <w:rFonts w:cstheme="majorBidi"/>
          <w:b/>
          <w:bCs/>
          <w:iCs/>
          <w:sz w:val="24"/>
          <w:szCs w:val="24"/>
        </w:rPr>
        <w:t xml:space="preserve">) описание видов топлива (в случае, если топливом является уголь, - вид ископаемого угля в соответствии с Межгосударственным </w:t>
      </w:r>
      <w:hyperlink r:id="rId45" w:history="1">
        <w:r w:rsidRPr="00836534">
          <w:rPr>
            <w:rFonts w:cstheme="majorBidi"/>
            <w:b/>
            <w:bCs/>
            <w:iCs/>
            <w:sz w:val="24"/>
            <w:szCs w:val="24"/>
          </w:rPr>
          <w:t>стандартом</w:t>
        </w:r>
      </w:hyperlink>
      <w:r w:rsidRPr="00836534">
        <w:rPr>
          <w:rFonts w:cstheme="majorBidi"/>
          <w:b/>
          <w:bCs/>
          <w:iCs/>
          <w:sz w:val="24"/>
          <w:szCs w:val="24"/>
        </w:rPr>
        <w:t xml:space="preserve"> ГОСТ 25543-2013 "Угли бурые, каменные и антрациты. </w:t>
      </w:r>
      <w:proofErr w:type="gramStart"/>
      <w:r w:rsidRPr="00836534">
        <w:rPr>
          <w:rFonts w:cstheme="majorBidi"/>
          <w:b/>
          <w:bCs/>
          <w:iCs/>
          <w:sz w:val="24"/>
          <w:szCs w:val="24"/>
        </w:rPr>
        <w:t>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34"/>
      <w:bookmarkEnd w:id="135"/>
      <w:proofErr w:type="gramEnd"/>
    </w:p>
    <w:p w:rsidR="00836534" w:rsidRPr="00836534" w:rsidRDefault="00836534" w:rsidP="00836534">
      <w:pPr>
        <w:autoSpaceDE w:val="0"/>
        <w:autoSpaceDN w:val="0"/>
        <w:adjustRightInd w:val="0"/>
        <w:spacing w:before="240"/>
        <w:ind w:firstLine="540"/>
        <w:jc w:val="both"/>
        <w:rPr>
          <w:sz w:val="24"/>
          <w:szCs w:val="24"/>
        </w:rPr>
      </w:pPr>
      <w:r w:rsidRPr="00836534">
        <w:rPr>
          <w:sz w:val="24"/>
          <w:szCs w:val="24"/>
        </w:rPr>
        <w:t>В муниципальном образовании эксплуатируются только газовые котельные.</w:t>
      </w:r>
    </w:p>
    <w:p w:rsidR="00836534" w:rsidRPr="00836534" w:rsidRDefault="00836534" w:rsidP="00836534">
      <w:pPr>
        <w:keepNext/>
        <w:keepLines/>
        <w:spacing w:before="440" w:after="240"/>
        <w:jc w:val="both"/>
        <w:outlineLvl w:val="1"/>
        <w:rPr>
          <w:rFonts w:cstheme="majorBidi"/>
          <w:b/>
          <w:bCs/>
          <w:iCs/>
          <w:sz w:val="24"/>
          <w:szCs w:val="24"/>
        </w:rPr>
      </w:pPr>
      <w:bookmarkStart w:id="136" w:name="_Toc53243487"/>
      <w:bookmarkStart w:id="137" w:name="_Toc53260920"/>
      <w:r w:rsidRPr="00836534">
        <w:rPr>
          <w:rFonts w:cstheme="majorBidi"/>
          <w:b/>
          <w:bCs/>
          <w:iCs/>
          <w:sz w:val="24"/>
          <w:szCs w:val="24"/>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36"/>
      <w:bookmarkEnd w:id="137"/>
    </w:p>
    <w:p w:rsidR="00836534" w:rsidRPr="00836534" w:rsidRDefault="00836534" w:rsidP="00836534">
      <w:pPr>
        <w:autoSpaceDE w:val="0"/>
        <w:autoSpaceDN w:val="0"/>
        <w:adjustRightInd w:val="0"/>
        <w:spacing w:before="240"/>
        <w:ind w:firstLine="540"/>
        <w:jc w:val="both"/>
        <w:rPr>
          <w:sz w:val="24"/>
          <w:szCs w:val="24"/>
        </w:rPr>
      </w:pPr>
      <w:r w:rsidRPr="00836534">
        <w:rPr>
          <w:sz w:val="24"/>
          <w:szCs w:val="24"/>
        </w:rPr>
        <w:t>Топливом котельных СП является природный газ. Показатели характеристики используемого природного газа представлены в таблице 25.</w:t>
      </w:r>
    </w:p>
    <w:p w:rsidR="006B351B" w:rsidRPr="006B351B" w:rsidRDefault="006B351B" w:rsidP="006B351B">
      <w:pPr>
        <w:keepNext/>
        <w:keepLines/>
        <w:spacing w:before="440" w:after="240"/>
        <w:jc w:val="both"/>
        <w:outlineLvl w:val="1"/>
        <w:rPr>
          <w:rFonts w:cstheme="majorBidi"/>
          <w:b/>
          <w:bCs/>
          <w:iCs/>
          <w:sz w:val="24"/>
          <w:szCs w:val="24"/>
        </w:rPr>
      </w:pPr>
      <w:bookmarkStart w:id="138" w:name="_Toc53243488"/>
      <w:bookmarkStart w:id="139" w:name="_Toc53260921"/>
      <w:r w:rsidRPr="006B351B">
        <w:rPr>
          <w:rFonts w:cstheme="majorBidi"/>
          <w:b/>
          <w:bCs/>
          <w:iCs/>
          <w:sz w:val="24"/>
          <w:szCs w:val="24"/>
        </w:rPr>
        <w:lastRenderedPageBreak/>
        <w:t>ж) описание приоритетного направления развития топливного баланса поселения, городского округа.</w:t>
      </w:r>
      <w:bookmarkEnd w:id="138"/>
      <w:bookmarkEnd w:id="139"/>
    </w:p>
    <w:p w:rsidR="006B351B" w:rsidRDefault="006B351B" w:rsidP="006B351B">
      <w:pPr>
        <w:spacing w:after="0"/>
        <w:contextualSpacing/>
        <w:rPr>
          <w:rFonts w:cs="Times New Roman"/>
          <w:sz w:val="24"/>
          <w:szCs w:val="24"/>
        </w:rPr>
      </w:pPr>
      <w:r w:rsidRPr="006B351B">
        <w:rPr>
          <w:rFonts w:cs="Times New Roman"/>
          <w:sz w:val="24"/>
          <w:szCs w:val="24"/>
        </w:rPr>
        <w:t>Таблица 26 – приоритетное направление развития баланса тепловой энергии до 2028 года</w:t>
      </w:r>
    </w:p>
    <w:tbl>
      <w:tblPr>
        <w:tblW w:w="86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
        <w:gridCol w:w="4699"/>
        <w:gridCol w:w="3498"/>
      </w:tblGrid>
      <w:tr w:rsidR="006B351B" w:rsidRPr="006B351B" w:rsidTr="006B351B">
        <w:trPr>
          <w:trHeight w:val="1058"/>
        </w:trPr>
        <w:tc>
          <w:tcPr>
            <w:tcW w:w="445" w:type="dxa"/>
            <w:shd w:val="clear" w:color="auto" w:fill="auto"/>
            <w:vAlign w:val="center"/>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w:t>
            </w:r>
          </w:p>
        </w:tc>
        <w:tc>
          <w:tcPr>
            <w:tcW w:w="4699" w:type="dxa"/>
            <w:shd w:val="clear" w:color="auto" w:fill="auto"/>
            <w:vAlign w:val="center"/>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Наименование технологической зоны</w:t>
            </w:r>
          </w:p>
        </w:tc>
        <w:tc>
          <w:tcPr>
            <w:tcW w:w="3498" w:type="dxa"/>
            <w:shd w:val="clear" w:color="auto" w:fill="auto"/>
            <w:vAlign w:val="center"/>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Балансы теплоносителя на расчетный период (2028 год), м3/ч</w:t>
            </w:r>
          </w:p>
        </w:tc>
      </w:tr>
      <w:tr w:rsidR="006B351B" w:rsidRPr="006B351B" w:rsidTr="006B351B">
        <w:trPr>
          <w:trHeight w:val="420"/>
        </w:trPr>
        <w:tc>
          <w:tcPr>
            <w:tcW w:w="445"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1</w:t>
            </w:r>
          </w:p>
        </w:tc>
        <w:tc>
          <w:tcPr>
            <w:tcW w:w="4699" w:type="dxa"/>
            <w:shd w:val="clear" w:color="auto" w:fill="auto"/>
            <w:noWrap/>
            <w:vAlign w:val="bottom"/>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 xml:space="preserve"> д. </w:t>
            </w:r>
            <w:proofErr w:type="spellStart"/>
            <w:r w:rsidRPr="006B351B">
              <w:rPr>
                <w:rFonts w:eastAsia="Times New Roman" w:cs="Times New Roman"/>
                <w:color w:val="000000"/>
                <w:sz w:val="24"/>
                <w:szCs w:val="24"/>
                <w:lang w:eastAsia="ru-RU"/>
              </w:rPr>
              <w:t>Мальчиха</w:t>
            </w:r>
            <w:proofErr w:type="spellEnd"/>
            <w:r w:rsidRPr="006B351B">
              <w:rPr>
                <w:rFonts w:eastAsia="Times New Roman" w:cs="Times New Roman"/>
                <w:color w:val="000000"/>
                <w:sz w:val="24"/>
                <w:szCs w:val="24"/>
                <w:lang w:eastAsia="ru-RU"/>
              </w:rPr>
              <w:t>, котельная №9</w:t>
            </w:r>
          </w:p>
        </w:tc>
        <w:tc>
          <w:tcPr>
            <w:tcW w:w="3498"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3,26</w:t>
            </w:r>
          </w:p>
        </w:tc>
      </w:tr>
      <w:tr w:rsidR="006B351B" w:rsidRPr="006B351B" w:rsidTr="006B351B">
        <w:trPr>
          <w:trHeight w:val="420"/>
        </w:trPr>
        <w:tc>
          <w:tcPr>
            <w:tcW w:w="445"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2</w:t>
            </w:r>
          </w:p>
        </w:tc>
        <w:tc>
          <w:tcPr>
            <w:tcW w:w="4699" w:type="dxa"/>
            <w:shd w:val="clear" w:color="auto" w:fill="auto"/>
            <w:noWrap/>
            <w:vAlign w:val="bottom"/>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 xml:space="preserve">с. </w:t>
            </w:r>
            <w:proofErr w:type="spellStart"/>
            <w:r w:rsidRPr="006B351B">
              <w:rPr>
                <w:rFonts w:eastAsia="Times New Roman" w:cs="Times New Roman"/>
                <w:color w:val="000000"/>
                <w:sz w:val="24"/>
                <w:szCs w:val="24"/>
                <w:lang w:eastAsia="ru-RU"/>
              </w:rPr>
              <w:t>Постнинский</w:t>
            </w:r>
            <w:proofErr w:type="spellEnd"/>
            <w:r w:rsidRPr="006B351B">
              <w:rPr>
                <w:rFonts w:eastAsia="Times New Roman" w:cs="Times New Roman"/>
                <w:color w:val="000000"/>
                <w:sz w:val="24"/>
                <w:szCs w:val="24"/>
                <w:lang w:eastAsia="ru-RU"/>
              </w:rPr>
              <w:t>, котельная №8</w:t>
            </w:r>
          </w:p>
        </w:tc>
        <w:tc>
          <w:tcPr>
            <w:tcW w:w="3498"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50,26</w:t>
            </w:r>
          </w:p>
        </w:tc>
      </w:tr>
      <w:tr w:rsidR="006B351B" w:rsidRPr="006B351B" w:rsidTr="006B351B">
        <w:trPr>
          <w:trHeight w:val="420"/>
        </w:trPr>
        <w:tc>
          <w:tcPr>
            <w:tcW w:w="445"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3</w:t>
            </w:r>
          </w:p>
        </w:tc>
        <w:tc>
          <w:tcPr>
            <w:tcW w:w="4699" w:type="dxa"/>
            <w:shd w:val="clear" w:color="auto" w:fill="auto"/>
            <w:noWrap/>
            <w:vAlign w:val="bottom"/>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 xml:space="preserve">с. </w:t>
            </w:r>
            <w:proofErr w:type="spellStart"/>
            <w:r w:rsidRPr="006B351B">
              <w:rPr>
                <w:rFonts w:eastAsia="Times New Roman" w:cs="Times New Roman"/>
                <w:color w:val="000000"/>
                <w:sz w:val="24"/>
                <w:szCs w:val="24"/>
                <w:lang w:eastAsia="ru-RU"/>
              </w:rPr>
              <w:t>Филисово</w:t>
            </w:r>
            <w:proofErr w:type="spellEnd"/>
            <w:r w:rsidRPr="006B351B">
              <w:rPr>
                <w:rFonts w:eastAsia="Times New Roman" w:cs="Times New Roman"/>
                <w:color w:val="000000"/>
                <w:sz w:val="24"/>
                <w:szCs w:val="24"/>
                <w:lang w:eastAsia="ru-RU"/>
              </w:rPr>
              <w:t>, котельная №2</w:t>
            </w:r>
          </w:p>
        </w:tc>
        <w:tc>
          <w:tcPr>
            <w:tcW w:w="3498"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62,08</w:t>
            </w:r>
          </w:p>
        </w:tc>
      </w:tr>
      <w:tr w:rsidR="006B351B" w:rsidRPr="006B351B" w:rsidTr="006B351B">
        <w:trPr>
          <w:trHeight w:val="420"/>
        </w:trPr>
        <w:tc>
          <w:tcPr>
            <w:tcW w:w="445"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4</w:t>
            </w:r>
          </w:p>
        </w:tc>
        <w:tc>
          <w:tcPr>
            <w:tcW w:w="4699" w:type="dxa"/>
            <w:shd w:val="clear" w:color="auto" w:fill="auto"/>
            <w:noWrap/>
            <w:vAlign w:val="bottom"/>
            <w:hideMark/>
          </w:tcPr>
          <w:p w:rsidR="006B351B" w:rsidRPr="006B351B" w:rsidRDefault="006B351B" w:rsidP="006B351B">
            <w:pPr>
              <w:spacing w:after="0" w:line="240" w:lineRule="auto"/>
              <w:rPr>
                <w:rFonts w:eastAsia="Times New Roman" w:cs="Times New Roman"/>
                <w:color w:val="000000"/>
                <w:sz w:val="24"/>
                <w:szCs w:val="24"/>
                <w:lang w:eastAsia="ru-RU"/>
              </w:rPr>
            </w:pPr>
            <w:r w:rsidRPr="006B351B">
              <w:rPr>
                <w:rFonts w:eastAsia="Times New Roman" w:cs="Times New Roman"/>
                <w:color w:val="000000"/>
                <w:sz w:val="24"/>
                <w:szCs w:val="24"/>
                <w:lang w:eastAsia="ru-RU"/>
              </w:rPr>
              <w:t xml:space="preserve">с. </w:t>
            </w:r>
            <w:proofErr w:type="spellStart"/>
            <w:r w:rsidRPr="006B351B">
              <w:rPr>
                <w:rFonts w:eastAsia="Times New Roman" w:cs="Times New Roman"/>
                <w:color w:val="000000"/>
                <w:sz w:val="24"/>
                <w:szCs w:val="24"/>
                <w:lang w:eastAsia="ru-RU"/>
              </w:rPr>
              <w:t>Филисово</w:t>
            </w:r>
            <w:proofErr w:type="spellEnd"/>
            <w:r w:rsidRPr="006B351B">
              <w:rPr>
                <w:rFonts w:eastAsia="Times New Roman" w:cs="Times New Roman"/>
                <w:color w:val="000000"/>
                <w:sz w:val="24"/>
                <w:szCs w:val="24"/>
                <w:lang w:eastAsia="ru-RU"/>
              </w:rPr>
              <w:t xml:space="preserve">, ул. </w:t>
            </w:r>
            <w:proofErr w:type="gramStart"/>
            <w:r w:rsidRPr="006B351B">
              <w:rPr>
                <w:rFonts w:eastAsia="Times New Roman" w:cs="Times New Roman"/>
                <w:color w:val="000000"/>
                <w:sz w:val="24"/>
                <w:szCs w:val="24"/>
                <w:lang w:eastAsia="ru-RU"/>
              </w:rPr>
              <w:t>Почтовая</w:t>
            </w:r>
            <w:proofErr w:type="gramEnd"/>
            <w:r w:rsidRPr="006B351B">
              <w:rPr>
                <w:rFonts w:eastAsia="Times New Roman" w:cs="Times New Roman"/>
                <w:color w:val="000000"/>
                <w:sz w:val="24"/>
                <w:szCs w:val="24"/>
                <w:lang w:eastAsia="ru-RU"/>
              </w:rPr>
              <w:t>,16 (Дом культуры)</w:t>
            </w:r>
          </w:p>
        </w:tc>
        <w:tc>
          <w:tcPr>
            <w:tcW w:w="3498" w:type="dxa"/>
            <w:shd w:val="clear" w:color="auto" w:fill="auto"/>
            <w:vAlign w:val="bottom"/>
            <w:hideMark/>
          </w:tcPr>
          <w:p w:rsidR="006B351B" w:rsidRPr="006B351B" w:rsidRDefault="006B351B" w:rsidP="006B351B">
            <w:pPr>
              <w:spacing w:after="0" w:line="240" w:lineRule="auto"/>
              <w:jc w:val="center"/>
              <w:rPr>
                <w:rFonts w:eastAsia="Times New Roman" w:cs="Times New Roman"/>
                <w:color w:val="000000"/>
                <w:sz w:val="24"/>
                <w:szCs w:val="24"/>
                <w:lang w:eastAsia="ru-RU"/>
              </w:rPr>
            </w:pPr>
            <w:r w:rsidRPr="006B351B">
              <w:rPr>
                <w:rFonts w:eastAsia="Times New Roman" w:cs="Times New Roman"/>
                <w:color w:val="000000"/>
                <w:sz w:val="24"/>
                <w:szCs w:val="24"/>
                <w:lang w:eastAsia="ru-RU"/>
              </w:rPr>
              <w:t>2,12</w:t>
            </w:r>
          </w:p>
        </w:tc>
      </w:tr>
    </w:tbl>
    <w:p w:rsidR="006B351B" w:rsidRPr="006B351B" w:rsidRDefault="006B351B" w:rsidP="006B351B">
      <w:pPr>
        <w:spacing w:after="0"/>
        <w:contextualSpacing/>
        <w:rPr>
          <w:rFonts w:cs="Times New Roman"/>
          <w:sz w:val="24"/>
          <w:szCs w:val="24"/>
        </w:rPr>
      </w:pPr>
    </w:p>
    <w:p w:rsidR="00666007" w:rsidRPr="00EA0EA4" w:rsidRDefault="00666007" w:rsidP="00831FCF">
      <w:pPr>
        <w:pStyle w:val="1"/>
      </w:pPr>
      <w:bookmarkStart w:id="140" w:name="_Toc53260922"/>
      <w:r w:rsidRPr="00EA0EA4">
        <w:t>ЧАСТЬ 9</w:t>
      </w:r>
      <w:r w:rsidR="006B351B">
        <w:t>.</w:t>
      </w:r>
      <w:r w:rsidRPr="00EA0EA4">
        <w:t xml:space="preserve"> НАДЕЖНОСТЬ ТЕПЛОСНОБЖЕНИЯ</w:t>
      </w:r>
      <w:bookmarkEnd w:id="140"/>
    </w:p>
    <w:p w:rsidR="006440BC" w:rsidRPr="006440BC" w:rsidRDefault="006440BC" w:rsidP="006440BC">
      <w:pPr>
        <w:keepNext/>
        <w:keepLines/>
        <w:spacing w:before="440" w:after="240"/>
        <w:jc w:val="both"/>
        <w:outlineLvl w:val="1"/>
        <w:rPr>
          <w:rFonts w:cstheme="majorBidi"/>
          <w:b/>
          <w:bCs/>
          <w:iCs/>
          <w:sz w:val="24"/>
          <w:szCs w:val="24"/>
        </w:rPr>
      </w:pPr>
      <w:bookmarkStart w:id="141" w:name="_Toc53243490"/>
      <w:bookmarkStart w:id="142" w:name="_Toc53260923"/>
      <w:r w:rsidRPr="006440BC">
        <w:rPr>
          <w:rFonts w:cstheme="majorBidi"/>
          <w:b/>
          <w:bCs/>
          <w:iCs/>
          <w:sz w:val="24"/>
          <w:szCs w:val="24"/>
        </w:rPr>
        <w:t>а) поток отказов (частота отказов) участков тепловых сетей</w:t>
      </w:r>
      <w:bookmarkEnd w:id="141"/>
      <w:bookmarkEnd w:id="142"/>
    </w:p>
    <w:p w:rsidR="006440BC" w:rsidRPr="006440BC" w:rsidRDefault="006440BC" w:rsidP="006440BC">
      <w:pPr>
        <w:spacing w:before="120" w:after="0" w:line="360" w:lineRule="auto"/>
        <w:ind w:firstLine="426"/>
        <w:contextualSpacing/>
        <w:jc w:val="both"/>
        <w:rPr>
          <w:rFonts w:cs="Times New Roman"/>
          <w:sz w:val="24"/>
          <w:szCs w:val="24"/>
        </w:rPr>
      </w:pPr>
      <w:r w:rsidRPr="006440BC">
        <w:rPr>
          <w:rFonts w:cs="Times New Roman"/>
          <w:sz w:val="24"/>
          <w:szCs w:val="24"/>
        </w:rPr>
        <w:t>Способность проектируемых и действующих источников теплоты, тепловых сетей и в</w:t>
      </w:r>
      <w:r w:rsidRPr="006440BC">
        <w:rPr>
          <w:rFonts w:cs="Times New Roman"/>
          <w:sz w:val="24"/>
          <w:szCs w:val="24"/>
        </w:rPr>
        <w:br/>
        <w:t>целом СЦТ обеспечивать в течение заданного времени требуемые режимы, параметры и</w:t>
      </w:r>
      <w:r w:rsidRPr="006440BC">
        <w:rPr>
          <w:rFonts w:cs="Times New Roman"/>
          <w:sz w:val="24"/>
          <w:szCs w:val="24"/>
        </w:rPr>
        <w:br/>
        <w:t>качество теплоснабжения (отопления, вентиляции, горячего водоснабжения, а также</w:t>
      </w:r>
      <w:r w:rsidRPr="006440BC">
        <w:rPr>
          <w:rFonts w:cs="Times New Roman"/>
          <w:sz w:val="24"/>
          <w:szCs w:val="24"/>
        </w:rPr>
        <w:br/>
        <w:t>технологических потребностей предприятий в паре и горячей воде) следует определять по</w:t>
      </w:r>
      <w:r w:rsidRPr="006440BC">
        <w:rPr>
          <w:rFonts w:cs="Times New Roman"/>
          <w:sz w:val="24"/>
          <w:szCs w:val="24"/>
        </w:rPr>
        <w:br/>
        <w:t>вероятности безотказной работы [</w:t>
      </w:r>
      <w:proofErr w:type="gramStart"/>
      <w:r w:rsidRPr="006440BC">
        <w:rPr>
          <w:rFonts w:cs="Times New Roman"/>
          <w:sz w:val="24"/>
          <w:szCs w:val="24"/>
        </w:rPr>
        <w:t>Р</w:t>
      </w:r>
      <w:proofErr w:type="gramEnd"/>
      <w:r w:rsidRPr="006440BC">
        <w:rPr>
          <w:rFonts w:cs="Times New Roman"/>
          <w:sz w:val="24"/>
          <w:szCs w:val="24"/>
        </w:rPr>
        <w:t>]. Минимально допустимые показатели вероятности</w:t>
      </w:r>
      <w:r w:rsidRPr="006440BC">
        <w:rPr>
          <w:rFonts w:cs="Times New Roman"/>
          <w:sz w:val="24"/>
          <w:szCs w:val="24"/>
        </w:rPr>
        <w:br/>
        <w:t>безотказной работы следует принимать:</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источника теплоты РИТ = 0,97;</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тепловых сетей РТС = 0,9;</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потребителя теплоты РПТ = 0,99.</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Для описания показателей надежности и качества поставки тепловой энергии,</w:t>
      </w:r>
      <w:r w:rsidRPr="006440BC">
        <w:rPr>
          <w:rFonts w:cs="Times New Roman"/>
          <w:sz w:val="24"/>
          <w:szCs w:val="24"/>
        </w:rPr>
        <w:br/>
        <w:t xml:space="preserve">определения зон ненормативной надежности и безопасности теплоснабжения рассчитываем показатели надежности тепловых сетей по каждой зоне теплоснабжения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каждой зоне теплоснабжения. При расчете показателей надежности </w:t>
      </w:r>
      <w:r w:rsidRPr="006440BC">
        <w:rPr>
          <w:rFonts w:cs="Times New Roman"/>
          <w:sz w:val="24"/>
          <w:szCs w:val="24"/>
        </w:rPr>
        <w:lastRenderedPageBreak/>
        <w:t xml:space="preserve">работы тепловых сетей учитывается кольцевое включение трубопроводов, возможность использования резервных перемычек и перераспределения зон теплоснабжения между источниками. Для оценки объемов тепловой зоны с ненормативной надежностью тепловых сетей представлены значения </w:t>
      </w:r>
      <w:proofErr w:type="gramStart"/>
      <w:r w:rsidRPr="006440BC">
        <w:rPr>
          <w:rFonts w:cs="Times New Roman"/>
          <w:sz w:val="24"/>
          <w:szCs w:val="24"/>
        </w:rPr>
        <w:t>величины материальных характеристик</w:t>
      </w:r>
      <w:r w:rsidRPr="006440BC">
        <w:rPr>
          <w:rFonts w:cs="Times New Roman"/>
          <w:sz w:val="24"/>
          <w:szCs w:val="24"/>
        </w:rPr>
        <w:br/>
        <w:t>трубопроводов зоны безопасности теплоснабжения</w:t>
      </w:r>
      <w:proofErr w:type="gramEnd"/>
      <w:r w:rsidRPr="006440BC">
        <w:rPr>
          <w:rFonts w:cs="Times New Roman"/>
          <w:sz w:val="24"/>
          <w:szCs w:val="24"/>
        </w:rPr>
        <w:t xml:space="preserve"> и зоны ненормативной надежности, их процентное соотношение.</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 перемычек и насосных станций. При расчете надежности системы теплоснабжения используются следующие условные обозначения:</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РБР – вероятности безотказной работы;</w:t>
      </w:r>
    </w:p>
    <w:p w:rsidR="006440BC" w:rsidRPr="006440BC" w:rsidRDefault="006440BC" w:rsidP="006440BC">
      <w:pPr>
        <w:spacing w:after="0" w:line="360" w:lineRule="auto"/>
        <w:contextualSpacing/>
        <w:jc w:val="both"/>
        <w:rPr>
          <w:rFonts w:cs="Times New Roman"/>
          <w:sz w:val="24"/>
          <w:szCs w:val="24"/>
        </w:rPr>
      </w:pPr>
      <w:proofErr w:type="gramStart"/>
      <w:r w:rsidRPr="006440BC">
        <w:rPr>
          <w:rFonts w:cs="Times New Roman"/>
          <w:sz w:val="24"/>
          <w:szCs w:val="24"/>
        </w:rPr>
        <w:t>P</w:t>
      </w:r>
      <w:proofErr w:type="gramEnd"/>
      <w:r w:rsidRPr="006440BC">
        <w:rPr>
          <w:rFonts w:cs="Times New Roman"/>
          <w:sz w:val="24"/>
          <w:szCs w:val="24"/>
        </w:rPr>
        <w:t>ОТ – вероятность отказа, где PОТ =1- РБР</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Расчет вероятност</w:t>
      </w:r>
      <w:r w:rsidR="00DE5190">
        <w:rPr>
          <w:rFonts w:cs="Times New Roman"/>
          <w:sz w:val="24"/>
          <w:szCs w:val="24"/>
        </w:rPr>
        <w:t>и</w:t>
      </w:r>
      <w:r w:rsidRPr="006440BC">
        <w:rPr>
          <w:rFonts w:cs="Times New Roman"/>
          <w:sz w:val="24"/>
          <w:szCs w:val="24"/>
        </w:rPr>
        <w:t xml:space="preserve"> безотказной работы тепловой сети по отношению к каждому</w:t>
      </w:r>
      <w:r w:rsidRPr="006440BC">
        <w:rPr>
          <w:rFonts w:cs="Times New Roman"/>
          <w:sz w:val="24"/>
          <w:szCs w:val="24"/>
        </w:rPr>
        <w:br/>
        <w:t>потребителю рекомендуется выполнять с применением приведённого ниже алгоритма.</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Определить путь передачи теплоносителя от источника до потребителя, по</w:t>
      </w:r>
      <w:r w:rsidRPr="006440BC">
        <w:rPr>
          <w:rFonts w:cs="Times New Roman"/>
          <w:sz w:val="24"/>
          <w:szCs w:val="24"/>
        </w:rPr>
        <w:br/>
        <w:t>отношению к которому выполняется расчет вероятности безотказной работы тепловой сети.</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На первом этапе расчета устанавливается перечень участков теплопроводов,</w:t>
      </w:r>
      <w:r w:rsidRPr="006440BC">
        <w:rPr>
          <w:rFonts w:cs="Times New Roman"/>
          <w:sz w:val="24"/>
          <w:szCs w:val="24"/>
        </w:rPr>
        <w:br/>
        <w:t>составляющих этот путь.</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Для каждого участка тепловой сети устанавливаются: год его ввода в эксплуатацию, диаметр и протяженность.</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λ0 - средневзвешенная частота (интенсивность) устойчивых отказов участков в</w:t>
      </w:r>
      <w:r w:rsidRPr="006440BC">
        <w:rPr>
          <w:rFonts w:cs="Times New Roman"/>
          <w:sz w:val="24"/>
          <w:szCs w:val="24"/>
        </w:rPr>
        <w:br/>
        <w:t>конкретной системе теплоснабжения при продолжительности эксплуатации участков от 3 до 17лет, 1/(км·год);</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λ0 - средневзвешенная частота (интенсивность) отказов для участков тепловой сети с</w:t>
      </w:r>
      <w:r w:rsidRPr="006440BC">
        <w:rPr>
          <w:rFonts w:cs="Times New Roman"/>
          <w:sz w:val="24"/>
          <w:szCs w:val="24"/>
        </w:rPr>
        <w:br/>
        <w:t>продолжительностью эксплуатации от 1 до 3 лет, 1/(км·год);</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λ0 - средневзвешенная частота (интенсивность) отказов для участков тепловой сети с</w:t>
      </w:r>
      <w:r w:rsidRPr="006440BC">
        <w:rPr>
          <w:rFonts w:cs="Times New Roman"/>
          <w:sz w:val="24"/>
          <w:szCs w:val="24"/>
        </w:rPr>
        <w:br/>
        <w:t>продолжительностью эксплуатации от 17 и более лет, 1/(км·год).</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w:t>
      </w:r>
      <w:r w:rsidRPr="006440BC">
        <w:rPr>
          <w:rFonts w:cs="Times New Roman"/>
          <w:sz w:val="24"/>
          <w:szCs w:val="24"/>
        </w:rPr>
        <w:lastRenderedPageBreak/>
        <w:t>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564122" cy="47846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srcRect r="21756"/>
                    <a:stretch/>
                  </pic:blipFill>
                  <pic:spPr bwMode="auto">
                    <a:xfrm>
                      <a:off x="0" y="0"/>
                      <a:ext cx="3561907" cy="47816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6440BC">
        <w:rPr>
          <w:rFonts w:cs="Times New Roman"/>
          <w:sz w:val="24"/>
          <w:szCs w:val="24"/>
        </w:rPr>
        <w:t>(1)</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Интенсивность отказов всего последовательного соединения равна сумме</w:t>
      </w:r>
      <w:r w:rsidRPr="006440BC">
        <w:rPr>
          <w:rFonts w:cs="Times New Roman"/>
          <w:sz w:val="24"/>
          <w:szCs w:val="24"/>
        </w:rPr>
        <w:br/>
        <w:t>интенсивностей отказов на каждом участке:</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997960" cy="32956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где L - протяженность каждого участка, </w:t>
      </w:r>
      <w:proofErr w:type="gramStart"/>
      <w:r w:rsidRPr="006440BC">
        <w:rPr>
          <w:rFonts w:cs="Times New Roman"/>
          <w:sz w:val="24"/>
          <w:szCs w:val="24"/>
        </w:rPr>
        <w:t>км</w:t>
      </w:r>
      <w:proofErr w:type="gramEnd"/>
      <w:r w:rsidRPr="006440BC">
        <w:rPr>
          <w:rFonts w:cs="Times New Roman"/>
          <w:sz w:val="24"/>
          <w:szCs w:val="24"/>
        </w:rPr>
        <w:t>.</w:t>
      </w:r>
    </w:p>
    <w:p w:rsidR="006440BC" w:rsidRPr="006440BC" w:rsidRDefault="006440BC" w:rsidP="006440BC">
      <w:pPr>
        <w:spacing w:after="0" w:line="360" w:lineRule="auto"/>
        <w:ind w:firstLine="426"/>
        <w:contextualSpacing/>
        <w:jc w:val="both"/>
        <w:rPr>
          <w:rFonts w:cs="Times New Roman"/>
          <w:sz w:val="24"/>
          <w:szCs w:val="24"/>
        </w:rPr>
      </w:pPr>
      <w:r w:rsidRPr="006440BC">
        <w:rPr>
          <w:rFonts w:cs="Times New Roman"/>
          <w:sz w:val="24"/>
          <w:szCs w:val="24"/>
        </w:rPr>
        <w:t>Для описания параметрической зависимости интенсивности отказов рекомендуется</w:t>
      </w:r>
      <w:r w:rsidRPr="006440BC">
        <w:rPr>
          <w:rFonts w:cs="Times New Roman"/>
          <w:sz w:val="24"/>
          <w:szCs w:val="24"/>
        </w:rPr>
        <w:br/>
        <w:t xml:space="preserve">использовать зависимость от срока эксплуатации, следующего вида, близкую по характеру к распределению </w:t>
      </w:r>
      <w:proofErr w:type="spellStart"/>
      <w:r w:rsidRPr="006440BC">
        <w:rPr>
          <w:rFonts w:cs="Times New Roman"/>
          <w:sz w:val="24"/>
          <w:szCs w:val="24"/>
        </w:rPr>
        <w:t>Вейбулла</w:t>
      </w:r>
      <w:proofErr w:type="spellEnd"/>
      <w:r w:rsidRPr="006440BC">
        <w:rPr>
          <w:rFonts w:cs="Times New Roman"/>
          <w:sz w:val="24"/>
          <w:szCs w:val="24"/>
        </w:rPr>
        <w:t>:</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232150" cy="233680"/>
            <wp:effectExtent l="1905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rPr>
          <w:rFonts w:cs="Times New Roman"/>
          <w:sz w:val="24"/>
          <w:szCs w:val="24"/>
        </w:rPr>
      </w:pPr>
      <w:r w:rsidRPr="006440BC">
        <w:rPr>
          <w:rFonts w:cs="Times New Roman"/>
          <w:sz w:val="24"/>
          <w:szCs w:val="24"/>
        </w:rPr>
        <w:t>где τ- срок эксплуатации участка, лет.</w:t>
      </w:r>
    </w:p>
    <w:p w:rsidR="006440BC" w:rsidRPr="006440BC" w:rsidRDefault="006440BC" w:rsidP="006440BC">
      <w:pPr>
        <w:spacing w:after="0" w:line="360" w:lineRule="auto"/>
        <w:contextualSpacing/>
        <w:rPr>
          <w:rFonts w:cs="Times New Roman"/>
          <w:sz w:val="24"/>
          <w:szCs w:val="24"/>
        </w:rPr>
      </w:pPr>
      <w:r w:rsidRPr="006440BC">
        <w:rPr>
          <w:rFonts w:cs="Times New Roman"/>
          <w:sz w:val="24"/>
          <w:szCs w:val="24"/>
        </w:rPr>
        <w:t xml:space="preserve">Для распределения </w:t>
      </w:r>
      <w:proofErr w:type="spellStart"/>
      <w:r w:rsidRPr="006440BC">
        <w:rPr>
          <w:rFonts w:cs="Times New Roman"/>
          <w:sz w:val="24"/>
          <w:szCs w:val="24"/>
        </w:rPr>
        <w:t>Вейбулла</w:t>
      </w:r>
      <w:proofErr w:type="spellEnd"/>
      <w:r w:rsidRPr="006440BC">
        <w:rPr>
          <w:rFonts w:cs="Times New Roman"/>
          <w:sz w:val="24"/>
          <w:szCs w:val="24"/>
        </w:rPr>
        <w:t xml:space="preserve"> рекомендуется использовать следующие эмпирические коэффициенты:</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434080" cy="61658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принимается равным λ0=0,05 1/(год·</w:t>
      </w:r>
      <w:proofErr w:type="gramStart"/>
      <w:r w:rsidRPr="006440BC">
        <w:rPr>
          <w:rFonts w:cs="Times New Roman"/>
          <w:sz w:val="24"/>
          <w:szCs w:val="24"/>
        </w:rPr>
        <w:t>км</w:t>
      </w:r>
      <w:proofErr w:type="gramEnd"/>
      <w:r w:rsidRPr="006440BC">
        <w:rPr>
          <w:rFonts w:cs="Times New Roman"/>
          <w:sz w:val="24"/>
          <w:szCs w:val="24"/>
        </w:rPr>
        <w:t xml:space="preserve">). При использовании данной зависимости следует помнить о некоторых </w:t>
      </w:r>
      <w:proofErr w:type="gramStart"/>
      <w:r w:rsidRPr="006440BC">
        <w:rPr>
          <w:rFonts w:cs="Times New Roman"/>
          <w:sz w:val="24"/>
          <w:szCs w:val="24"/>
        </w:rPr>
        <w:t>допущениях</w:t>
      </w:r>
      <w:proofErr w:type="gramEnd"/>
      <w:r w:rsidRPr="006440BC">
        <w:rPr>
          <w:rFonts w:cs="Times New Roman"/>
          <w:sz w:val="24"/>
          <w:szCs w:val="24"/>
        </w:rPr>
        <w:t xml:space="preserve"> которые были сделаны при отборе данных:</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она применима только тогда, когда в тепловых сетях существует четкое разделение на</w:t>
      </w:r>
      <w:r w:rsidRPr="006440BC">
        <w:rPr>
          <w:rFonts w:cs="Times New Roman"/>
          <w:sz w:val="24"/>
          <w:szCs w:val="24"/>
        </w:rPr>
        <w:br/>
        <w:t>эксплуатационный и ремонтный периоды;</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в ремонтный период выполняются гидравлические испытания тепловой сети после</w:t>
      </w:r>
      <w:r w:rsidRPr="006440BC">
        <w:rPr>
          <w:rFonts w:cs="Times New Roman"/>
          <w:sz w:val="24"/>
          <w:szCs w:val="24"/>
        </w:rPr>
        <w:br/>
        <w:t>каждого отказа.</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w:t>
      </w:r>
      <w:r w:rsidRPr="006440BC">
        <w:rPr>
          <w:rFonts w:cs="Times New Roman"/>
          <w:sz w:val="24"/>
          <w:szCs w:val="24"/>
        </w:rPr>
        <w:lastRenderedPageBreak/>
        <w:t xml:space="preserve">местоположения тепловых сетей принимают по данным </w:t>
      </w:r>
      <w:proofErr w:type="spellStart"/>
      <w:r w:rsidRPr="006440BC">
        <w:rPr>
          <w:rFonts w:cs="Times New Roman"/>
          <w:sz w:val="24"/>
          <w:szCs w:val="24"/>
        </w:rPr>
        <w:t>СНиП</w:t>
      </w:r>
      <w:proofErr w:type="spellEnd"/>
      <w:r w:rsidRPr="006440BC">
        <w:rPr>
          <w:rFonts w:cs="Times New Roman"/>
          <w:sz w:val="24"/>
          <w:szCs w:val="24"/>
        </w:rPr>
        <w:t xml:space="preserve"> 2.01.01-82 или справочника «Наладка и эксплуатация водяных тепловых сетей».</w:t>
      </w:r>
      <w:r w:rsidRPr="006440BC">
        <w:rPr>
          <w:rFonts w:cs="Times New Roman"/>
          <w:sz w:val="24"/>
          <w:szCs w:val="24"/>
        </w:rPr>
        <w:br/>
        <w:t>С использованием данных о теплоаккумулирующей способности объектов</w:t>
      </w:r>
      <w:r w:rsidRPr="006440BC">
        <w:rPr>
          <w:rFonts w:cs="Times New Roman"/>
          <w:sz w:val="24"/>
          <w:szCs w:val="24"/>
        </w:rPr>
        <w:br/>
        <w:t>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w:t>
      </w:r>
      <w:r w:rsidRPr="006440BC">
        <w:rPr>
          <w:rFonts w:cs="Times New Roman"/>
          <w:sz w:val="24"/>
          <w:szCs w:val="24"/>
        </w:rPr>
        <w:br/>
        <w:t>Отказ теплоснабжения потребителя – событие, приводящее к падению температуры в</w:t>
      </w:r>
      <w:r w:rsidRPr="006440BC">
        <w:rPr>
          <w:rFonts w:cs="Times New Roman"/>
          <w:sz w:val="24"/>
          <w:szCs w:val="24"/>
        </w:rPr>
        <w:br/>
        <w:t>отапливаемых помещениях жилых и общественных зданий ниже +12</w:t>
      </w:r>
      <w:proofErr w:type="gramStart"/>
      <w:r w:rsidRPr="006440BC">
        <w:rPr>
          <w:rFonts w:cs="Times New Roman"/>
          <w:sz w:val="24"/>
          <w:szCs w:val="24"/>
        </w:rPr>
        <w:t xml:space="preserve"> °С</w:t>
      </w:r>
      <w:proofErr w:type="gramEnd"/>
      <w:r w:rsidRPr="006440BC">
        <w:rPr>
          <w:rFonts w:cs="Times New Roman"/>
          <w:sz w:val="24"/>
          <w:szCs w:val="24"/>
        </w:rPr>
        <w:t>, в промышленных</w:t>
      </w:r>
      <w:r w:rsidRPr="006440BC">
        <w:rPr>
          <w:rFonts w:cs="Times New Roman"/>
          <w:sz w:val="24"/>
          <w:szCs w:val="24"/>
        </w:rPr>
        <w:br/>
        <w:t>зданиях ниже +8 °С (</w:t>
      </w:r>
      <w:r w:rsidRPr="006440BC">
        <w:rPr>
          <w:rFonts w:cs="Times New Roman"/>
          <w:color w:val="2D2D2D"/>
          <w:spacing w:val="2"/>
          <w:kern w:val="36"/>
          <w:sz w:val="24"/>
          <w:szCs w:val="24"/>
        </w:rPr>
        <w:t xml:space="preserve">СП 124.13330.2012 Тепловые сети. </w:t>
      </w:r>
      <w:proofErr w:type="gramStart"/>
      <w:r w:rsidRPr="006440BC">
        <w:rPr>
          <w:rFonts w:cs="Times New Roman"/>
          <w:color w:val="2D2D2D"/>
          <w:spacing w:val="2"/>
          <w:kern w:val="36"/>
          <w:sz w:val="24"/>
          <w:szCs w:val="24"/>
        </w:rPr>
        <w:t xml:space="preserve">Актуализированная редакция </w:t>
      </w:r>
      <w:proofErr w:type="spellStart"/>
      <w:r w:rsidRPr="006440BC">
        <w:rPr>
          <w:rFonts w:cs="Times New Roman"/>
          <w:color w:val="2D2D2D"/>
          <w:spacing w:val="2"/>
          <w:kern w:val="36"/>
          <w:sz w:val="24"/>
          <w:szCs w:val="24"/>
        </w:rPr>
        <w:t>СНиП</w:t>
      </w:r>
      <w:proofErr w:type="spellEnd"/>
      <w:r w:rsidRPr="006440BC">
        <w:rPr>
          <w:rFonts w:cs="Times New Roman"/>
          <w:color w:val="2D2D2D"/>
          <w:spacing w:val="2"/>
          <w:kern w:val="36"/>
          <w:sz w:val="24"/>
          <w:szCs w:val="24"/>
        </w:rPr>
        <w:t xml:space="preserve"> 41-02-2003)</w:t>
      </w:r>
      <w:r w:rsidRPr="006440BC">
        <w:rPr>
          <w:rFonts w:cs="Times New Roman"/>
          <w:sz w:val="24"/>
          <w:szCs w:val="24"/>
        </w:rPr>
        <w:t>.</w:t>
      </w:r>
      <w:proofErr w:type="gramEnd"/>
      <w:r w:rsidRPr="006440BC">
        <w:rPr>
          <w:rFonts w:cs="Times New Roman"/>
          <w:sz w:val="24"/>
          <w:szCs w:val="24"/>
        </w:rPr>
        <w:t xml:space="preserve"> Для расчета времени снижения температуры в жилом здании до +12</w:t>
      </w:r>
      <w:proofErr w:type="gramStart"/>
      <w:r w:rsidRPr="006440BC">
        <w:rPr>
          <w:rFonts w:cs="Times New Roman"/>
          <w:sz w:val="24"/>
          <w:szCs w:val="24"/>
        </w:rPr>
        <w:t xml:space="preserve"> °С</w:t>
      </w:r>
      <w:proofErr w:type="gramEnd"/>
      <w:r w:rsidRPr="006440BC">
        <w:rPr>
          <w:rFonts w:cs="Times New Roman"/>
          <w:sz w:val="24"/>
          <w:szCs w:val="24"/>
        </w:rPr>
        <w:t xml:space="preserve"> при внезапном прекращении теплоснабжения формула имеет следующий вид:</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2976880" cy="37211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где </w:t>
      </w:r>
      <w:proofErr w:type="spellStart"/>
      <w:r w:rsidRPr="006440BC">
        <w:rPr>
          <w:rFonts w:cs="Times New Roman"/>
          <w:sz w:val="24"/>
          <w:szCs w:val="24"/>
        </w:rPr>
        <w:t>t</w:t>
      </w:r>
      <w:r w:rsidRPr="006440BC">
        <w:rPr>
          <w:rFonts w:cs="Times New Roman"/>
          <w:sz w:val="24"/>
          <w:szCs w:val="24"/>
          <w:vertAlign w:val="subscript"/>
        </w:rPr>
        <w:t>в</w:t>
      </w:r>
      <w:proofErr w:type="gramStart"/>
      <w:r w:rsidRPr="006440BC">
        <w:rPr>
          <w:rFonts w:cs="Times New Roman"/>
          <w:sz w:val="24"/>
          <w:szCs w:val="24"/>
          <w:vertAlign w:val="subscript"/>
        </w:rPr>
        <w:t>.а</w:t>
      </w:r>
      <w:proofErr w:type="spellEnd"/>
      <w:proofErr w:type="gramEnd"/>
      <w:r w:rsidRPr="006440BC">
        <w:rPr>
          <w:rFonts w:cs="Times New Roman"/>
          <w:sz w:val="24"/>
          <w:szCs w:val="24"/>
        </w:rPr>
        <w:t>– внутренняя температура, которая устанавливается критерием отказа</w:t>
      </w:r>
      <w:r w:rsidRPr="006440BC">
        <w:rPr>
          <w:rFonts w:cs="Times New Roman"/>
          <w:sz w:val="24"/>
          <w:szCs w:val="24"/>
        </w:rPr>
        <w:br/>
        <w:t xml:space="preserve">теплоснабжения (+12 </w:t>
      </w:r>
      <w:r w:rsidRPr="006440BC">
        <w:rPr>
          <w:rFonts w:cs="Times New Roman"/>
          <w:sz w:val="24"/>
          <w:szCs w:val="24"/>
          <w:vertAlign w:val="superscript"/>
        </w:rPr>
        <w:t>0</w:t>
      </w:r>
      <w:r w:rsidRPr="006440BC">
        <w:rPr>
          <w:rFonts w:cs="Times New Roman"/>
          <w:sz w:val="24"/>
          <w:szCs w:val="24"/>
        </w:rPr>
        <w:t>С для жилых зданий). Расчет проводится для каждой градации</w:t>
      </w:r>
      <w:r w:rsidRPr="006440BC">
        <w:rPr>
          <w:rFonts w:cs="Times New Roman"/>
          <w:sz w:val="24"/>
          <w:szCs w:val="24"/>
        </w:rPr>
        <w:br/>
        <w:t>повторяемости температуры наружного воздуха.</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 приведён в таблице 27</w:t>
      </w:r>
    </w:p>
    <w:p w:rsidR="006440BC" w:rsidRPr="006440BC" w:rsidRDefault="006440BC" w:rsidP="006440BC">
      <w:pPr>
        <w:spacing w:before="120" w:after="0"/>
        <w:ind w:firstLine="142"/>
        <w:contextualSpacing/>
        <w:jc w:val="both"/>
        <w:rPr>
          <w:rFonts w:cs="Times New Roman"/>
          <w:sz w:val="24"/>
          <w:szCs w:val="24"/>
        </w:rPr>
      </w:pPr>
      <w:r w:rsidRPr="006440BC">
        <w:rPr>
          <w:rFonts w:cs="Times New Roman"/>
          <w:sz w:val="24"/>
          <w:szCs w:val="24"/>
        </w:rPr>
        <w:t xml:space="preserve">Таблица 27 – Расчет времени снижения температуры внутри отапливаемого помещения </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5414188" cy="1924493"/>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6440BC" w:rsidRPr="006440BC" w:rsidRDefault="006440BC" w:rsidP="006440BC">
      <w:pPr>
        <w:spacing w:after="0"/>
        <w:contextualSpacing/>
        <w:rPr>
          <w:rFonts w:cs="Times New Roman"/>
          <w:sz w:val="24"/>
          <w:szCs w:val="24"/>
        </w:rPr>
      </w:pP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roofErr w:type="gramStart"/>
      <w:r w:rsidRPr="006440BC">
        <w:rPr>
          <w:rFonts w:cs="Times New Roman"/>
          <w:sz w:val="24"/>
          <w:szCs w:val="24"/>
        </w:rP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Е.Я.Соколовым:</w:t>
      </w:r>
      <w:proofErr w:type="gramEnd"/>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lastRenderedPageBreak/>
        <w:drawing>
          <wp:inline distT="0" distB="0" distL="0" distR="0">
            <wp:extent cx="3519170" cy="318770"/>
            <wp:effectExtent l="1905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где а, </w:t>
      </w:r>
      <w:proofErr w:type="spellStart"/>
      <w:r w:rsidRPr="006440BC">
        <w:rPr>
          <w:rFonts w:cs="Times New Roman"/>
          <w:sz w:val="24"/>
          <w:szCs w:val="24"/>
        </w:rPr>
        <w:t>b</w:t>
      </w:r>
      <w:proofErr w:type="spellEnd"/>
      <w:r w:rsidRPr="006440BC">
        <w:rPr>
          <w:rFonts w:cs="Times New Roman"/>
          <w:sz w:val="24"/>
          <w:szCs w:val="24"/>
        </w:rPr>
        <w:t xml:space="preserve">, </w:t>
      </w:r>
      <w:proofErr w:type="spellStart"/>
      <w:r w:rsidRPr="006440BC">
        <w:rPr>
          <w:rFonts w:cs="Times New Roman"/>
          <w:sz w:val="24"/>
          <w:szCs w:val="24"/>
        </w:rPr>
        <w:t>c</w:t>
      </w:r>
      <w:proofErr w:type="spellEnd"/>
      <w:r w:rsidRPr="006440BC">
        <w:rPr>
          <w:rFonts w:cs="Times New Roman"/>
          <w:sz w:val="24"/>
          <w:szCs w:val="24"/>
        </w:rPr>
        <w:t xml:space="preserve">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6440BC" w:rsidRPr="006440BC" w:rsidRDefault="006440BC" w:rsidP="006440BC">
      <w:pPr>
        <w:spacing w:after="0" w:line="360" w:lineRule="auto"/>
        <w:contextualSpacing/>
        <w:jc w:val="both"/>
        <w:rPr>
          <w:rFonts w:cs="Times New Roman"/>
          <w:sz w:val="24"/>
          <w:szCs w:val="24"/>
        </w:rPr>
      </w:pPr>
      <w:proofErr w:type="spellStart"/>
      <w:r w:rsidRPr="006440BC">
        <w:rPr>
          <w:rFonts w:cs="Times New Roman"/>
          <w:sz w:val="24"/>
          <w:szCs w:val="24"/>
        </w:rPr>
        <w:t>Lс.з</w:t>
      </w:r>
      <w:proofErr w:type="spellEnd"/>
      <w:r w:rsidRPr="006440BC">
        <w:rPr>
          <w:rFonts w:cs="Times New Roman"/>
          <w:sz w:val="24"/>
          <w:szCs w:val="24"/>
        </w:rPr>
        <w:t xml:space="preserve">. - расстояние между секционирующими задвижками, </w:t>
      </w:r>
      <w:proofErr w:type="gramStart"/>
      <w:r w:rsidRPr="006440BC">
        <w:rPr>
          <w:rFonts w:cs="Times New Roman"/>
          <w:sz w:val="24"/>
          <w:szCs w:val="24"/>
        </w:rPr>
        <w:t>м</w:t>
      </w:r>
      <w:proofErr w:type="gramEnd"/>
      <w:r w:rsidRPr="006440BC">
        <w:rPr>
          <w:rFonts w:cs="Times New Roman"/>
          <w:sz w:val="24"/>
          <w:szCs w:val="24"/>
        </w:rPr>
        <w:t>;</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 D - условный диаметр трубопровода, </w:t>
      </w:r>
      <w:proofErr w:type="gramStart"/>
      <w:r w:rsidRPr="006440BC">
        <w:rPr>
          <w:rFonts w:cs="Times New Roman"/>
          <w:sz w:val="24"/>
          <w:szCs w:val="24"/>
        </w:rPr>
        <w:t>м</w:t>
      </w:r>
      <w:proofErr w:type="gramEnd"/>
      <w:r w:rsidRPr="006440BC">
        <w:rPr>
          <w:rFonts w:cs="Times New Roman"/>
          <w:sz w:val="24"/>
          <w:szCs w:val="24"/>
        </w:rPr>
        <w:t>.</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Согласно рекомендациям для подземной прокладки теплопроводов значения постоянных коэффициентов равны: a=6; b=0,5; c=0,0015.</w:t>
      </w:r>
    </w:p>
    <w:p w:rsidR="006440BC" w:rsidRPr="006440BC" w:rsidRDefault="006440BC" w:rsidP="006440BC">
      <w:pPr>
        <w:spacing w:after="0" w:line="360" w:lineRule="auto"/>
        <w:ind w:firstLine="567"/>
        <w:contextualSpacing/>
        <w:jc w:val="both"/>
        <w:rPr>
          <w:rFonts w:cs="Times New Roman"/>
          <w:sz w:val="24"/>
          <w:szCs w:val="24"/>
        </w:rPr>
      </w:pPr>
      <w:r w:rsidRPr="006440BC">
        <w:rPr>
          <w:rFonts w:cs="Times New Roman"/>
          <w:sz w:val="24"/>
          <w:szCs w:val="24"/>
        </w:rPr>
        <w:t xml:space="preserve">Значения расстояний между секционирующими задвижками </w:t>
      </w:r>
      <w:proofErr w:type="spellStart"/>
      <w:proofErr w:type="gramStart"/>
      <w:r w:rsidRPr="006440BC">
        <w:rPr>
          <w:rFonts w:cs="Times New Roman"/>
          <w:sz w:val="24"/>
          <w:szCs w:val="24"/>
        </w:rPr>
        <w:t>L</w:t>
      </w:r>
      <w:proofErr w:type="gramEnd"/>
      <w:r w:rsidRPr="006440BC">
        <w:rPr>
          <w:rFonts w:cs="Times New Roman"/>
          <w:sz w:val="24"/>
          <w:szCs w:val="24"/>
        </w:rPr>
        <w:t>с.з</w:t>
      </w:r>
      <w:proofErr w:type="spellEnd"/>
      <w:r w:rsidRPr="006440BC">
        <w:rPr>
          <w:rFonts w:cs="Times New Roman"/>
          <w:sz w:val="24"/>
          <w:szCs w:val="24"/>
        </w:rPr>
        <w:t>. берутся из</w:t>
      </w:r>
      <w:r w:rsidRPr="006440BC">
        <w:rPr>
          <w:rFonts w:cs="Times New Roman"/>
          <w:sz w:val="24"/>
          <w:szCs w:val="24"/>
        </w:rPr>
        <w:br/>
        <w:t xml:space="preserve">соответствующей базы электронной модели. Если эти значения в базах модели не определены, тогда расчёт выполняется по значениям, определённым </w:t>
      </w:r>
      <w:r w:rsidRPr="006440BC">
        <w:rPr>
          <w:rFonts w:cs="Times New Roman"/>
          <w:color w:val="2D2D2D"/>
          <w:spacing w:val="2"/>
          <w:kern w:val="36"/>
          <w:sz w:val="24"/>
          <w:szCs w:val="24"/>
        </w:rPr>
        <w:t xml:space="preserve">СП 124.13330.2012 Тепловые сети. Актуализированная редакция </w:t>
      </w:r>
      <w:proofErr w:type="spellStart"/>
      <w:r w:rsidRPr="006440BC">
        <w:rPr>
          <w:rFonts w:cs="Times New Roman"/>
          <w:color w:val="2D2D2D"/>
          <w:spacing w:val="2"/>
          <w:kern w:val="36"/>
          <w:sz w:val="24"/>
          <w:szCs w:val="24"/>
        </w:rPr>
        <w:t>СНиП</w:t>
      </w:r>
      <w:proofErr w:type="spellEnd"/>
      <w:r w:rsidRPr="006440BC">
        <w:rPr>
          <w:rFonts w:cs="Times New Roman"/>
          <w:color w:val="2D2D2D"/>
          <w:spacing w:val="2"/>
          <w:kern w:val="36"/>
          <w:sz w:val="24"/>
          <w:szCs w:val="24"/>
        </w:rPr>
        <w:t xml:space="preserve"> 41-02-2003</w:t>
      </w:r>
      <w:r w:rsidRPr="006440BC">
        <w:rPr>
          <w:rFonts w:cs="Times New Roman"/>
          <w:sz w:val="24"/>
          <w:szCs w:val="24"/>
        </w:rPr>
        <w:t>, по формуле:</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912870" cy="61658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Расчет выполняется для каждого участка, входящего в путь от источника до абонента:</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вычисляется время ликвидации повреждения на i-м участке;</w:t>
      </w:r>
      <w:r w:rsidRPr="006440BC">
        <w:rPr>
          <w:rFonts w:cs="Times New Roman"/>
          <w:sz w:val="24"/>
          <w:szCs w:val="24"/>
        </w:rPr>
        <w:br/>
        <w:t>по каждой градации повторяемости температур вычисляется допустимое время</w:t>
      </w:r>
      <w:r w:rsidRPr="006440BC">
        <w:rPr>
          <w:rFonts w:cs="Times New Roman"/>
          <w:sz w:val="24"/>
          <w:szCs w:val="24"/>
        </w:rPr>
        <w:br/>
        <w:t>проведения ремонта;</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вычисляется относительная и накопленная частота событий, при которых время</w:t>
      </w:r>
      <w:r w:rsidRPr="006440BC">
        <w:rPr>
          <w:rFonts w:cs="Times New Roman"/>
          <w:sz w:val="24"/>
          <w:szCs w:val="24"/>
        </w:rPr>
        <w:br/>
        <w:t>снижения температуры до критических значений меньше чем время ремонта повреждения;</w:t>
      </w:r>
    </w:p>
    <w:p w:rsidR="006440BC" w:rsidRPr="006440BC" w:rsidRDefault="006440BC" w:rsidP="006440BC">
      <w:pPr>
        <w:spacing w:after="0" w:line="360" w:lineRule="auto"/>
        <w:contextualSpacing/>
        <w:jc w:val="both"/>
        <w:rPr>
          <w:rFonts w:cs="Times New Roman"/>
          <w:sz w:val="24"/>
          <w:szCs w:val="24"/>
        </w:rPr>
      </w:pPr>
      <w:r w:rsidRPr="006440BC">
        <w:rPr>
          <w:rFonts w:cs="Times New Roman"/>
          <w:sz w:val="24"/>
          <w:szCs w:val="24"/>
        </w:rPr>
        <w:t xml:space="preserve">- вычисляются относительные доли и поток отказов участка тепловой сети, способ привести к снижению температуры в отапливаемом помещении до температуры +12 </w:t>
      </w:r>
      <w:r w:rsidRPr="006440BC">
        <w:rPr>
          <w:rFonts w:cs="Times New Roman"/>
          <w:sz w:val="24"/>
          <w:szCs w:val="24"/>
          <w:vertAlign w:val="superscript"/>
        </w:rPr>
        <w:t>0</w:t>
      </w:r>
      <w:r w:rsidRPr="006440BC">
        <w:rPr>
          <w:rFonts w:cs="Times New Roman"/>
          <w:sz w:val="24"/>
          <w:szCs w:val="24"/>
        </w:rPr>
        <w:t>С:</w:t>
      </w:r>
    </w:p>
    <w:p w:rsidR="006440BC" w:rsidRPr="006440BC" w:rsidRDefault="006440BC" w:rsidP="006440BC">
      <w:pPr>
        <w:spacing w:after="0"/>
        <w:contextualSpacing/>
        <w:jc w:val="center"/>
        <w:rPr>
          <w:rFonts w:cs="Times New Roman"/>
          <w:sz w:val="24"/>
          <w:szCs w:val="24"/>
        </w:rPr>
      </w:pPr>
      <w:r w:rsidRPr="006440BC">
        <w:rPr>
          <w:rFonts w:cs="Times New Roman"/>
          <w:noProof/>
          <w:sz w:val="24"/>
          <w:szCs w:val="24"/>
          <w:lang w:eastAsia="ru-RU"/>
        </w:rPr>
        <w:drawing>
          <wp:inline distT="0" distB="0" distL="0" distR="0">
            <wp:extent cx="3657600" cy="12014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3657600" cy="1201420"/>
                    </a:xfrm>
                    <a:prstGeom prst="rect">
                      <a:avLst/>
                    </a:prstGeom>
                    <a:noFill/>
                    <a:ln w="9525">
                      <a:noFill/>
                      <a:miter lim="800000"/>
                      <a:headEnd/>
                      <a:tailEnd/>
                    </a:ln>
                  </pic:spPr>
                </pic:pic>
              </a:graphicData>
            </a:graphic>
          </wp:inline>
        </w:drawing>
      </w:r>
    </w:p>
    <w:p w:rsidR="006440BC" w:rsidRPr="006440BC" w:rsidRDefault="006440BC" w:rsidP="006440BC">
      <w:pPr>
        <w:spacing w:after="0"/>
        <w:contextualSpacing/>
        <w:jc w:val="both"/>
        <w:rPr>
          <w:rFonts w:cs="Times New Roman"/>
          <w:sz w:val="24"/>
          <w:szCs w:val="24"/>
        </w:rPr>
      </w:pPr>
      <w:r w:rsidRPr="006440BC">
        <w:rPr>
          <w:rFonts w:cs="Times New Roman"/>
          <w:sz w:val="24"/>
          <w:szCs w:val="24"/>
        </w:rPr>
        <w:t>- вычисляется вероятность безотказной работы участка тепловой сети относительно</w:t>
      </w:r>
      <w:r w:rsidRPr="006440BC">
        <w:rPr>
          <w:rFonts w:cs="Times New Roman"/>
          <w:sz w:val="24"/>
          <w:szCs w:val="24"/>
        </w:rPr>
        <w:br/>
        <w:t>абонента</w:t>
      </w:r>
    </w:p>
    <w:p w:rsidR="006440BC" w:rsidRPr="006440BC" w:rsidRDefault="006440BC" w:rsidP="006440BC">
      <w:pPr>
        <w:spacing w:after="0"/>
        <w:contextualSpacing/>
        <w:jc w:val="both"/>
        <w:rPr>
          <w:rFonts w:cs="Times New Roman"/>
          <w:sz w:val="24"/>
          <w:szCs w:val="24"/>
        </w:rPr>
      </w:pPr>
      <w:r w:rsidRPr="006440BC">
        <w:rPr>
          <w:rFonts w:cs="Times New Roman"/>
          <w:noProof/>
          <w:sz w:val="24"/>
          <w:szCs w:val="24"/>
          <w:lang w:eastAsia="ru-RU"/>
        </w:rPr>
        <w:drawing>
          <wp:inline distT="0" distB="0" distL="0" distR="0">
            <wp:extent cx="3766140" cy="329609"/>
            <wp:effectExtent l="19050" t="0" r="576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6440BC" w:rsidRPr="006440BC" w:rsidRDefault="006440BC" w:rsidP="006440BC">
      <w:pPr>
        <w:spacing w:after="0"/>
        <w:contextualSpacing/>
        <w:jc w:val="both"/>
        <w:rPr>
          <w:rFonts w:cs="Times New Roman"/>
          <w:sz w:val="24"/>
          <w:szCs w:val="24"/>
        </w:rPr>
      </w:pPr>
    </w:p>
    <w:p w:rsidR="006440BC" w:rsidRPr="006440BC" w:rsidRDefault="006440BC" w:rsidP="006440BC">
      <w:pPr>
        <w:spacing w:after="0"/>
        <w:ind w:firstLine="567"/>
        <w:rPr>
          <w:rFonts w:cs="Times New Roman"/>
          <w:bCs/>
          <w:sz w:val="24"/>
          <w:szCs w:val="24"/>
        </w:rPr>
      </w:pPr>
      <w:r w:rsidRPr="006440BC">
        <w:rPr>
          <w:rFonts w:cs="Times New Roman"/>
          <w:sz w:val="24"/>
          <w:szCs w:val="24"/>
        </w:rPr>
        <w:t>Таблица 28</w:t>
      </w:r>
      <w:r w:rsidRPr="006440BC">
        <w:rPr>
          <w:rFonts w:cs="Times New Roman"/>
          <w:b/>
          <w:sz w:val="24"/>
          <w:szCs w:val="24"/>
        </w:rPr>
        <w:t xml:space="preserve">- </w:t>
      </w:r>
      <w:r w:rsidRPr="006440BC">
        <w:rPr>
          <w:rFonts w:cs="Times New Roman"/>
          <w:bCs/>
          <w:sz w:val="24"/>
          <w:szCs w:val="24"/>
        </w:rPr>
        <w:t xml:space="preserve">Результаты расчета ВБР головных участков тепловой сети от </w:t>
      </w:r>
      <w:proofErr w:type="spellStart"/>
      <w:r w:rsidRPr="006440BC">
        <w:rPr>
          <w:rFonts w:cs="Times New Roman"/>
          <w:bCs/>
          <w:sz w:val="24"/>
          <w:szCs w:val="24"/>
        </w:rPr>
        <w:t>теплоисточников</w:t>
      </w:r>
      <w:proofErr w:type="spellEnd"/>
      <w:r w:rsidRPr="006440BC">
        <w:rPr>
          <w:rFonts w:cs="Times New Roman"/>
          <w:bCs/>
          <w:sz w:val="24"/>
          <w:szCs w:val="24"/>
        </w:rPr>
        <w:t xml:space="preserve"> до удаленных потребителей</w:t>
      </w:r>
    </w:p>
    <w:tbl>
      <w:tblPr>
        <w:tblW w:w="11483" w:type="dxa"/>
        <w:tblInd w:w="-1310" w:type="dxa"/>
        <w:tblLayout w:type="fixed"/>
        <w:tblLook w:val="04A0"/>
      </w:tblPr>
      <w:tblGrid>
        <w:gridCol w:w="284"/>
        <w:gridCol w:w="1560"/>
        <w:gridCol w:w="850"/>
        <w:gridCol w:w="567"/>
        <w:gridCol w:w="602"/>
        <w:gridCol w:w="567"/>
        <w:gridCol w:w="674"/>
        <w:gridCol w:w="634"/>
        <w:gridCol w:w="567"/>
        <w:gridCol w:w="709"/>
        <w:gridCol w:w="493"/>
        <w:gridCol w:w="567"/>
        <w:gridCol w:w="567"/>
        <w:gridCol w:w="709"/>
        <w:gridCol w:w="709"/>
        <w:gridCol w:w="715"/>
        <w:gridCol w:w="709"/>
      </w:tblGrid>
      <w:tr w:rsidR="00A551C7" w:rsidRPr="00A551C7" w:rsidTr="002C44FE">
        <w:trPr>
          <w:trHeight w:val="2659"/>
        </w:trPr>
        <w:tc>
          <w:tcPr>
            <w:tcW w:w="284" w:type="dxa"/>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lastRenderedPageBreak/>
              <w:t>Номер участка</w:t>
            </w:r>
          </w:p>
        </w:tc>
        <w:tc>
          <w:tcPr>
            <w:tcW w:w="1560"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Наименование начала участка</w:t>
            </w:r>
          </w:p>
        </w:tc>
        <w:tc>
          <w:tcPr>
            <w:tcW w:w="850"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Наименование конца участка</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 xml:space="preserve">Длина участка, </w:t>
            </w:r>
            <w:proofErr w:type="gramStart"/>
            <w:r w:rsidRPr="00A551C7">
              <w:rPr>
                <w:rFonts w:eastAsia="Times New Roman" w:cs="Times New Roman"/>
                <w:b/>
                <w:bCs/>
                <w:color w:val="000000"/>
                <w:sz w:val="16"/>
                <w:szCs w:val="16"/>
                <w:lang w:eastAsia="ru-RU"/>
              </w:rPr>
              <w:t>м</w:t>
            </w:r>
            <w:proofErr w:type="gramEnd"/>
          </w:p>
        </w:tc>
        <w:tc>
          <w:tcPr>
            <w:tcW w:w="602"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proofErr w:type="spellStart"/>
            <w:r w:rsidRPr="00A551C7">
              <w:rPr>
                <w:rFonts w:eastAsia="Times New Roman" w:cs="Times New Roman"/>
                <w:b/>
                <w:bCs/>
                <w:color w:val="000000"/>
                <w:sz w:val="16"/>
                <w:szCs w:val="16"/>
                <w:lang w:eastAsia="ru-RU"/>
              </w:rPr>
              <w:t>Внут</w:t>
            </w:r>
            <w:proofErr w:type="gramStart"/>
            <w:r w:rsidRPr="00A551C7">
              <w:rPr>
                <w:rFonts w:eastAsia="Times New Roman" w:cs="Times New Roman"/>
                <w:b/>
                <w:bCs/>
                <w:color w:val="000000"/>
                <w:sz w:val="16"/>
                <w:szCs w:val="16"/>
                <w:lang w:eastAsia="ru-RU"/>
              </w:rPr>
              <w:t>p</w:t>
            </w:r>
            <w:proofErr w:type="gramEnd"/>
            <w:r w:rsidRPr="00A551C7">
              <w:rPr>
                <w:rFonts w:eastAsia="Times New Roman" w:cs="Times New Roman"/>
                <w:b/>
                <w:bCs/>
                <w:color w:val="000000"/>
                <w:sz w:val="16"/>
                <w:szCs w:val="16"/>
                <w:lang w:eastAsia="ru-RU"/>
              </w:rPr>
              <w:t>еннийдиаметp</w:t>
            </w:r>
            <w:proofErr w:type="spellEnd"/>
            <w:r w:rsidRPr="00A551C7">
              <w:rPr>
                <w:rFonts w:eastAsia="Times New Roman" w:cs="Times New Roman"/>
                <w:b/>
                <w:bCs/>
                <w:color w:val="000000"/>
                <w:sz w:val="16"/>
                <w:szCs w:val="16"/>
                <w:lang w:eastAsia="ru-RU"/>
              </w:rPr>
              <w:t xml:space="preserve"> подающего </w:t>
            </w:r>
            <w:proofErr w:type="spellStart"/>
            <w:r w:rsidRPr="00A551C7">
              <w:rPr>
                <w:rFonts w:eastAsia="Times New Roman" w:cs="Times New Roman"/>
                <w:b/>
                <w:bCs/>
                <w:color w:val="000000"/>
                <w:sz w:val="16"/>
                <w:szCs w:val="16"/>
                <w:lang w:eastAsia="ru-RU"/>
              </w:rPr>
              <w:t>тpубопpовода</w:t>
            </w:r>
            <w:proofErr w:type="spellEnd"/>
            <w:r w:rsidRPr="00A551C7">
              <w:rPr>
                <w:rFonts w:eastAsia="Times New Roman" w:cs="Times New Roman"/>
                <w:b/>
                <w:bCs/>
                <w:color w:val="000000"/>
                <w:sz w:val="16"/>
                <w:szCs w:val="16"/>
                <w:lang w:eastAsia="ru-RU"/>
              </w:rPr>
              <w:t>, м</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 xml:space="preserve">Внутренний диаметр обратного трубопровода, </w:t>
            </w:r>
            <w:proofErr w:type="gramStart"/>
            <w:r w:rsidRPr="00A551C7">
              <w:rPr>
                <w:rFonts w:eastAsia="Times New Roman" w:cs="Times New Roman"/>
                <w:b/>
                <w:bCs/>
                <w:color w:val="000000"/>
                <w:sz w:val="16"/>
                <w:szCs w:val="16"/>
                <w:lang w:eastAsia="ru-RU"/>
              </w:rPr>
              <w:t>м</w:t>
            </w:r>
            <w:proofErr w:type="gramEnd"/>
          </w:p>
        </w:tc>
        <w:tc>
          <w:tcPr>
            <w:tcW w:w="674"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Вид прокладки тепловой сети</w:t>
            </w:r>
          </w:p>
        </w:tc>
        <w:tc>
          <w:tcPr>
            <w:tcW w:w="634"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Год ввода тепловых сетей</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 xml:space="preserve">Температура в начале участка </w:t>
            </w:r>
            <w:proofErr w:type="spellStart"/>
            <w:r w:rsidRPr="00A551C7">
              <w:rPr>
                <w:rFonts w:eastAsia="Times New Roman" w:cs="Times New Roman"/>
                <w:b/>
                <w:bCs/>
                <w:color w:val="000000"/>
                <w:sz w:val="16"/>
                <w:szCs w:val="16"/>
                <w:lang w:eastAsia="ru-RU"/>
              </w:rPr>
              <w:t>под</w:t>
            </w:r>
            <w:proofErr w:type="gramStart"/>
            <w:r w:rsidRPr="00A551C7">
              <w:rPr>
                <w:rFonts w:eastAsia="Times New Roman" w:cs="Times New Roman"/>
                <w:b/>
                <w:bCs/>
                <w:color w:val="000000"/>
                <w:sz w:val="16"/>
                <w:szCs w:val="16"/>
                <w:lang w:eastAsia="ru-RU"/>
              </w:rPr>
              <w:t>.т</w:t>
            </w:r>
            <w:proofErr w:type="gramEnd"/>
            <w:r w:rsidRPr="00A551C7">
              <w:rPr>
                <w:rFonts w:eastAsia="Times New Roman" w:cs="Times New Roman"/>
                <w:b/>
                <w:bCs/>
                <w:color w:val="000000"/>
                <w:sz w:val="16"/>
                <w:szCs w:val="16"/>
                <w:lang w:eastAsia="ru-RU"/>
              </w:rPr>
              <w:t>р-да,°C</w:t>
            </w:r>
            <w:proofErr w:type="spellEnd"/>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Расход воды в подающем трубопроводе, т/ч</w:t>
            </w:r>
          </w:p>
        </w:tc>
        <w:tc>
          <w:tcPr>
            <w:tcW w:w="493"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 xml:space="preserve">Продолжительность эксплуатации участка без </w:t>
            </w:r>
            <w:proofErr w:type="spellStart"/>
            <w:r w:rsidRPr="00A551C7">
              <w:rPr>
                <w:rFonts w:eastAsia="Times New Roman" w:cs="Times New Roman"/>
                <w:b/>
                <w:bCs/>
                <w:color w:val="000000"/>
                <w:sz w:val="16"/>
                <w:szCs w:val="16"/>
                <w:lang w:eastAsia="ru-RU"/>
              </w:rPr>
              <w:t>кап</w:t>
            </w:r>
            <w:proofErr w:type="gramStart"/>
            <w:r w:rsidRPr="00A551C7">
              <w:rPr>
                <w:rFonts w:eastAsia="Times New Roman" w:cs="Times New Roman"/>
                <w:b/>
                <w:bCs/>
                <w:color w:val="000000"/>
                <w:sz w:val="16"/>
                <w:szCs w:val="16"/>
                <w:lang w:eastAsia="ru-RU"/>
              </w:rPr>
              <w:t>.р</w:t>
            </w:r>
            <w:proofErr w:type="gramEnd"/>
            <w:r w:rsidRPr="00A551C7">
              <w:rPr>
                <w:rFonts w:eastAsia="Times New Roman" w:cs="Times New Roman"/>
                <w:b/>
                <w:bCs/>
                <w:color w:val="000000"/>
                <w:sz w:val="16"/>
                <w:szCs w:val="16"/>
                <w:lang w:eastAsia="ru-RU"/>
              </w:rPr>
              <w:t>емонта</w:t>
            </w:r>
            <w:proofErr w:type="spellEnd"/>
            <w:r w:rsidRPr="00A551C7">
              <w:rPr>
                <w:rFonts w:eastAsia="Times New Roman" w:cs="Times New Roman"/>
                <w:b/>
                <w:bCs/>
                <w:color w:val="000000"/>
                <w:sz w:val="16"/>
                <w:szCs w:val="16"/>
                <w:lang w:eastAsia="ru-RU"/>
              </w:rPr>
              <w:t>, лет</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Частота (интенсивность) отказа участка, 1/год</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Среднее время восстановления участка, час</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Вероятность безотказной работы каждого участка пути</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715"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A551C7" w:rsidRPr="00A551C7" w:rsidRDefault="00A551C7" w:rsidP="00A551C7">
            <w:pPr>
              <w:spacing w:after="0" w:line="240" w:lineRule="auto"/>
              <w:jc w:val="center"/>
              <w:rPr>
                <w:rFonts w:eastAsia="Times New Roman" w:cs="Times New Roman"/>
                <w:b/>
                <w:bCs/>
                <w:color w:val="000000"/>
                <w:sz w:val="16"/>
                <w:szCs w:val="16"/>
                <w:lang w:eastAsia="ru-RU"/>
              </w:rPr>
            </w:pPr>
            <w:r w:rsidRPr="00A551C7">
              <w:rPr>
                <w:rFonts w:eastAsia="Times New Roman" w:cs="Times New Roman"/>
                <w:b/>
                <w:bCs/>
                <w:color w:val="000000"/>
                <w:sz w:val="16"/>
                <w:szCs w:val="16"/>
                <w:lang w:eastAsia="ru-RU"/>
              </w:rPr>
              <w:t xml:space="preserve">Оценка </w:t>
            </w:r>
            <w:proofErr w:type="spellStart"/>
            <w:r w:rsidRPr="00A551C7">
              <w:rPr>
                <w:rFonts w:eastAsia="Times New Roman" w:cs="Times New Roman"/>
                <w:b/>
                <w:bCs/>
                <w:color w:val="000000"/>
                <w:sz w:val="16"/>
                <w:szCs w:val="16"/>
                <w:lang w:eastAsia="ru-RU"/>
              </w:rPr>
              <w:t>недопуска</w:t>
            </w:r>
            <w:proofErr w:type="spellEnd"/>
            <w:r w:rsidRPr="00A551C7">
              <w:rPr>
                <w:rFonts w:eastAsia="Times New Roman" w:cs="Times New Roman"/>
                <w:b/>
                <w:bCs/>
                <w:color w:val="000000"/>
                <w:sz w:val="16"/>
                <w:szCs w:val="16"/>
                <w:lang w:eastAsia="ru-RU"/>
              </w:rPr>
              <w:t xml:space="preserve"> тепловой энергии </w:t>
            </w:r>
            <w:proofErr w:type="spellStart"/>
            <w:r w:rsidRPr="00A551C7">
              <w:rPr>
                <w:rFonts w:eastAsia="Times New Roman" w:cs="Times New Roman"/>
                <w:b/>
                <w:bCs/>
                <w:color w:val="000000"/>
                <w:sz w:val="16"/>
                <w:szCs w:val="16"/>
                <w:lang w:eastAsia="ru-RU"/>
              </w:rPr>
              <w:t>потребителямп</w:t>
            </w:r>
            <w:proofErr w:type="spellEnd"/>
            <w:r w:rsidRPr="00A551C7">
              <w:rPr>
                <w:rFonts w:eastAsia="Times New Roman" w:cs="Times New Roman"/>
                <w:b/>
                <w:bCs/>
                <w:color w:val="000000"/>
                <w:sz w:val="16"/>
                <w:szCs w:val="16"/>
                <w:lang w:eastAsia="ru-RU"/>
              </w:rPr>
              <w:t xml:space="preserve"> при отказе участка, Гкал</w:t>
            </w:r>
          </w:p>
        </w:tc>
      </w:tr>
      <w:tr w:rsidR="00A551C7" w:rsidRPr="00A551C7" w:rsidTr="002C44FE">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20"/>
                <w:szCs w:val="20"/>
                <w:lang w:eastAsia="ru-RU"/>
              </w:rPr>
            </w:pPr>
            <w:r w:rsidRPr="00A551C7">
              <w:rPr>
                <w:rFonts w:eastAsia="Times New Roman" w:cs="Times New Roman"/>
                <w:color w:val="000000"/>
                <w:sz w:val="20"/>
                <w:szCs w:val="20"/>
                <w:lang w:eastAsia="ru-RU"/>
              </w:rPr>
              <w:t>1</w:t>
            </w:r>
          </w:p>
        </w:tc>
        <w:tc>
          <w:tcPr>
            <w:tcW w:w="1560" w:type="dxa"/>
            <w:tcBorders>
              <w:top w:val="nil"/>
              <w:left w:val="nil"/>
              <w:bottom w:val="single" w:sz="4" w:space="0" w:color="auto"/>
              <w:right w:val="single" w:sz="4" w:space="0" w:color="auto"/>
            </w:tcBorders>
            <w:shd w:val="clear" w:color="auto" w:fill="auto"/>
            <w:vAlign w:val="center"/>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 xml:space="preserve"> д. </w:t>
            </w:r>
            <w:proofErr w:type="spellStart"/>
            <w:r w:rsidRPr="00A551C7">
              <w:rPr>
                <w:rFonts w:eastAsia="Times New Roman" w:cs="Times New Roman"/>
                <w:color w:val="000000"/>
                <w:sz w:val="20"/>
                <w:szCs w:val="20"/>
                <w:lang w:eastAsia="ru-RU"/>
              </w:rPr>
              <w:t>Мальчиха</w:t>
            </w:r>
            <w:proofErr w:type="spellEnd"/>
            <w:r w:rsidRPr="00A551C7">
              <w:rPr>
                <w:rFonts w:eastAsia="Times New Roman" w:cs="Times New Roman"/>
                <w:color w:val="000000"/>
                <w:sz w:val="20"/>
                <w:szCs w:val="20"/>
                <w:lang w:eastAsia="ru-RU"/>
              </w:rPr>
              <w:t>, котельная №9</w:t>
            </w:r>
          </w:p>
        </w:tc>
        <w:tc>
          <w:tcPr>
            <w:tcW w:w="850"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Школа</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59,5</w:t>
            </w:r>
          </w:p>
        </w:tc>
        <w:tc>
          <w:tcPr>
            <w:tcW w:w="602"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67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Надземная</w:t>
            </w:r>
          </w:p>
        </w:tc>
        <w:tc>
          <w:tcPr>
            <w:tcW w:w="634" w:type="dxa"/>
            <w:tcBorders>
              <w:top w:val="nil"/>
              <w:left w:val="nil"/>
              <w:bottom w:val="single" w:sz="4" w:space="0" w:color="auto"/>
              <w:right w:val="single" w:sz="4" w:space="0" w:color="auto"/>
            </w:tcBorders>
            <w:shd w:val="clear" w:color="auto" w:fill="auto"/>
            <w:noWrap/>
            <w:vAlign w:val="bottom"/>
            <w:hideMark/>
          </w:tcPr>
          <w:p w:rsidR="00A551C7" w:rsidRPr="00A551C7" w:rsidRDefault="00A551C7" w:rsidP="00A551C7">
            <w:pPr>
              <w:spacing w:after="0" w:line="240" w:lineRule="auto"/>
              <w:jc w:val="right"/>
              <w:rPr>
                <w:rFonts w:ascii="Arial" w:eastAsia="Times New Roman" w:hAnsi="Arial" w:cs="Arial"/>
                <w:sz w:val="16"/>
                <w:szCs w:val="16"/>
                <w:lang w:eastAsia="ru-RU"/>
              </w:rPr>
            </w:pPr>
            <w:r w:rsidRPr="00A551C7">
              <w:rPr>
                <w:rFonts w:ascii="Arial" w:eastAsia="Times New Roman" w:hAnsi="Arial" w:cs="Arial"/>
                <w:sz w:val="16"/>
                <w:szCs w:val="16"/>
                <w:lang w:eastAsia="ru-RU"/>
              </w:rPr>
              <w:t>2007</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3,26</w:t>
            </w:r>
          </w:p>
        </w:tc>
        <w:tc>
          <w:tcPr>
            <w:tcW w:w="493"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13</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6,06</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0,990</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0,988</w:t>
            </w:r>
          </w:p>
        </w:tc>
        <w:tc>
          <w:tcPr>
            <w:tcW w:w="715"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0,02</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0,52</w:t>
            </w:r>
          </w:p>
        </w:tc>
      </w:tr>
      <w:tr w:rsidR="00A551C7" w:rsidRPr="00A551C7" w:rsidTr="002C44FE">
        <w:trPr>
          <w:trHeight w:val="540"/>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20"/>
                <w:szCs w:val="20"/>
                <w:lang w:eastAsia="ru-RU"/>
              </w:rPr>
            </w:pPr>
            <w:r w:rsidRPr="00A551C7">
              <w:rPr>
                <w:rFonts w:eastAsia="Times New Roman" w:cs="Times New Roman"/>
                <w:color w:val="000000"/>
                <w:sz w:val="20"/>
                <w:szCs w:val="20"/>
                <w:lang w:eastAsia="ru-RU"/>
              </w:rPr>
              <w:t>2</w:t>
            </w:r>
          </w:p>
        </w:tc>
        <w:tc>
          <w:tcPr>
            <w:tcW w:w="1560" w:type="dxa"/>
            <w:tcBorders>
              <w:top w:val="nil"/>
              <w:left w:val="nil"/>
              <w:bottom w:val="single" w:sz="4" w:space="0" w:color="auto"/>
              <w:right w:val="single" w:sz="4" w:space="0" w:color="auto"/>
            </w:tcBorders>
            <w:shd w:val="clear" w:color="auto" w:fill="auto"/>
            <w:vAlign w:val="center"/>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 xml:space="preserve">с. </w:t>
            </w:r>
            <w:proofErr w:type="spellStart"/>
            <w:r w:rsidRPr="00A551C7">
              <w:rPr>
                <w:rFonts w:eastAsia="Times New Roman" w:cs="Times New Roman"/>
                <w:color w:val="000000"/>
                <w:sz w:val="20"/>
                <w:szCs w:val="20"/>
                <w:lang w:eastAsia="ru-RU"/>
              </w:rPr>
              <w:t>Постнинский</w:t>
            </w:r>
            <w:proofErr w:type="spellEnd"/>
            <w:r w:rsidRPr="00A551C7">
              <w:rPr>
                <w:rFonts w:eastAsia="Times New Roman" w:cs="Times New Roman"/>
                <w:color w:val="000000"/>
                <w:sz w:val="20"/>
                <w:szCs w:val="20"/>
                <w:lang w:eastAsia="ru-RU"/>
              </w:rPr>
              <w:t>, котельная №8</w:t>
            </w:r>
          </w:p>
        </w:tc>
        <w:tc>
          <w:tcPr>
            <w:tcW w:w="850"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ул</w:t>
            </w:r>
            <w:proofErr w:type="gramStart"/>
            <w:r w:rsidRPr="00A551C7">
              <w:rPr>
                <w:rFonts w:eastAsia="Times New Roman" w:cs="Times New Roman"/>
                <w:color w:val="000000"/>
                <w:sz w:val="20"/>
                <w:szCs w:val="20"/>
                <w:lang w:eastAsia="ru-RU"/>
              </w:rPr>
              <w:t>.С</w:t>
            </w:r>
            <w:proofErr w:type="gramEnd"/>
            <w:r w:rsidRPr="00A551C7">
              <w:rPr>
                <w:rFonts w:eastAsia="Times New Roman" w:cs="Times New Roman"/>
                <w:color w:val="000000"/>
                <w:sz w:val="20"/>
                <w:szCs w:val="20"/>
                <w:lang w:eastAsia="ru-RU"/>
              </w:rPr>
              <w:t>олнечная д. 25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215</w:t>
            </w:r>
          </w:p>
        </w:tc>
        <w:tc>
          <w:tcPr>
            <w:tcW w:w="602"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0,1-0,05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0,1-0,05</w:t>
            </w:r>
          </w:p>
        </w:tc>
        <w:tc>
          <w:tcPr>
            <w:tcW w:w="67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канальная/</w:t>
            </w:r>
          </w:p>
          <w:p w:rsidR="00A551C7" w:rsidRPr="00A551C7" w:rsidRDefault="00A551C7" w:rsidP="00A551C7">
            <w:pPr>
              <w:spacing w:after="0" w:line="240" w:lineRule="auto"/>
              <w:jc w:val="center"/>
              <w:rPr>
                <w:rFonts w:eastAsia="Times New Roman" w:cs="Times New Roman"/>
                <w:color w:val="000000"/>
                <w:sz w:val="16"/>
                <w:szCs w:val="16"/>
                <w:lang w:eastAsia="ru-RU"/>
              </w:rPr>
            </w:pPr>
            <w:proofErr w:type="spellStart"/>
            <w:r w:rsidRPr="00A551C7">
              <w:rPr>
                <w:rFonts w:eastAsia="Times New Roman" w:cs="Times New Roman"/>
                <w:color w:val="000000"/>
                <w:sz w:val="16"/>
                <w:szCs w:val="16"/>
                <w:lang w:eastAsia="ru-RU"/>
              </w:rPr>
              <w:t>бесканальная</w:t>
            </w:r>
            <w:proofErr w:type="spellEnd"/>
          </w:p>
        </w:tc>
        <w:tc>
          <w:tcPr>
            <w:tcW w:w="634" w:type="dxa"/>
            <w:tcBorders>
              <w:top w:val="nil"/>
              <w:left w:val="nil"/>
              <w:bottom w:val="single" w:sz="4" w:space="0" w:color="auto"/>
              <w:right w:val="single" w:sz="4" w:space="0" w:color="auto"/>
            </w:tcBorders>
            <w:shd w:val="clear" w:color="auto" w:fill="auto"/>
            <w:noWrap/>
            <w:vAlign w:val="bottom"/>
            <w:hideMark/>
          </w:tcPr>
          <w:p w:rsidR="00A551C7" w:rsidRPr="00A551C7" w:rsidRDefault="00A551C7" w:rsidP="00A551C7">
            <w:pPr>
              <w:spacing w:after="0" w:line="240" w:lineRule="auto"/>
              <w:jc w:val="right"/>
              <w:rPr>
                <w:rFonts w:ascii="Arial" w:eastAsia="Times New Roman" w:hAnsi="Arial" w:cs="Arial"/>
                <w:sz w:val="16"/>
                <w:szCs w:val="16"/>
                <w:lang w:eastAsia="ru-RU"/>
              </w:rPr>
            </w:pPr>
            <w:r w:rsidRPr="00A551C7">
              <w:rPr>
                <w:rFonts w:ascii="Arial" w:eastAsia="Times New Roman" w:hAnsi="Arial" w:cs="Arial"/>
                <w:sz w:val="16"/>
                <w:szCs w:val="16"/>
                <w:lang w:eastAsia="ru-RU"/>
              </w:rPr>
              <w:t>1976</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50,26</w:t>
            </w:r>
          </w:p>
        </w:tc>
        <w:tc>
          <w:tcPr>
            <w:tcW w:w="493"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6,08</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0,977</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0,970</w:t>
            </w:r>
          </w:p>
        </w:tc>
        <w:tc>
          <w:tcPr>
            <w:tcW w:w="715"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0,06</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22,58</w:t>
            </w:r>
          </w:p>
        </w:tc>
      </w:tr>
      <w:tr w:rsidR="00A551C7" w:rsidRPr="00A551C7" w:rsidTr="002C44FE">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20"/>
                <w:szCs w:val="20"/>
                <w:lang w:eastAsia="ru-RU"/>
              </w:rPr>
            </w:pPr>
            <w:r w:rsidRPr="00A551C7">
              <w:rPr>
                <w:rFonts w:eastAsia="Times New Roman" w:cs="Times New Roman"/>
                <w:color w:val="000000"/>
                <w:sz w:val="20"/>
                <w:szCs w:val="20"/>
                <w:lang w:eastAsia="ru-RU"/>
              </w:rPr>
              <w:t>3</w:t>
            </w:r>
          </w:p>
        </w:tc>
        <w:tc>
          <w:tcPr>
            <w:tcW w:w="1560" w:type="dxa"/>
            <w:tcBorders>
              <w:top w:val="nil"/>
              <w:left w:val="nil"/>
              <w:bottom w:val="single" w:sz="4" w:space="0" w:color="auto"/>
              <w:right w:val="single" w:sz="4" w:space="0" w:color="auto"/>
            </w:tcBorders>
            <w:shd w:val="clear" w:color="auto" w:fill="auto"/>
            <w:vAlign w:val="center"/>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 xml:space="preserve">с. </w:t>
            </w:r>
            <w:proofErr w:type="spellStart"/>
            <w:r w:rsidRPr="00A551C7">
              <w:rPr>
                <w:rFonts w:eastAsia="Times New Roman" w:cs="Times New Roman"/>
                <w:color w:val="000000"/>
                <w:sz w:val="20"/>
                <w:szCs w:val="20"/>
                <w:lang w:eastAsia="ru-RU"/>
              </w:rPr>
              <w:t>Филисово</w:t>
            </w:r>
            <w:proofErr w:type="spellEnd"/>
            <w:r w:rsidRPr="00A551C7">
              <w:rPr>
                <w:rFonts w:eastAsia="Times New Roman" w:cs="Times New Roman"/>
                <w:color w:val="000000"/>
                <w:sz w:val="20"/>
                <w:szCs w:val="20"/>
                <w:lang w:eastAsia="ru-RU"/>
              </w:rPr>
              <w:t>, котельная №2</w:t>
            </w:r>
          </w:p>
        </w:tc>
        <w:tc>
          <w:tcPr>
            <w:tcW w:w="850"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Школа</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519</w:t>
            </w:r>
          </w:p>
        </w:tc>
        <w:tc>
          <w:tcPr>
            <w:tcW w:w="602"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0,1-0,05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18"/>
                <w:szCs w:val="18"/>
                <w:lang w:eastAsia="ru-RU"/>
              </w:rPr>
            </w:pPr>
            <w:r w:rsidRPr="00A551C7">
              <w:rPr>
                <w:rFonts w:eastAsia="Times New Roman" w:cs="Times New Roman"/>
                <w:color w:val="000000"/>
                <w:sz w:val="18"/>
                <w:szCs w:val="18"/>
                <w:lang w:eastAsia="ru-RU"/>
              </w:rPr>
              <w:t>0,1-0,05</w:t>
            </w:r>
          </w:p>
        </w:tc>
        <w:tc>
          <w:tcPr>
            <w:tcW w:w="67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канальная/</w:t>
            </w:r>
          </w:p>
          <w:p w:rsidR="00A551C7" w:rsidRPr="00A551C7" w:rsidRDefault="00A551C7" w:rsidP="00A551C7">
            <w:pPr>
              <w:spacing w:after="0" w:line="240" w:lineRule="auto"/>
              <w:jc w:val="center"/>
              <w:rPr>
                <w:rFonts w:eastAsia="Times New Roman" w:cs="Times New Roman"/>
                <w:color w:val="000000"/>
                <w:sz w:val="16"/>
                <w:szCs w:val="16"/>
                <w:lang w:eastAsia="ru-RU"/>
              </w:rPr>
            </w:pPr>
            <w:proofErr w:type="spellStart"/>
            <w:r w:rsidRPr="00A551C7">
              <w:rPr>
                <w:rFonts w:eastAsia="Times New Roman" w:cs="Times New Roman"/>
                <w:color w:val="000000"/>
                <w:sz w:val="16"/>
                <w:szCs w:val="16"/>
                <w:lang w:eastAsia="ru-RU"/>
              </w:rPr>
              <w:t>бесканальная</w:t>
            </w:r>
            <w:proofErr w:type="spellEnd"/>
          </w:p>
        </w:tc>
        <w:tc>
          <w:tcPr>
            <w:tcW w:w="63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ascii="Arial" w:eastAsia="Times New Roman" w:hAnsi="Arial" w:cs="Arial"/>
                <w:sz w:val="16"/>
                <w:szCs w:val="16"/>
                <w:lang w:eastAsia="ru-RU"/>
              </w:rPr>
            </w:pPr>
            <w:r w:rsidRPr="00A551C7">
              <w:rPr>
                <w:rFonts w:ascii="Arial" w:eastAsia="Times New Roman" w:hAnsi="Arial" w:cs="Arial"/>
                <w:sz w:val="16"/>
                <w:szCs w:val="16"/>
                <w:lang w:eastAsia="ru-RU"/>
              </w:rPr>
              <w:t>1994</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62,08</w:t>
            </w:r>
          </w:p>
        </w:tc>
        <w:tc>
          <w:tcPr>
            <w:tcW w:w="493"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6,13</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0,987</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0,977</w:t>
            </w:r>
          </w:p>
        </w:tc>
        <w:tc>
          <w:tcPr>
            <w:tcW w:w="715"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0,07</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14,94</w:t>
            </w:r>
          </w:p>
        </w:tc>
      </w:tr>
      <w:tr w:rsidR="00A551C7" w:rsidRPr="00A551C7" w:rsidTr="002C44FE">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20"/>
                <w:szCs w:val="20"/>
                <w:lang w:eastAsia="ru-RU"/>
              </w:rPr>
            </w:pPr>
            <w:r w:rsidRPr="00A551C7">
              <w:rPr>
                <w:rFonts w:eastAsia="Times New Roman" w:cs="Times New Roman"/>
                <w:color w:val="000000"/>
                <w:sz w:val="20"/>
                <w:szCs w:val="20"/>
                <w:lang w:eastAsia="ru-RU"/>
              </w:rPr>
              <w:t>4</w:t>
            </w:r>
          </w:p>
        </w:tc>
        <w:tc>
          <w:tcPr>
            <w:tcW w:w="1560" w:type="dxa"/>
            <w:tcBorders>
              <w:top w:val="nil"/>
              <w:left w:val="nil"/>
              <w:bottom w:val="single" w:sz="4" w:space="0" w:color="auto"/>
              <w:right w:val="single" w:sz="4" w:space="0" w:color="auto"/>
            </w:tcBorders>
            <w:shd w:val="clear" w:color="auto" w:fill="auto"/>
            <w:vAlign w:val="center"/>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 xml:space="preserve">с. </w:t>
            </w:r>
            <w:proofErr w:type="spellStart"/>
            <w:r w:rsidRPr="00A551C7">
              <w:rPr>
                <w:rFonts w:eastAsia="Times New Roman" w:cs="Times New Roman"/>
                <w:color w:val="000000"/>
                <w:sz w:val="20"/>
                <w:szCs w:val="20"/>
                <w:lang w:eastAsia="ru-RU"/>
              </w:rPr>
              <w:t>Филисово</w:t>
            </w:r>
            <w:proofErr w:type="spellEnd"/>
            <w:r w:rsidRPr="00A551C7">
              <w:rPr>
                <w:rFonts w:eastAsia="Times New Roman" w:cs="Times New Roman"/>
                <w:color w:val="000000"/>
                <w:sz w:val="20"/>
                <w:szCs w:val="20"/>
                <w:lang w:eastAsia="ru-RU"/>
              </w:rPr>
              <w:t xml:space="preserve">, ул. Почтовая,16 </w:t>
            </w:r>
          </w:p>
        </w:tc>
        <w:tc>
          <w:tcPr>
            <w:tcW w:w="850"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rPr>
                <w:rFonts w:eastAsia="Times New Roman" w:cs="Times New Roman"/>
                <w:color w:val="000000"/>
                <w:sz w:val="20"/>
                <w:szCs w:val="20"/>
                <w:lang w:eastAsia="ru-RU"/>
              </w:rPr>
            </w:pPr>
            <w:r w:rsidRPr="00A551C7">
              <w:rPr>
                <w:rFonts w:eastAsia="Times New Roman" w:cs="Times New Roman"/>
                <w:color w:val="000000"/>
                <w:sz w:val="20"/>
                <w:szCs w:val="20"/>
                <w:lang w:eastAsia="ru-RU"/>
              </w:rPr>
              <w:t>Дом культуры</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60</w:t>
            </w:r>
          </w:p>
        </w:tc>
        <w:tc>
          <w:tcPr>
            <w:tcW w:w="602"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63</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63</w:t>
            </w:r>
          </w:p>
        </w:tc>
        <w:tc>
          <w:tcPr>
            <w:tcW w:w="67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center"/>
              <w:rPr>
                <w:rFonts w:eastAsia="Times New Roman" w:cs="Times New Roman"/>
                <w:color w:val="000000"/>
                <w:sz w:val="16"/>
                <w:szCs w:val="16"/>
                <w:lang w:eastAsia="ru-RU"/>
              </w:rPr>
            </w:pPr>
            <w:r w:rsidRPr="00A551C7">
              <w:rPr>
                <w:rFonts w:eastAsia="Times New Roman" w:cs="Times New Roman"/>
                <w:color w:val="000000"/>
                <w:sz w:val="16"/>
                <w:szCs w:val="16"/>
                <w:lang w:eastAsia="ru-RU"/>
              </w:rPr>
              <w:t>канальная/</w:t>
            </w:r>
          </w:p>
          <w:p w:rsidR="00A551C7" w:rsidRPr="00A551C7" w:rsidRDefault="00A551C7" w:rsidP="00A551C7">
            <w:pPr>
              <w:spacing w:after="0" w:line="240" w:lineRule="auto"/>
              <w:jc w:val="center"/>
              <w:rPr>
                <w:rFonts w:eastAsia="Times New Roman" w:cs="Times New Roman"/>
                <w:color w:val="000000"/>
                <w:sz w:val="16"/>
                <w:szCs w:val="16"/>
                <w:lang w:eastAsia="ru-RU"/>
              </w:rPr>
            </w:pPr>
            <w:proofErr w:type="spellStart"/>
            <w:r w:rsidRPr="00A551C7">
              <w:rPr>
                <w:rFonts w:eastAsia="Times New Roman" w:cs="Times New Roman"/>
                <w:color w:val="000000"/>
                <w:sz w:val="16"/>
                <w:szCs w:val="16"/>
                <w:lang w:eastAsia="ru-RU"/>
              </w:rPr>
              <w:t>бесканальная</w:t>
            </w:r>
            <w:proofErr w:type="spellEnd"/>
          </w:p>
        </w:tc>
        <w:tc>
          <w:tcPr>
            <w:tcW w:w="634"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ascii="Arial" w:eastAsia="Times New Roman" w:hAnsi="Arial" w:cs="Arial"/>
                <w:sz w:val="16"/>
                <w:szCs w:val="16"/>
                <w:lang w:eastAsia="ru-RU"/>
              </w:rPr>
            </w:pPr>
            <w:r w:rsidRPr="00A551C7">
              <w:rPr>
                <w:rFonts w:ascii="Arial" w:eastAsia="Times New Roman" w:hAnsi="Arial" w:cs="Arial"/>
                <w:sz w:val="16"/>
                <w:szCs w:val="16"/>
                <w:lang w:eastAsia="ru-RU"/>
              </w:rPr>
              <w:t>2018</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2,12</w:t>
            </w:r>
          </w:p>
        </w:tc>
        <w:tc>
          <w:tcPr>
            <w:tcW w:w="493"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2</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6,06</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0,990</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0,990</w:t>
            </w:r>
          </w:p>
        </w:tc>
        <w:tc>
          <w:tcPr>
            <w:tcW w:w="715"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0,02</w:t>
            </w:r>
          </w:p>
        </w:tc>
        <w:tc>
          <w:tcPr>
            <w:tcW w:w="709" w:type="dxa"/>
            <w:tcBorders>
              <w:top w:val="nil"/>
              <w:left w:val="nil"/>
              <w:bottom w:val="single" w:sz="4" w:space="0" w:color="auto"/>
              <w:right w:val="single" w:sz="4" w:space="0" w:color="auto"/>
            </w:tcBorders>
            <w:shd w:val="clear" w:color="auto" w:fill="auto"/>
            <w:vAlign w:val="bottom"/>
            <w:hideMark/>
          </w:tcPr>
          <w:p w:rsidR="00A551C7" w:rsidRPr="00A551C7" w:rsidRDefault="00A551C7" w:rsidP="00A551C7">
            <w:pPr>
              <w:spacing w:after="0" w:line="240" w:lineRule="auto"/>
              <w:jc w:val="right"/>
              <w:rPr>
                <w:rFonts w:eastAsia="Times New Roman" w:cs="Times New Roman"/>
                <w:color w:val="000000"/>
                <w:sz w:val="18"/>
                <w:szCs w:val="18"/>
                <w:lang w:eastAsia="ru-RU"/>
              </w:rPr>
            </w:pPr>
            <w:r w:rsidRPr="00A551C7">
              <w:rPr>
                <w:rFonts w:eastAsia="Times New Roman" w:cs="Times New Roman"/>
                <w:color w:val="000000"/>
                <w:sz w:val="18"/>
                <w:szCs w:val="18"/>
                <w:lang w:eastAsia="ru-RU"/>
              </w:rPr>
              <w:t>0,73</w:t>
            </w:r>
          </w:p>
        </w:tc>
      </w:tr>
    </w:tbl>
    <w:p w:rsidR="005E3097" w:rsidRDefault="005E3097" w:rsidP="005E3097">
      <w:pPr>
        <w:rPr>
          <w:lang w:bidi="en-US"/>
        </w:rPr>
      </w:pPr>
    </w:p>
    <w:p w:rsidR="00232475" w:rsidRPr="00232475" w:rsidRDefault="00232475" w:rsidP="00232475">
      <w:pPr>
        <w:keepNext/>
        <w:keepLines/>
        <w:spacing w:before="440" w:after="240"/>
        <w:jc w:val="both"/>
        <w:outlineLvl w:val="1"/>
        <w:rPr>
          <w:rFonts w:cstheme="majorBidi"/>
          <w:b/>
          <w:bCs/>
          <w:iCs/>
          <w:sz w:val="24"/>
          <w:szCs w:val="24"/>
        </w:rPr>
      </w:pPr>
      <w:bookmarkStart w:id="143" w:name="_Toc53243491"/>
      <w:bookmarkStart w:id="144" w:name="_Toc53260924"/>
      <w:r w:rsidRPr="00232475">
        <w:rPr>
          <w:rFonts w:cstheme="majorBidi"/>
          <w:b/>
          <w:bCs/>
          <w:iCs/>
          <w:sz w:val="24"/>
          <w:szCs w:val="24"/>
        </w:rPr>
        <w:t>б) частота отключений потребителей</w:t>
      </w:r>
      <w:bookmarkEnd w:id="143"/>
      <w:bookmarkEnd w:id="144"/>
    </w:p>
    <w:p w:rsidR="00232475" w:rsidRPr="00232475" w:rsidRDefault="00232475" w:rsidP="00232475">
      <w:pPr>
        <w:spacing w:before="120" w:after="0" w:line="360" w:lineRule="auto"/>
        <w:ind w:firstLine="567"/>
        <w:contextualSpacing/>
        <w:jc w:val="both"/>
        <w:rPr>
          <w:rFonts w:cs="Times New Roman"/>
          <w:sz w:val="24"/>
          <w:szCs w:val="24"/>
        </w:rPr>
      </w:pPr>
      <w:r w:rsidRPr="00232475">
        <w:rPr>
          <w:rFonts w:cs="Times New Roman"/>
          <w:sz w:val="24"/>
          <w:szCs w:val="24"/>
        </w:rPr>
        <w:t>При сборе данных у теплоснабжающей организации было выявлено, что существующая документация содержит всю необходимую информацию в полном объеме. Поскольку статистические данные о технологических нарушениях, предоставленные теплоснабжающей организацией, достаточно полные, то среднее значение интенсивности отказов принимается равным λ0 =0,051/(год•</w:t>
      </w:r>
      <w:proofErr w:type="gramStart"/>
      <w:r w:rsidRPr="00232475">
        <w:rPr>
          <w:rFonts w:cs="Times New Roman"/>
          <w:sz w:val="24"/>
          <w:szCs w:val="24"/>
        </w:rPr>
        <w:t>км</w:t>
      </w:r>
      <w:proofErr w:type="gramEnd"/>
      <w:r w:rsidRPr="00232475">
        <w:rPr>
          <w:rFonts w:cs="Times New Roman"/>
          <w:sz w:val="24"/>
          <w:szCs w:val="24"/>
        </w:rPr>
        <w:t>). Исходя из этого, в результате расчета, вероятность безаварийной работы основных магистральных участков тепловых сетей МО «</w:t>
      </w:r>
      <w:proofErr w:type="spellStart"/>
      <w:r>
        <w:rPr>
          <w:rFonts w:cs="Times New Roman"/>
          <w:sz w:val="24"/>
          <w:szCs w:val="24"/>
        </w:rPr>
        <w:t>Филисовское</w:t>
      </w:r>
      <w:proofErr w:type="spellEnd"/>
      <w:r w:rsidRPr="00232475">
        <w:rPr>
          <w:rFonts w:cs="Times New Roman"/>
          <w:sz w:val="24"/>
          <w:szCs w:val="24"/>
        </w:rPr>
        <w:t xml:space="preserve"> сельское поселение Родниковского муниципального района» Ивановской области составляет 1,0.</w:t>
      </w:r>
    </w:p>
    <w:p w:rsidR="00232475" w:rsidRPr="00232475" w:rsidRDefault="00232475" w:rsidP="00232475">
      <w:pPr>
        <w:spacing w:after="0" w:line="240" w:lineRule="auto"/>
        <w:contextualSpacing/>
        <w:rPr>
          <w:rFonts w:cs="Times New Roman"/>
          <w:sz w:val="16"/>
          <w:szCs w:val="16"/>
        </w:rPr>
      </w:pPr>
    </w:p>
    <w:p w:rsidR="00232475" w:rsidRPr="00232475" w:rsidRDefault="00232475" w:rsidP="00232475">
      <w:pPr>
        <w:keepNext/>
        <w:keepLines/>
        <w:spacing w:before="440" w:after="240"/>
        <w:jc w:val="both"/>
        <w:outlineLvl w:val="1"/>
        <w:rPr>
          <w:rFonts w:cstheme="majorBidi"/>
          <w:b/>
          <w:bCs/>
          <w:iCs/>
          <w:sz w:val="24"/>
          <w:szCs w:val="24"/>
        </w:rPr>
      </w:pPr>
      <w:bookmarkStart w:id="145" w:name="_Toc53243492"/>
      <w:bookmarkStart w:id="146" w:name="_Toc53260925"/>
      <w:r w:rsidRPr="00232475">
        <w:rPr>
          <w:rFonts w:cstheme="majorBidi"/>
          <w:b/>
          <w:bCs/>
          <w:iCs/>
          <w:sz w:val="24"/>
          <w:szCs w:val="24"/>
        </w:rPr>
        <w:t>в) поток (частота) и время восстановления теплоснабжения потребителей после отключений</w:t>
      </w:r>
      <w:bookmarkEnd w:id="145"/>
      <w:bookmarkEnd w:id="146"/>
    </w:p>
    <w:p w:rsidR="00232475" w:rsidRPr="00232475" w:rsidRDefault="00232475" w:rsidP="00232475">
      <w:pPr>
        <w:spacing w:before="120" w:after="0" w:line="360" w:lineRule="auto"/>
        <w:ind w:firstLine="567"/>
        <w:contextualSpacing/>
        <w:rPr>
          <w:rFonts w:cs="Times New Roman"/>
          <w:sz w:val="24"/>
          <w:szCs w:val="24"/>
        </w:rPr>
      </w:pPr>
      <w:r w:rsidRPr="00232475">
        <w:rPr>
          <w:rFonts w:cs="Times New Roman"/>
          <w:sz w:val="24"/>
          <w:szCs w:val="24"/>
        </w:rPr>
        <w:t>По информации, предоставленной теплоснабжающими организациями, аварийные отключения потребителей отсутствовали.</w:t>
      </w:r>
    </w:p>
    <w:p w:rsidR="00232475" w:rsidRPr="00232475" w:rsidRDefault="00232475" w:rsidP="00232475">
      <w:pPr>
        <w:spacing w:after="0" w:line="240" w:lineRule="auto"/>
        <w:contextualSpacing/>
        <w:rPr>
          <w:rFonts w:cs="Times New Roman"/>
          <w:sz w:val="16"/>
          <w:szCs w:val="16"/>
        </w:rPr>
      </w:pPr>
    </w:p>
    <w:p w:rsidR="00232475" w:rsidRPr="00232475" w:rsidRDefault="00232475" w:rsidP="00232475">
      <w:pPr>
        <w:keepNext/>
        <w:keepLines/>
        <w:spacing w:before="440" w:after="240"/>
        <w:jc w:val="both"/>
        <w:outlineLvl w:val="1"/>
        <w:rPr>
          <w:rFonts w:cstheme="majorBidi"/>
          <w:b/>
          <w:bCs/>
          <w:iCs/>
          <w:sz w:val="24"/>
          <w:szCs w:val="24"/>
        </w:rPr>
      </w:pPr>
      <w:bookmarkStart w:id="147" w:name="_Toc53243493"/>
      <w:bookmarkStart w:id="148" w:name="_Toc53260926"/>
      <w:r w:rsidRPr="00232475">
        <w:rPr>
          <w:rFonts w:cstheme="majorBidi"/>
          <w:b/>
          <w:bCs/>
          <w:iCs/>
          <w:sz w:val="24"/>
          <w:szCs w:val="24"/>
        </w:rPr>
        <w:lastRenderedPageBreak/>
        <w:t>г) графические материалы (карты-схемы тепловых сетей и зон ненормативной надежности и безопасности теплоснабжения)</w:t>
      </w:r>
      <w:bookmarkEnd w:id="147"/>
      <w:bookmarkEnd w:id="148"/>
    </w:p>
    <w:p w:rsidR="00232475" w:rsidRPr="00232475" w:rsidRDefault="00232475" w:rsidP="00232475">
      <w:pPr>
        <w:spacing w:before="120" w:after="0" w:line="360" w:lineRule="auto"/>
        <w:ind w:firstLine="567"/>
        <w:jc w:val="both"/>
        <w:rPr>
          <w:rFonts w:cs="Times New Roman"/>
          <w:sz w:val="24"/>
          <w:szCs w:val="24"/>
        </w:rPr>
      </w:pPr>
      <w:r w:rsidRPr="00232475">
        <w:rPr>
          <w:rFonts w:cs="Times New Roman"/>
          <w:sz w:val="24"/>
          <w:szCs w:val="24"/>
        </w:rPr>
        <w:t>Карты-схемы тепловых сетей представлены в главе 1 части 1 разделе а) зоны действия производственной котельной.</w:t>
      </w:r>
    </w:p>
    <w:p w:rsidR="00232475" w:rsidRPr="00232475" w:rsidRDefault="00232475" w:rsidP="00232475">
      <w:pPr>
        <w:rPr>
          <w:lang w:bidi="en-US"/>
        </w:rPr>
      </w:pPr>
    </w:p>
    <w:p w:rsidR="00232475" w:rsidRPr="00232475" w:rsidRDefault="00232475" w:rsidP="00232475">
      <w:pPr>
        <w:keepNext/>
        <w:keepLines/>
        <w:spacing w:before="440" w:after="240"/>
        <w:jc w:val="both"/>
        <w:outlineLvl w:val="1"/>
        <w:rPr>
          <w:rFonts w:cstheme="majorBidi"/>
          <w:b/>
          <w:bCs/>
          <w:iCs/>
          <w:sz w:val="24"/>
          <w:szCs w:val="24"/>
        </w:rPr>
      </w:pPr>
      <w:bookmarkStart w:id="149" w:name="_Toc53243494"/>
      <w:bookmarkStart w:id="150" w:name="_Toc53260927"/>
      <w:proofErr w:type="spellStart"/>
      <w:proofErr w:type="gramStart"/>
      <w:r w:rsidRPr="00232475">
        <w:rPr>
          <w:rFonts w:cstheme="majorBidi"/>
          <w:b/>
          <w:bCs/>
          <w:iCs/>
          <w:sz w:val="24"/>
          <w:szCs w:val="24"/>
        </w:rPr>
        <w:t>д</w:t>
      </w:r>
      <w:proofErr w:type="spellEnd"/>
      <w:r w:rsidRPr="00232475">
        <w:rPr>
          <w:rFonts w:cstheme="majorBidi"/>
          <w:b/>
          <w:bCs/>
          <w:iCs/>
          <w:sz w:val="24"/>
          <w:szCs w:val="24"/>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56" w:history="1">
        <w:r w:rsidRPr="00232475">
          <w:rPr>
            <w:rFonts w:cstheme="majorBidi"/>
            <w:b/>
            <w:bCs/>
            <w:iCs/>
            <w:sz w:val="24"/>
            <w:szCs w:val="24"/>
          </w:rPr>
          <w:t>Правилами</w:t>
        </w:r>
      </w:hyperlink>
      <w:r w:rsidRPr="00232475">
        <w:rPr>
          <w:rFonts w:cstheme="majorBidi"/>
          <w:b/>
          <w:bCs/>
          <w:iCs/>
          <w:sz w:val="24"/>
          <w:szCs w:val="24"/>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w:t>
      </w:r>
      <w:proofErr w:type="gramEnd"/>
      <w:r w:rsidRPr="00232475">
        <w:rPr>
          <w:rFonts w:cstheme="majorBidi"/>
          <w:b/>
          <w:bCs/>
          <w:iCs/>
          <w:sz w:val="24"/>
          <w:szCs w:val="24"/>
        </w:rPr>
        <w:t xml:space="preserve"> причин аварий в электроэнергетике"</w:t>
      </w:r>
      <w:bookmarkEnd w:id="149"/>
      <w:bookmarkEnd w:id="150"/>
    </w:p>
    <w:p w:rsidR="00232475" w:rsidRPr="00232475" w:rsidRDefault="00232475" w:rsidP="00232475">
      <w:pPr>
        <w:autoSpaceDE w:val="0"/>
        <w:autoSpaceDN w:val="0"/>
        <w:adjustRightInd w:val="0"/>
        <w:spacing w:before="240" w:line="360" w:lineRule="auto"/>
        <w:ind w:firstLine="540"/>
        <w:jc w:val="both"/>
        <w:rPr>
          <w:sz w:val="24"/>
          <w:szCs w:val="24"/>
        </w:rPr>
      </w:pPr>
      <w:proofErr w:type="gramStart"/>
      <w:r w:rsidRPr="00232475">
        <w:rPr>
          <w:sz w:val="24"/>
          <w:szCs w:val="24"/>
        </w:rPr>
        <w:t xml:space="preserve">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57" w:history="1">
        <w:r w:rsidRPr="00232475">
          <w:rPr>
            <w:sz w:val="24"/>
            <w:szCs w:val="24"/>
          </w:rPr>
          <w:t>Правилами</w:t>
        </w:r>
      </w:hyperlink>
      <w:r w:rsidRPr="00232475">
        <w:rPr>
          <w:sz w:val="24"/>
          <w:szCs w:val="24"/>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w:t>
      </w:r>
      <w:proofErr w:type="gramEnd"/>
      <w:r w:rsidRPr="00232475">
        <w:rPr>
          <w:sz w:val="24"/>
          <w:szCs w:val="24"/>
        </w:rPr>
        <w:t xml:space="preserve"> электроэнергетике" в муниципальном образовании не происходило.</w:t>
      </w:r>
    </w:p>
    <w:p w:rsidR="00232475" w:rsidRPr="00232475" w:rsidRDefault="00232475" w:rsidP="00232475">
      <w:pPr>
        <w:autoSpaceDE w:val="0"/>
        <w:autoSpaceDN w:val="0"/>
        <w:adjustRightInd w:val="0"/>
        <w:spacing w:before="240" w:line="360" w:lineRule="auto"/>
        <w:ind w:firstLine="540"/>
        <w:jc w:val="both"/>
        <w:rPr>
          <w:rFonts w:cstheme="majorBidi"/>
          <w:b/>
          <w:bCs/>
          <w:sz w:val="24"/>
          <w:szCs w:val="24"/>
        </w:rPr>
      </w:pPr>
      <w:r w:rsidRPr="00232475">
        <w:rPr>
          <w:rFonts w:cstheme="majorBidi"/>
          <w:b/>
          <w:bCs/>
          <w:sz w:val="24"/>
          <w:szCs w:val="24"/>
        </w:rPr>
        <w:t xml:space="preserve">е) результаты анализа времени восстановления теплоснабжения потребителей, отключенных в результате аварийных ситуаций при теплоснабжении, указанных в </w:t>
      </w:r>
      <w:hyperlink w:anchor="Par116" w:history="1">
        <w:r w:rsidRPr="00232475">
          <w:rPr>
            <w:rFonts w:cstheme="majorBidi"/>
            <w:b/>
            <w:bCs/>
            <w:sz w:val="24"/>
            <w:szCs w:val="24"/>
          </w:rPr>
          <w:t>подпункте "</w:t>
        </w:r>
        <w:proofErr w:type="spellStart"/>
        <w:r w:rsidRPr="00232475">
          <w:rPr>
            <w:rFonts w:cstheme="majorBidi"/>
            <w:b/>
            <w:bCs/>
            <w:sz w:val="24"/>
            <w:szCs w:val="24"/>
          </w:rPr>
          <w:t>д</w:t>
        </w:r>
        <w:proofErr w:type="spellEnd"/>
        <w:r w:rsidRPr="00232475">
          <w:rPr>
            <w:rFonts w:cstheme="majorBidi"/>
            <w:b/>
            <w:bCs/>
            <w:sz w:val="24"/>
            <w:szCs w:val="24"/>
          </w:rPr>
          <w:t>"</w:t>
        </w:r>
      </w:hyperlink>
      <w:r w:rsidRPr="00232475">
        <w:rPr>
          <w:rFonts w:cstheme="majorBidi"/>
          <w:b/>
          <w:bCs/>
          <w:sz w:val="24"/>
          <w:szCs w:val="24"/>
        </w:rPr>
        <w:t xml:space="preserve"> настоящего пункта.</w:t>
      </w:r>
    </w:p>
    <w:p w:rsidR="00232475" w:rsidRPr="00232475" w:rsidRDefault="00232475" w:rsidP="00232475">
      <w:pPr>
        <w:autoSpaceDE w:val="0"/>
        <w:autoSpaceDN w:val="0"/>
        <w:adjustRightInd w:val="0"/>
        <w:spacing w:before="240" w:line="360" w:lineRule="auto"/>
        <w:ind w:firstLine="540"/>
        <w:jc w:val="both"/>
        <w:rPr>
          <w:sz w:val="24"/>
          <w:szCs w:val="24"/>
        </w:rPr>
      </w:pPr>
      <w:r w:rsidRPr="00232475">
        <w:rPr>
          <w:sz w:val="24"/>
          <w:szCs w:val="24"/>
        </w:rPr>
        <w:t xml:space="preserve">Аварийных ситуаций при теплоснабжении, расследование причин которых осуществляется </w:t>
      </w:r>
      <w:proofErr w:type="gramStart"/>
      <w:r w:rsidRPr="00232475">
        <w:rPr>
          <w:sz w:val="24"/>
          <w:szCs w:val="24"/>
        </w:rPr>
        <w:t>федеральным органом исполнительной власти, уполномоченным на осуществление федерального государственного энергетического надзора в муниципальном образовании не происходило</w:t>
      </w:r>
      <w:proofErr w:type="gramEnd"/>
      <w:r w:rsidRPr="00232475">
        <w:rPr>
          <w:sz w:val="24"/>
          <w:szCs w:val="24"/>
        </w:rPr>
        <w:t>.</w:t>
      </w:r>
    </w:p>
    <w:p w:rsidR="005E3097" w:rsidRDefault="005E3097" w:rsidP="00831FCF">
      <w:pPr>
        <w:pStyle w:val="1"/>
      </w:pPr>
    </w:p>
    <w:p w:rsidR="008C0E49" w:rsidRDefault="008C0E49">
      <w:pPr>
        <w:rPr>
          <w:rFonts w:eastAsia="Times New Roman" w:cs="Times New Roman"/>
          <w:b/>
          <w:bCs/>
          <w:sz w:val="32"/>
          <w:szCs w:val="32"/>
        </w:rPr>
      </w:pPr>
      <w:bookmarkStart w:id="151" w:name="_Toc53260928"/>
      <w:r>
        <w:br w:type="page"/>
      </w:r>
    </w:p>
    <w:p w:rsidR="00F102A2" w:rsidRPr="00EB1502" w:rsidRDefault="000E07CB" w:rsidP="00831FCF">
      <w:pPr>
        <w:pStyle w:val="1"/>
      </w:pPr>
      <w:r w:rsidRPr="00EB1502">
        <w:lastRenderedPageBreak/>
        <w:t>ЧАСТЬ 10</w:t>
      </w:r>
      <w:r w:rsidR="00B72413">
        <w:t>.</w:t>
      </w:r>
      <w:r w:rsidR="00F102A2" w:rsidRPr="00EB1502">
        <w:t>ТЕХ</w:t>
      </w:r>
      <w:r w:rsidR="00484266" w:rsidRPr="00EB1502">
        <w:t>Н</w:t>
      </w:r>
      <w:r w:rsidR="00F102A2" w:rsidRPr="00EB1502">
        <w:t>ИКО-</w:t>
      </w:r>
      <w:r w:rsidRPr="00EB1502">
        <w:t xml:space="preserve">ЭКОНОМИЧЕСКИЕ </w:t>
      </w:r>
      <w:r w:rsidR="00F102A2" w:rsidRPr="00EB1502">
        <w:t>ПОКАЗАТЕЛИ</w:t>
      </w:r>
      <w:r w:rsidRPr="00EB1502">
        <w:t xml:space="preserve"> ТЕПЛОСНАБЖАЮЩИХ</w:t>
      </w:r>
      <w:r w:rsidR="00F102A2" w:rsidRPr="00EB1502">
        <w:t xml:space="preserve"> И ТЕПЛОСЕТЕВЫХ ОРГАНИЗАЦИЙ</w:t>
      </w:r>
      <w:bookmarkEnd w:id="151"/>
    </w:p>
    <w:p w:rsidR="00174A3C" w:rsidRPr="00833B7A" w:rsidRDefault="00174A3C" w:rsidP="00F230E8">
      <w:pPr>
        <w:pStyle w:val="a3"/>
        <w:spacing w:before="120" w:after="0" w:line="360" w:lineRule="auto"/>
        <w:ind w:left="0" w:firstLine="567"/>
        <w:jc w:val="both"/>
        <w:rPr>
          <w:rFonts w:cs="Times New Roman"/>
          <w:sz w:val="24"/>
          <w:szCs w:val="24"/>
        </w:rPr>
      </w:pPr>
      <w:r w:rsidRPr="00833B7A">
        <w:rPr>
          <w:rFonts w:cs="Times New Roman"/>
          <w:sz w:val="24"/>
          <w:szCs w:val="24"/>
        </w:rPr>
        <w:t>В таблице 2</w:t>
      </w:r>
      <w:r w:rsidR="00B72413">
        <w:rPr>
          <w:rFonts w:cs="Times New Roman"/>
          <w:sz w:val="24"/>
          <w:szCs w:val="24"/>
        </w:rPr>
        <w:t>9</w:t>
      </w:r>
      <w:r w:rsidRPr="00833B7A">
        <w:rPr>
          <w:rFonts w:cs="Times New Roman"/>
          <w:sz w:val="24"/>
          <w:szCs w:val="24"/>
        </w:rPr>
        <w:t xml:space="preserve"> представлены параметры себестоимости полезно отпущенной тепловой энергии и передачи тепловой энергии по котельным </w:t>
      </w:r>
      <w:r w:rsidR="00641F4F">
        <w:rPr>
          <w:rFonts w:cs="Times New Roman"/>
          <w:sz w:val="24"/>
          <w:szCs w:val="24"/>
        </w:rPr>
        <w:t>ООО «Энергетик</w:t>
      </w:r>
      <w:proofErr w:type="gramStart"/>
      <w:r w:rsidR="00641F4F">
        <w:rPr>
          <w:rFonts w:cs="Times New Roman"/>
          <w:sz w:val="24"/>
          <w:szCs w:val="24"/>
        </w:rPr>
        <w:t>»</w:t>
      </w:r>
      <w:r w:rsidRPr="00833B7A">
        <w:rPr>
          <w:rFonts w:cs="Times New Roman"/>
          <w:sz w:val="24"/>
          <w:szCs w:val="24"/>
        </w:rPr>
        <w:t>в</w:t>
      </w:r>
      <w:proofErr w:type="gramEnd"/>
      <w:r w:rsidRPr="00833B7A">
        <w:rPr>
          <w:rFonts w:cs="Times New Roman"/>
          <w:sz w:val="24"/>
          <w:szCs w:val="24"/>
        </w:rPr>
        <w:t xml:space="preserve">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Pr="00833B7A">
        <w:rPr>
          <w:rFonts w:cs="Times New Roman"/>
          <w:sz w:val="24"/>
          <w:szCs w:val="24"/>
        </w:rPr>
        <w:t xml:space="preserve">за 2019 год. </w:t>
      </w:r>
    </w:p>
    <w:p w:rsidR="00174A3C" w:rsidRDefault="00174A3C" w:rsidP="008619FF">
      <w:pPr>
        <w:pStyle w:val="a3"/>
        <w:spacing w:after="0"/>
        <w:ind w:left="0" w:firstLine="567"/>
        <w:jc w:val="both"/>
        <w:rPr>
          <w:rFonts w:cs="Times New Roman"/>
          <w:sz w:val="24"/>
          <w:szCs w:val="24"/>
        </w:rPr>
      </w:pPr>
      <w:r w:rsidRPr="0033114F">
        <w:rPr>
          <w:rFonts w:cs="Times New Roman"/>
          <w:sz w:val="24"/>
          <w:szCs w:val="24"/>
        </w:rPr>
        <w:t>Таблица 2</w:t>
      </w:r>
      <w:r w:rsidR="00B72413">
        <w:rPr>
          <w:rFonts w:cs="Times New Roman"/>
          <w:sz w:val="24"/>
          <w:szCs w:val="24"/>
        </w:rPr>
        <w:t>9</w:t>
      </w:r>
      <w:r w:rsidR="00283871" w:rsidRPr="0033114F">
        <w:rPr>
          <w:rFonts w:cs="Times New Roman"/>
          <w:sz w:val="24"/>
          <w:szCs w:val="24"/>
        </w:rPr>
        <w:t>.</w:t>
      </w:r>
      <w:r w:rsidR="00A238E3" w:rsidRPr="0033114F">
        <w:rPr>
          <w:rFonts w:cs="Times New Roman"/>
          <w:sz w:val="24"/>
          <w:szCs w:val="24"/>
        </w:rPr>
        <w:t>1</w:t>
      </w:r>
      <w:r w:rsidRPr="0033114F">
        <w:rPr>
          <w:rFonts w:cs="Times New Roman"/>
          <w:sz w:val="24"/>
          <w:szCs w:val="24"/>
        </w:rPr>
        <w:t xml:space="preserve"> –</w:t>
      </w:r>
      <w:r w:rsidRPr="00833B7A">
        <w:rPr>
          <w:rFonts w:cs="Times New Roman"/>
          <w:sz w:val="24"/>
          <w:szCs w:val="24"/>
        </w:rPr>
        <w:t xml:space="preserve"> Параметры себестоимости полезно отпущенной тепловой энергии </w:t>
      </w:r>
    </w:p>
    <w:p w:rsidR="0031607D" w:rsidRPr="008E62AD" w:rsidRDefault="008E62AD" w:rsidP="008E62AD">
      <w:pPr>
        <w:pStyle w:val="a3"/>
        <w:spacing w:after="0"/>
        <w:ind w:left="0" w:firstLine="567"/>
        <w:jc w:val="both"/>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д. </w:t>
      </w:r>
      <w:proofErr w:type="spellStart"/>
      <w:r w:rsidRPr="008E62AD">
        <w:rPr>
          <w:rFonts w:eastAsia="Times New Roman" w:cs="Times New Roman"/>
          <w:color w:val="000000"/>
          <w:sz w:val="24"/>
          <w:szCs w:val="24"/>
          <w:lang w:eastAsia="ru-RU"/>
        </w:rPr>
        <w:t>Мальчиха</w:t>
      </w:r>
      <w:proofErr w:type="spellEnd"/>
      <w:r w:rsidRPr="008E62AD">
        <w:rPr>
          <w:rFonts w:eastAsia="Times New Roman" w:cs="Times New Roman"/>
          <w:color w:val="000000"/>
          <w:sz w:val="24"/>
          <w:szCs w:val="24"/>
          <w:lang w:eastAsia="ru-RU"/>
        </w:rPr>
        <w:t>, котельная №9</w:t>
      </w:r>
    </w:p>
    <w:tbl>
      <w:tblPr>
        <w:tblW w:w="9105" w:type="dxa"/>
        <w:tblInd w:w="113" w:type="dxa"/>
        <w:tblLook w:val="04A0"/>
      </w:tblPr>
      <w:tblGrid>
        <w:gridCol w:w="6091"/>
        <w:gridCol w:w="1848"/>
        <w:gridCol w:w="1166"/>
      </w:tblGrid>
      <w:tr w:rsidR="008E62AD" w:rsidRPr="008E62AD" w:rsidTr="008E62AD">
        <w:trPr>
          <w:trHeight w:val="288"/>
        </w:trPr>
        <w:tc>
          <w:tcPr>
            <w:tcW w:w="60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Значения</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99,20</w:t>
            </w:r>
          </w:p>
        </w:tc>
      </w:tr>
      <w:tr w:rsidR="008E62AD" w:rsidRPr="008E62AD" w:rsidTr="008E62AD">
        <w:trPr>
          <w:trHeight w:val="432"/>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2,85</w:t>
            </w:r>
          </w:p>
        </w:tc>
      </w:tr>
      <w:tr w:rsidR="008E62AD" w:rsidRPr="008E62AD" w:rsidTr="008E62AD">
        <w:trPr>
          <w:trHeight w:val="432"/>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96,35</w:t>
            </w:r>
          </w:p>
        </w:tc>
      </w:tr>
      <w:tr w:rsidR="008E62AD" w:rsidRPr="008E62AD" w:rsidTr="008E62AD">
        <w:trPr>
          <w:trHeight w:val="432"/>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Потери </w:t>
            </w:r>
            <w:proofErr w:type="spellStart"/>
            <w:r w:rsidRPr="008E62AD">
              <w:rPr>
                <w:rFonts w:eastAsia="Times New Roman" w:cs="Times New Roman"/>
                <w:color w:val="000000"/>
                <w:sz w:val="24"/>
                <w:szCs w:val="24"/>
                <w:lang w:eastAsia="ru-RU"/>
              </w:rPr>
              <w:t>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w:t>
            </w:r>
            <w:proofErr w:type="spellEnd"/>
            <w:r w:rsidRPr="008E62AD">
              <w:rPr>
                <w:rFonts w:eastAsia="Times New Roman" w:cs="Times New Roman"/>
                <w:color w:val="000000"/>
                <w:sz w:val="24"/>
                <w:szCs w:val="24"/>
                <w:lang w:eastAsia="ru-RU"/>
              </w:rPr>
              <w:t xml:space="preserve">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18,72</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Потери </w:t>
            </w:r>
            <w:proofErr w:type="spellStart"/>
            <w:r w:rsidRPr="008E62AD">
              <w:rPr>
                <w:rFonts w:eastAsia="Times New Roman" w:cs="Times New Roman"/>
                <w:color w:val="000000"/>
                <w:sz w:val="24"/>
                <w:szCs w:val="24"/>
                <w:lang w:eastAsia="ru-RU"/>
              </w:rPr>
              <w:t>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w:t>
            </w:r>
            <w:proofErr w:type="spellEnd"/>
            <w:r w:rsidRPr="008E62AD">
              <w:rPr>
                <w:rFonts w:eastAsia="Times New Roman" w:cs="Times New Roman"/>
                <w:color w:val="000000"/>
                <w:sz w:val="24"/>
                <w:szCs w:val="24"/>
                <w:lang w:eastAsia="ru-RU"/>
              </w:rPr>
              <w:t xml:space="preserve">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19,43</w:t>
            </w:r>
          </w:p>
        </w:tc>
      </w:tr>
      <w:tr w:rsidR="008E62AD" w:rsidRPr="008E62AD" w:rsidTr="008E62AD">
        <w:trPr>
          <w:trHeight w:val="432"/>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1,83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1,90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Хознужды</w:t>
            </w:r>
            <w:proofErr w:type="spellEnd"/>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77,63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77,63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0,00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gramStart"/>
            <w:r w:rsidRPr="008E62AD">
              <w:rPr>
                <w:rFonts w:eastAsia="Times New Roman" w:cs="Times New Roman"/>
                <w:color w:val="000000"/>
                <w:sz w:val="24"/>
                <w:szCs w:val="24"/>
                <w:lang w:eastAsia="ru-RU"/>
              </w:rPr>
              <w:t>Ккал</w:t>
            </w:r>
            <w:proofErr w:type="gramEnd"/>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AF5B47"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8154,00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84,50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Кгут</w:t>
            </w:r>
            <w:proofErr w:type="spellEnd"/>
            <w:r w:rsidRPr="008E62AD">
              <w:rPr>
                <w:rFonts w:eastAsia="Times New Roman" w:cs="Times New Roman"/>
                <w:color w:val="000000"/>
                <w:sz w:val="24"/>
                <w:szCs w:val="24"/>
                <w:lang w:eastAsia="ru-RU"/>
              </w:rPr>
              <w:t>/Гкал*1000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176,75</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 (тыс</w:t>
            </w:r>
            <w:proofErr w:type="gramStart"/>
            <w:r w:rsidRPr="008E62AD">
              <w:rPr>
                <w:rFonts w:eastAsia="Times New Roman" w:cs="Times New Roman"/>
                <w:color w:val="000000"/>
                <w:sz w:val="24"/>
                <w:szCs w:val="24"/>
                <w:lang w:eastAsia="ru-RU"/>
              </w:rPr>
              <w:t>.м</w:t>
            </w:r>
            <w:proofErr w:type="gramEnd"/>
            <w:r w:rsidRPr="008E62AD">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14,62</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т </w:t>
            </w:r>
            <w:proofErr w:type="spellStart"/>
            <w:r w:rsidRPr="008E62AD">
              <w:rPr>
                <w:rFonts w:eastAsia="Times New Roman" w:cs="Times New Roman"/>
                <w:color w:val="000000"/>
                <w:sz w:val="24"/>
                <w:szCs w:val="24"/>
                <w:lang w:eastAsia="ru-RU"/>
              </w:rPr>
              <w:t>усл</w:t>
            </w:r>
            <w:proofErr w:type="spellEnd"/>
            <w:r w:rsidRPr="008E62AD">
              <w:rPr>
                <w:rFonts w:eastAsia="Times New Roman" w:cs="Times New Roman"/>
                <w:color w:val="000000"/>
                <w:sz w:val="24"/>
                <w:szCs w:val="24"/>
                <w:lang w:eastAsia="ru-RU"/>
              </w:rPr>
              <w:t xml:space="preserve">. </w:t>
            </w:r>
            <w:proofErr w:type="spellStart"/>
            <w:r w:rsidRPr="008E62AD">
              <w:rPr>
                <w:rFonts w:eastAsia="Times New Roman" w:cs="Times New Roman"/>
                <w:color w:val="000000"/>
                <w:sz w:val="24"/>
                <w:szCs w:val="24"/>
                <w:lang w:eastAsia="ru-RU"/>
              </w:rPr>
              <w:t>топл</w:t>
            </w:r>
            <w:proofErr w:type="spellEnd"/>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17,03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э/энергии, тыс</w:t>
            </w:r>
            <w:proofErr w:type="gramStart"/>
            <w:r w:rsidRPr="008E62AD">
              <w:rPr>
                <w:rFonts w:eastAsia="Times New Roman" w:cs="Times New Roman"/>
                <w:color w:val="000000"/>
                <w:sz w:val="24"/>
                <w:szCs w:val="24"/>
                <w:lang w:eastAsia="ru-RU"/>
              </w:rPr>
              <w:t>.к</w:t>
            </w:r>
            <w:proofErr w:type="gramEnd"/>
            <w:r w:rsidRPr="008E62AD">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тыс. кВт/</w:t>
            </w:r>
            <w:proofErr w:type="gramStart"/>
            <w:r w:rsidRPr="008E62AD">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3,41</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35,43</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воды всего</w:t>
            </w:r>
            <w:proofErr w:type="gramStart"/>
            <w:r w:rsidRPr="008E62AD">
              <w:rPr>
                <w:rFonts w:eastAsia="Times New Roman" w:cs="Times New Roman"/>
                <w:color w:val="000000"/>
                <w:sz w:val="24"/>
                <w:szCs w:val="24"/>
                <w:lang w:eastAsia="ru-RU"/>
              </w:rPr>
              <w:t xml:space="preserve"> ,</w:t>
            </w:r>
            <w:proofErr w:type="gramEnd"/>
            <w:r w:rsidRPr="008E62AD">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10,60</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0,11</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руб</w:t>
            </w:r>
            <w:proofErr w:type="spellEnd"/>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6 368,16</w:t>
            </w:r>
          </w:p>
        </w:tc>
      </w:tr>
      <w:tr w:rsidR="008E62AD" w:rsidRPr="008E62AD" w:rsidTr="008E62AD">
        <w:trPr>
          <w:trHeight w:val="288"/>
        </w:trPr>
        <w:tc>
          <w:tcPr>
            <w:tcW w:w="6091"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руб</w:t>
            </w:r>
            <w:proofErr w:type="spellEnd"/>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6 368,16</w:t>
            </w:r>
          </w:p>
        </w:tc>
      </w:tr>
    </w:tbl>
    <w:p w:rsidR="0031607D" w:rsidRDefault="0031607D"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33114F" w:rsidRDefault="0033114F" w:rsidP="00A238E3">
      <w:pPr>
        <w:pStyle w:val="a3"/>
        <w:spacing w:after="0"/>
        <w:ind w:left="0" w:firstLine="567"/>
        <w:jc w:val="both"/>
        <w:rPr>
          <w:rFonts w:cs="Times New Roman"/>
          <w:b/>
          <w:sz w:val="24"/>
          <w:szCs w:val="24"/>
        </w:rPr>
      </w:pPr>
    </w:p>
    <w:p w:rsidR="008E62AD" w:rsidRDefault="008E62AD" w:rsidP="00A238E3">
      <w:pPr>
        <w:pStyle w:val="a3"/>
        <w:spacing w:after="0"/>
        <w:ind w:left="0" w:firstLine="567"/>
        <w:jc w:val="both"/>
        <w:rPr>
          <w:rFonts w:cs="Times New Roman"/>
          <w:b/>
          <w:sz w:val="24"/>
          <w:szCs w:val="24"/>
        </w:rPr>
      </w:pPr>
    </w:p>
    <w:p w:rsidR="0031607D" w:rsidRDefault="0031607D" w:rsidP="00A238E3">
      <w:pPr>
        <w:pStyle w:val="a3"/>
        <w:spacing w:after="0"/>
        <w:ind w:left="0" w:firstLine="567"/>
        <w:jc w:val="both"/>
        <w:rPr>
          <w:rFonts w:cs="Times New Roman"/>
          <w:b/>
          <w:sz w:val="24"/>
          <w:szCs w:val="24"/>
        </w:rPr>
      </w:pPr>
    </w:p>
    <w:p w:rsidR="0031607D" w:rsidRDefault="0031607D" w:rsidP="00A238E3">
      <w:pPr>
        <w:pStyle w:val="a3"/>
        <w:spacing w:after="0"/>
        <w:ind w:left="0" w:firstLine="567"/>
        <w:jc w:val="both"/>
        <w:rPr>
          <w:rFonts w:cs="Times New Roman"/>
          <w:b/>
          <w:sz w:val="24"/>
          <w:szCs w:val="24"/>
        </w:rPr>
      </w:pPr>
    </w:p>
    <w:p w:rsidR="0031607D" w:rsidRDefault="0031607D" w:rsidP="00A238E3">
      <w:pPr>
        <w:pStyle w:val="a3"/>
        <w:spacing w:after="0"/>
        <w:ind w:left="0" w:firstLine="567"/>
        <w:jc w:val="both"/>
        <w:rPr>
          <w:rFonts w:cs="Times New Roman"/>
          <w:b/>
          <w:sz w:val="24"/>
          <w:szCs w:val="24"/>
        </w:rPr>
      </w:pPr>
    </w:p>
    <w:p w:rsidR="00237FB6" w:rsidRPr="0033114F" w:rsidRDefault="00237FB6" w:rsidP="00A238E3">
      <w:pPr>
        <w:pStyle w:val="a3"/>
        <w:spacing w:after="0"/>
        <w:ind w:left="0" w:firstLine="567"/>
        <w:jc w:val="both"/>
        <w:rPr>
          <w:rFonts w:cs="Times New Roman"/>
          <w:sz w:val="24"/>
          <w:szCs w:val="24"/>
        </w:rPr>
      </w:pPr>
      <w:r w:rsidRPr="0033114F">
        <w:rPr>
          <w:rFonts w:cs="Times New Roman"/>
          <w:sz w:val="24"/>
          <w:szCs w:val="24"/>
        </w:rPr>
        <w:lastRenderedPageBreak/>
        <w:t>Таблица 2</w:t>
      </w:r>
      <w:r w:rsidR="00B72413">
        <w:rPr>
          <w:rFonts w:cs="Times New Roman"/>
          <w:sz w:val="24"/>
          <w:szCs w:val="24"/>
        </w:rPr>
        <w:t>9</w:t>
      </w:r>
      <w:r w:rsidRPr="0033114F">
        <w:rPr>
          <w:rFonts w:cs="Times New Roman"/>
          <w:sz w:val="24"/>
          <w:szCs w:val="24"/>
        </w:rPr>
        <w:t>.2</w:t>
      </w:r>
    </w:p>
    <w:p w:rsidR="008E62AD" w:rsidRDefault="008E62AD" w:rsidP="0033114F">
      <w:pPr>
        <w:spacing w:after="0" w:line="240" w:lineRule="auto"/>
        <w:jc w:val="both"/>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с. </w:t>
      </w:r>
      <w:proofErr w:type="spellStart"/>
      <w:r w:rsidRPr="008E62AD">
        <w:rPr>
          <w:rFonts w:eastAsia="Times New Roman" w:cs="Times New Roman"/>
          <w:color w:val="000000"/>
          <w:sz w:val="24"/>
          <w:szCs w:val="24"/>
          <w:lang w:eastAsia="ru-RU"/>
        </w:rPr>
        <w:t>Постнинский</w:t>
      </w:r>
      <w:proofErr w:type="spellEnd"/>
      <w:r w:rsidRPr="008E62AD">
        <w:rPr>
          <w:rFonts w:eastAsia="Times New Roman" w:cs="Times New Roman"/>
          <w:color w:val="000000"/>
          <w:sz w:val="24"/>
          <w:szCs w:val="24"/>
          <w:lang w:eastAsia="ru-RU"/>
        </w:rPr>
        <w:t>, котельная №8</w:t>
      </w:r>
    </w:p>
    <w:tbl>
      <w:tblPr>
        <w:tblW w:w="9246" w:type="dxa"/>
        <w:tblInd w:w="113" w:type="dxa"/>
        <w:tblLook w:val="04A0"/>
      </w:tblPr>
      <w:tblGrid>
        <w:gridCol w:w="6232"/>
        <w:gridCol w:w="1848"/>
        <w:gridCol w:w="1166"/>
      </w:tblGrid>
      <w:tr w:rsidR="008E62AD" w:rsidRPr="008E62AD" w:rsidTr="008E62AD">
        <w:trPr>
          <w:trHeight w:val="288"/>
        </w:trPr>
        <w:tc>
          <w:tcPr>
            <w:tcW w:w="62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Значения</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2 815,29</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19,74</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2 795,55</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Потери </w:t>
            </w:r>
            <w:proofErr w:type="spellStart"/>
            <w:r w:rsidRPr="008E62AD">
              <w:rPr>
                <w:rFonts w:eastAsia="Times New Roman" w:cs="Times New Roman"/>
                <w:color w:val="000000"/>
                <w:sz w:val="24"/>
                <w:szCs w:val="24"/>
                <w:lang w:eastAsia="ru-RU"/>
              </w:rPr>
              <w:t>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w:t>
            </w:r>
            <w:proofErr w:type="spellEnd"/>
            <w:r w:rsidRPr="008E62AD">
              <w:rPr>
                <w:rFonts w:eastAsia="Times New Roman" w:cs="Times New Roman"/>
                <w:color w:val="000000"/>
                <w:sz w:val="24"/>
                <w:szCs w:val="24"/>
                <w:lang w:eastAsia="ru-RU"/>
              </w:rPr>
              <w:t xml:space="preserve">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39,74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Потери </w:t>
            </w:r>
            <w:proofErr w:type="spellStart"/>
            <w:r w:rsidRPr="008E62AD">
              <w:rPr>
                <w:rFonts w:eastAsia="Times New Roman" w:cs="Times New Roman"/>
                <w:color w:val="000000"/>
                <w:sz w:val="24"/>
                <w:szCs w:val="24"/>
                <w:lang w:eastAsia="ru-RU"/>
              </w:rPr>
              <w:t>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w:t>
            </w:r>
            <w:proofErr w:type="spellEnd"/>
            <w:r w:rsidRPr="008E62AD">
              <w:rPr>
                <w:rFonts w:eastAsia="Times New Roman" w:cs="Times New Roman"/>
                <w:color w:val="000000"/>
                <w:sz w:val="24"/>
                <w:szCs w:val="24"/>
                <w:lang w:eastAsia="ru-RU"/>
              </w:rPr>
              <w:t xml:space="preserve">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1,42</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803,20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28,73</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Хознужды</w:t>
            </w:r>
            <w:proofErr w:type="spellEnd"/>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2 755,81</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2 755,81</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gramStart"/>
            <w:r w:rsidRPr="008E62AD">
              <w:rPr>
                <w:rFonts w:eastAsia="Times New Roman" w:cs="Times New Roman"/>
                <w:color w:val="000000"/>
                <w:sz w:val="24"/>
                <w:szCs w:val="24"/>
                <w:lang w:eastAsia="ru-RU"/>
              </w:rPr>
              <w:t>Ккал</w:t>
            </w:r>
            <w:proofErr w:type="gramEnd"/>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AF5B47"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8154,00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83,00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Кгут</w:t>
            </w:r>
            <w:proofErr w:type="spellEnd"/>
            <w:r w:rsidRPr="008E62AD">
              <w:rPr>
                <w:rFonts w:eastAsia="Times New Roman" w:cs="Times New Roman"/>
                <w:color w:val="000000"/>
                <w:sz w:val="24"/>
                <w:szCs w:val="24"/>
                <w:lang w:eastAsia="ru-RU"/>
              </w:rPr>
              <w:t>/Гкал*1000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160,52</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 (тыс</w:t>
            </w:r>
            <w:proofErr w:type="gramStart"/>
            <w:r w:rsidRPr="008E62AD">
              <w:rPr>
                <w:rFonts w:eastAsia="Times New Roman" w:cs="Times New Roman"/>
                <w:color w:val="000000"/>
                <w:sz w:val="24"/>
                <w:szCs w:val="24"/>
                <w:lang w:eastAsia="ru-RU"/>
              </w:rPr>
              <w:t>.м</w:t>
            </w:r>
            <w:proofErr w:type="gramEnd"/>
            <w:r w:rsidRPr="008E62AD">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385,23</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т </w:t>
            </w:r>
            <w:proofErr w:type="spellStart"/>
            <w:r w:rsidRPr="008E62AD">
              <w:rPr>
                <w:rFonts w:eastAsia="Times New Roman" w:cs="Times New Roman"/>
                <w:color w:val="000000"/>
                <w:sz w:val="24"/>
                <w:szCs w:val="24"/>
                <w:lang w:eastAsia="ru-RU"/>
              </w:rPr>
              <w:t>усл</w:t>
            </w:r>
            <w:proofErr w:type="spellEnd"/>
            <w:r w:rsidRPr="008E62AD">
              <w:rPr>
                <w:rFonts w:eastAsia="Times New Roman" w:cs="Times New Roman"/>
                <w:color w:val="000000"/>
                <w:sz w:val="24"/>
                <w:szCs w:val="24"/>
                <w:lang w:eastAsia="ru-RU"/>
              </w:rPr>
              <w:t xml:space="preserve">. </w:t>
            </w:r>
            <w:proofErr w:type="spellStart"/>
            <w:r w:rsidRPr="008E62AD">
              <w:rPr>
                <w:rFonts w:eastAsia="Times New Roman" w:cs="Times New Roman"/>
                <w:color w:val="000000"/>
                <w:sz w:val="24"/>
                <w:szCs w:val="24"/>
                <w:lang w:eastAsia="ru-RU"/>
              </w:rPr>
              <w:t>топл</w:t>
            </w:r>
            <w:proofErr w:type="spellEnd"/>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448,74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э/энергии, тыс</w:t>
            </w:r>
            <w:proofErr w:type="gramStart"/>
            <w:r w:rsidRPr="008E62AD">
              <w:rPr>
                <w:rFonts w:eastAsia="Times New Roman" w:cs="Times New Roman"/>
                <w:color w:val="000000"/>
                <w:sz w:val="24"/>
                <w:szCs w:val="24"/>
                <w:lang w:eastAsia="ru-RU"/>
              </w:rPr>
              <w:t>.к</w:t>
            </w:r>
            <w:proofErr w:type="gramEnd"/>
            <w:r w:rsidRPr="008E62AD">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тыс. кВт/</w:t>
            </w:r>
            <w:proofErr w:type="gramStart"/>
            <w:r w:rsidRPr="008E62AD">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117,47</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42,02</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воды всего</w:t>
            </w:r>
            <w:proofErr w:type="gramStart"/>
            <w:r w:rsidRPr="008E62AD">
              <w:rPr>
                <w:rFonts w:eastAsia="Times New Roman" w:cs="Times New Roman"/>
                <w:color w:val="000000"/>
                <w:sz w:val="24"/>
                <w:szCs w:val="24"/>
                <w:lang w:eastAsia="ru-RU"/>
              </w:rPr>
              <w:t xml:space="preserve"> ,</w:t>
            </w:r>
            <w:proofErr w:type="gramEnd"/>
            <w:r w:rsidRPr="008E62AD">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862,90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0,31</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руб</w:t>
            </w:r>
            <w:proofErr w:type="spellEnd"/>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2 201,04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руб</w:t>
            </w:r>
            <w:proofErr w:type="spellEnd"/>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2 201,04</w:t>
            </w:r>
          </w:p>
        </w:tc>
      </w:tr>
    </w:tbl>
    <w:p w:rsidR="0033114F" w:rsidRDefault="0033114F" w:rsidP="0033114F">
      <w:pPr>
        <w:spacing w:after="0" w:line="240" w:lineRule="auto"/>
        <w:jc w:val="both"/>
        <w:rPr>
          <w:rFonts w:eastAsia="Times New Roman" w:cs="Times New Roman"/>
          <w:color w:val="000000"/>
          <w:sz w:val="24"/>
          <w:szCs w:val="24"/>
          <w:lang w:eastAsia="ru-RU"/>
        </w:rPr>
      </w:pPr>
    </w:p>
    <w:p w:rsidR="0031607D" w:rsidRPr="0033114F" w:rsidRDefault="0031607D" w:rsidP="0033114F">
      <w:pPr>
        <w:spacing w:after="0" w:line="240" w:lineRule="auto"/>
        <w:jc w:val="both"/>
        <w:rPr>
          <w:rFonts w:eastAsia="Times New Roman" w:cs="Times New Roman"/>
          <w:color w:val="000000"/>
          <w:sz w:val="24"/>
          <w:szCs w:val="24"/>
          <w:lang w:eastAsia="ru-RU"/>
        </w:rPr>
      </w:pPr>
    </w:p>
    <w:p w:rsidR="0033114F" w:rsidRDefault="0033114F" w:rsidP="00A238E3">
      <w:pPr>
        <w:pStyle w:val="a3"/>
        <w:spacing w:after="0"/>
        <w:ind w:left="0" w:firstLine="567"/>
        <w:jc w:val="both"/>
        <w:rPr>
          <w:rFonts w:cs="Times New Roman"/>
          <w:b/>
          <w:sz w:val="24"/>
          <w:szCs w:val="24"/>
        </w:rPr>
      </w:pPr>
    </w:p>
    <w:p w:rsidR="00A238E3" w:rsidRPr="0033114F" w:rsidRDefault="00A238E3" w:rsidP="00A238E3">
      <w:pPr>
        <w:pStyle w:val="a3"/>
        <w:spacing w:after="0"/>
        <w:ind w:left="0" w:firstLine="567"/>
        <w:jc w:val="both"/>
        <w:rPr>
          <w:rFonts w:cs="Times New Roman"/>
          <w:sz w:val="24"/>
          <w:szCs w:val="24"/>
        </w:rPr>
      </w:pPr>
      <w:r w:rsidRPr="0033114F">
        <w:rPr>
          <w:rFonts w:cs="Times New Roman"/>
          <w:sz w:val="24"/>
          <w:szCs w:val="24"/>
        </w:rPr>
        <w:t>Таблица 2</w:t>
      </w:r>
      <w:r w:rsidR="00B72413">
        <w:rPr>
          <w:rFonts w:cs="Times New Roman"/>
          <w:sz w:val="24"/>
          <w:szCs w:val="24"/>
        </w:rPr>
        <w:t>9</w:t>
      </w:r>
      <w:r w:rsidRPr="0033114F">
        <w:rPr>
          <w:rFonts w:cs="Times New Roman"/>
          <w:sz w:val="24"/>
          <w:szCs w:val="24"/>
        </w:rPr>
        <w:t>.3</w:t>
      </w:r>
    </w:p>
    <w:p w:rsidR="0033114F" w:rsidRDefault="008E62AD" w:rsidP="0031607D">
      <w:pPr>
        <w:spacing w:after="0" w:line="240" w:lineRule="auto"/>
        <w:jc w:val="both"/>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с. </w:t>
      </w:r>
      <w:proofErr w:type="spellStart"/>
      <w:r w:rsidRPr="008E62AD">
        <w:rPr>
          <w:rFonts w:eastAsia="Times New Roman" w:cs="Times New Roman"/>
          <w:color w:val="000000"/>
          <w:sz w:val="24"/>
          <w:szCs w:val="24"/>
          <w:lang w:eastAsia="ru-RU"/>
        </w:rPr>
        <w:t>Филисово</w:t>
      </w:r>
      <w:proofErr w:type="spellEnd"/>
      <w:r w:rsidRPr="008E62AD">
        <w:rPr>
          <w:rFonts w:eastAsia="Times New Roman" w:cs="Times New Roman"/>
          <w:color w:val="000000"/>
          <w:sz w:val="24"/>
          <w:szCs w:val="24"/>
          <w:lang w:eastAsia="ru-RU"/>
        </w:rPr>
        <w:t>, котельная №2</w:t>
      </w:r>
    </w:p>
    <w:tbl>
      <w:tblPr>
        <w:tblW w:w="9246" w:type="dxa"/>
        <w:tblInd w:w="113" w:type="dxa"/>
        <w:tblLook w:val="04A0"/>
      </w:tblPr>
      <w:tblGrid>
        <w:gridCol w:w="6232"/>
        <w:gridCol w:w="1848"/>
        <w:gridCol w:w="1166"/>
      </w:tblGrid>
      <w:tr w:rsidR="008E62AD" w:rsidRPr="008E62AD" w:rsidTr="008E62AD">
        <w:trPr>
          <w:trHeight w:val="288"/>
        </w:trPr>
        <w:tc>
          <w:tcPr>
            <w:tcW w:w="62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Значения</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1 970,00</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46,79</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1 923,21</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Потери </w:t>
            </w:r>
            <w:proofErr w:type="spellStart"/>
            <w:r w:rsidRPr="008E62AD">
              <w:rPr>
                <w:rFonts w:eastAsia="Times New Roman" w:cs="Times New Roman"/>
                <w:color w:val="000000"/>
                <w:sz w:val="24"/>
                <w:szCs w:val="24"/>
                <w:lang w:eastAsia="ru-RU"/>
              </w:rPr>
              <w:t>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w:t>
            </w:r>
            <w:proofErr w:type="spellEnd"/>
            <w:r w:rsidRPr="008E62AD">
              <w:rPr>
                <w:rFonts w:eastAsia="Times New Roman" w:cs="Times New Roman"/>
                <w:color w:val="000000"/>
                <w:sz w:val="24"/>
                <w:szCs w:val="24"/>
                <w:lang w:eastAsia="ru-RU"/>
              </w:rPr>
              <w:t xml:space="preserve">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55,71</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Потери </w:t>
            </w:r>
            <w:proofErr w:type="spellStart"/>
            <w:r w:rsidRPr="008E62AD">
              <w:rPr>
                <w:rFonts w:eastAsia="Times New Roman" w:cs="Times New Roman"/>
                <w:color w:val="000000"/>
                <w:sz w:val="24"/>
                <w:szCs w:val="24"/>
                <w:lang w:eastAsia="ru-RU"/>
              </w:rPr>
              <w:t>тепл</w:t>
            </w:r>
            <w:proofErr w:type="gramStart"/>
            <w:r w:rsidRPr="008E62AD">
              <w:rPr>
                <w:rFonts w:eastAsia="Times New Roman" w:cs="Times New Roman"/>
                <w:color w:val="000000"/>
                <w:sz w:val="24"/>
                <w:szCs w:val="24"/>
                <w:lang w:eastAsia="ru-RU"/>
              </w:rPr>
              <w:t>.э</w:t>
            </w:r>
            <w:proofErr w:type="gramEnd"/>
            <w:r w:rsidRPr="008E62AD">
              <w:rPr>
                <w:rFonts w:eastAsia="Times New Roman" w:cs="Times New Roman"/>
                <w:color w:val="000000"/>
                <w:sz w:val="24"/>
                <w:szCs w:val="24"/>
                <w:lang w:eastAsia="ru-RU"/>
              </w:rPr>
              <w:t>нергии</w:t>
            </w:r>
            <w:proofErr w:type="spellEnd"/>
            <w:r w:rsidRPr="008E62AD">
              <w:rPr>
                <w:rFonts w:eastAsia="Times New Roman" w:cs="Times New Roman"/>
                <w:color w:val="000000"/>
                <w:sz w:val="24"/>
                <w:szCs w:val="24"/>
                <w:lang w:eastAsia="ru-RU"/>
              </w:rPr>
              <w:t xml:space="preserve">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2,90</w:t>
            </w:r>
          </w:p>
        </w:tc>
      </w:tr>
      <w:tr w:rsidR="008E62AD" w:rsidRPr="008E62AD" w:rsidTr="008E62AD">
        <w:trPr>
          <w:trHeight w:val="432"/>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481,42</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25,03</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Хознужды</w:t>
            </w:r>
            <w:proofErr w:type="spellEnd"/>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1 867,50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1 867,50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lastRenderedPageBreak/>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gramStart"/>
            <w:r w:rsidRPr="008E62AD">
              <w:rPr>
                <w:rFonts w:eastAsia="Times New Roman" w:cs="Times New Roman"/>
                <w:color w:val="000000"/>
                <w:sz w:val="24"/>
                <w:szCs w:val="24"/>
                <w:lang w:eastAsia="ru-RU"/>
              </w:rPr>
              <w:t>Ккал</w:t>
            </w:r>
            <w:proofErr w:type="gramEnd"/>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AF5B47"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8154,00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86,30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Кгут</w:t>
            </w:r>
            <w:proofErr w:type="spellEnd"/>
            <w:r w:rsidRPr="008E62AD">
              <w:rPr>
                <w:rFonts w:eastAsia="Times New Roman" w:cs="Times New Roman"/>
                <w:color w:val="000000"/>
                <w:sz w:val="24"/>
                <w:szCs w:val="24"/>
                <w:lang w:eastAsia="ru-RU"/>
              </w:rPr>
              <w:t>/Гкал*1000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160,74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 (тыс</w:t>
            </w:r>
            <w:proofErr w:type="gramStart"/>
            <w:r w:rsidRPr="008E62AD">
              <w:rPr>
                <w:rFonts w:eastAsia="Times New Roman" w:cs="Times New Roman"/>
                <w:color w:val="000000"/>
                <w:sz w:val="24"/>
                <w:szCs w:val="24"/>
                <w:lang w:eastAsia="ru-RU"/>
              </w:rPr>
              <w:t>.м</w:t>
            </w:r>
            <w:proofErr w:type="gramEnd"/>
            <w:r w:rsidRPr="008E62AD">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265,39</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 xml:space="preserve">т </w:t>
            </w:r>
            <w:proofErr w:type="spellStart"/>
            <w:r w:rsidRPr="008E62AD">
              <w:rPr>
                <w:rFonts w:eastAsia="Times New Roman" w:cs="Times New Roman"/>
                <w:color w:val="000000"/>
                <w:sz w:val="24"/>
                <w:szCs w:val="24"/>
                <w:lang w:eastAsia="ru-RU"/>
              </w:rPr>
              <w:t>усл</w:t>
            </w:r>
            <w:proofErr w:type="spellEnd"/>
            <w:r w:rsidRPr="008E62AD">
              <w:rPr>
                <w:rFonts w:eastAsia="Times New Roman" w:cs="Times New Roman"/>
                <w:color w:val="000000"/>
                <w:sz w:val="24"/>
                <w:szCs w:val="24"/>
                <w:lang w:eastAsia="ru-RU"/>
              </w:rPr>
              <w:t xml:space="preserve">. </w:t>
            </w:r>
            <w:proofErr w:type="spellStart"/>
            <w:r w:rsidRPr="008E62AD">
              <w:rPr>
                <w:rFonts w:eastAsia="Times New Roman" w:cs="Times New Roman"/>
                <w:color w:val="000000"/>
                <w:sz w:val="24"/>
                <w:szCs w:val="24"/>
                <w:lang w:eastAsia="ru-RU"/>
              </w:rPr>
              <w:t>топл</w:t>
            </w:r>
            <w:proofErr w:type="spellEnd"/>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6401F6" w:rsidP="008E62A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309,14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э/энергии, тыс</w:t>
            </w:r>
            <w:proofErr w:type="gramStart"/>
            <w:r w:rsidRPr="008E62AD">
              <w:rPr>
                <w:rFonts w:eastAsia="Times New Roman" w:cs="Times New Roman"/>
                <w:color w:val="000000"/>
                <w:sz w:val="24"/>
                <w:szCs w:val="24"/>
                <w:lang w:eastAsia="ru-RU"/>
              </w:rPr>
              <w:t>.к</w:t>
            </w:r>
            <w:proofErr w:type="gramEnd"/>
            <w:r w:rsidRPr="008E62AD">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тыс. кВт/</w:t>
            </w:r>
            <w:proofErr w:type="gramStart"/>
            <w:r w:rsidRPr="008E62AD">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85,77</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44,60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Расход воды всего</w:t>
            </w:r>
            <w:proofErr w:type="gramStart"/>
            <w:r w:rsidRPr="008E62AD">
              <w:rPr>
                <w:rFonts w:eastAsia="Times New Roman" w:cs="Times New Roman"/>
                <w:color w:val="000000"/>
                <w:sz w:val="24"/>
                <w:szCs w:val="24"/>
                <w:lang w:eastAsia="ru-RU"/>
              </w:rPr>
              <w:t xml:space="preserve"> ,</w:t>
            </w:r>
            <w:proofErr w:type="gramEnd"/>
            <w:r w:rsidRPr="008E62AD">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461,20</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0,24</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руб</w:t>
            </w:r>
            <w:proofErr w:type="spellEnd"/>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2 128,75</w:t>
            </w:r>
          </w:p>
        </w:tc>
      </w:tr>
      <w:tr w:rsidR="008E62AD" w:rsidRPr="008E62AD" w:rsidTr="008E62AD">
        <w:trPr>
          <w:trHeight w:val="288"/>
        </w:trPr>
        <w:tc>
          <w:tcPr>
            <w:tcW w:w="6232" w:type="dxa"/>
            <w:tcBorders>
              <w:top w:val="nil"/>
              <w:left w:val="single" w:sz="4" w:space="0" w:color="auto"/>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r w:rsidRPr="008E62AD">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rPr>
                <w:rFonts w:eastAsia="Times New Roman" w:cs="Times New Roman"/>
                <w:color w:val="000000"/>
                <w:sz w:val="24"/>
                <w:szCs w:val="24"/>
                <w:lang w:eastAsia="ru-RU"/>
              </w:rPr>
            </w:pPr>
            <w:proofErr w:type="spellStart"/>
            <w:r w:rsidRPr="008E62AD">
              <w:rPr>
                <w:rFonts w:eastAsia="Times New Roman" w:cs="Times New Roman"/>
                <w:color w:val="000000"/>
                <w:sz w:val="24"/>
                <w:szCs w:val="24"/>
                <w:lang w:eastAsia="ru-RU"/>
              </w:rPr>
              <w:t>руб</w:t>
            </w:r>
            <w:proofErr w:type="spellEnd"/>
            <w:r w:rsidRPr="008E62AD">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8E62AD" w:rsidRPr="008E62AD" w:rsidRDefault="008E62AD" w:rsidP="008E62AD">
            <w:pPr>
              <w:spacing w:after="0" w:line="240" w:lineRule="auto"/>
              <w:jc w:val="right"/>
              <w:rPr>
                <w:rFonts w:eastAsia="Times New Roman" w:cs="Times New Roman"/>
                <w:color w:val="000000"/>
                <w:sz w:val="24"/>
                <w:szCs w:val="24"/>
                <w:lang w:eastAsia="ru-RU"/>
              </w:rPr>
            </w:pPr>
            <w:r w:rsidRPr="008E62AD">
              <w:rPr>
                <w:rFonts w:eastAsia="Times New Roman" w:cs="Times New Roman"/>
                <w:color w:val="000000"/>
                <w:sz w:val="24"/>
                <w:szCs w:val="24"/>
                <w:lang w:eastAsia="ru-RU"/>
              </w:rPr>
              <w:t>2 128,75</w:t>
            </w:r>
          </w:p>
        </w:tc>
      </w:tr>
    </w:tbl>
    <w:p w:rsidR="008E62AD" w:rsidRPr="0031607D" w:rsidRDefault="008E62AD" w:rsidP="0031607D">
      <w:pPr>
        <w:spacing w:after="0" w:line="240" w:lineRule="auto"/>
        <w:jc w:val="both"/>
        <w:rPr>
          <w:rFonts w:eastAsia="Times New Roman" w:cs="Times New Roman"/>
          <w:color w:val="000000"/>
          <w:sz w:val="24"/>
          <w:szCs w:val="24"/>
          <w:lang w:eastAsia="ru-RU"/>
        </w:rPr>
      </w:pPr>
    </w:p>
    <w:p w:rsidR="001A5593" w:rsidRDefault="001A5593" w:rsidP="001A5593">
      <w:pPr>
        <w:pStyle w:val="a3"/>
        <w:spacing w:after="0"/>
        <w:ind w:left="0" w:firstLine="567"/>
        <w:jc w:val="both"/>
        <w:rPr>
          <w:rFonts w:cs="Times New Roman"/>
          <w:b/>
          <w:sz w:val="24"/>
          <w:szCs w:val="24"/>
        </w:rPr>
      </w:pPr>
    </w:p>
    <w:p w:rsidR="001A5593" w:rsidRPr="001A5593" w:rsidRDefault="001A5593" w:rsidP="001A5593">
      <w:pPr>
        <w:pStyle w:val="a3"/>
        <w:spacing w:after="0"/>
        <w:ind w:left="0" w:firstLine="567"/>
        <w:jc w:val="both"/>
        <w:rPr>
          <w:rFonts w:cs="Times New Roman"/>
          <w:b/>
          <w:sz w:val="24"/>
          <w:szCs w:val="24"/>
        </w:rPr>
      </w:pPr>
    </w:p>
    <w:p w:rsidR="0031607D" w:rsidRDefault="0031607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Default="008E62AD" w:rsidP="0031607D">
      <w:pPr>
        <w:pStyle w:val="a3"/>
        <w:spacing w:after="0"/>
        <w:ind w:left="0" w:firstLine="567"/>
        <w:jc w:val="both"/>
        <w:rPr>
          <w:rFonts w:cs="Times New Roman"/>
          <w:b/>
          <w:sz w:val="24"/>
          <w:szCs w:val="24"/>
        </w:rPr>
      </w:pPr>
    </w:p>
    <w:p w:rsidR="008E62AD" w:rsidRPr="001A5593" w:rsidRDefault="008E62AD" w:rsidP="0031607D">
      <w:pPr>
        <w:pStyle w:val="a3"/>
        <w:spacing w:after="0"/>
        <w:ind w:left="0" w:firstLine="567"/>
        <w:jc w:val="both"/>
        <w:rPr>
          <w:rFonts w:cs="Times New Roman"/>
          <w:b/>
          <w:sz w:val="24"/>
          <w:szCs w:val="24"/>
        </w:rPr>
      </w:pPr>
    </w:p>
    <w:p w:rsidR="00237FB6" w:rsidRPr="00833B7A" w:rsidRDefault="00237FB6" w:rsidP="00A238E3">
      <w:pPr>
        <w:pStyle w:val="a3"/>
        <w:spacing w:after="0"/>
        <w:ind w:left="0"/>
        <w:rPr>
          <w:rFonts w:cs="Times New Roman"/>
          <w:sz w:val="24"/>
          <w:szCs w:val="24"/>
        </w:rPr>
      </w:pPr>
    </w:p>
    <w:p w:rsidR="00A238E3" w:rsidRDefault="00A238E3" w:rsidP="00831FCF">
      <w:pPr>
        <w:pStyle w:val="1"/>
      </w:pPr>
    </w:p>
    <w:p w:rsidR="002A4FDF" w:rsidRPr="009766E4" w:rsidRDefault="002A4FDF" w:rsidP="001A5593">
      <w:pPr>
        <w:pStyle w:val="1"/>
        <w:spacing w:before="0"/>
      </w:pPr>
      <w:bookmarkStart w:id="152" w:name="_Toc53260929"/>
      <w:r w:rsidRPr="009766E4">
        <w:lastRenderedPageBreak/>
        <w:t>ЧАСТЬ 11</w:t>
      </w:r>
      <w:r w:rsidR="00B72413">
        <w:t>.</w:t>
      </w:r>
      <w:r w:rsidRPr="009766E4">
        <w:t xml:space="preserve"> ЦЕНЫ (ТАРИФЫ) В СФЕРЕ ТЕПЛОСНАБЖЕНИЯ</w:t>
      </w:r>
      <w:bookmarkEnd w:id="152"/>
    </w:p>
    <w:p w:rsidR="00B72413" w:rsidRPr="00B72413" w:rsidRDefault="00B72413" w:rsidP="00B72413">
      <w:pPr>
        <w:keepNext/>
        <w:keepLines/>
        <w:spacing w:before="440" w:after="240"/>
        <w:jc w:val="both"/>
        <w:outlineLvl w:val="1"/>
        <w:rPr>
          <w:rFonts w:cstheme="majorBidi"/>
          <w:b/>
          <w:bCs/>
          <w:iCs/>
          <w:sz w:val="24"/>
          <w:szCs w:val="24"/>
        </w:rPr>
      </w:pPr>
      <w:bookmarkStart w:id="153" w:name="_bookmark68"/>
      <w:bookmarkStart w:id="154" w:name="_Toc53243497"/>
      <w:bookmarkStart w:id="155" w:name="_Toc53260930"/>
      <w:bookmarkEnd w:id="153"/>
      <w:r w:rsidRPr="00B72413">
        <w:rPr>
          <w:rFonts w:cstheme="majorBidi"/>
          <w:b/>
          <w:bCs/>
          <w:iCs/>
          <w:sz w:val="24"/>
          <w:szCs w:val="24"/>
        </w:rPr>
        <w:t xml:space="preserve">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B72413">
        <w:rPr>
          <w:rFonts w:cstheme="majorBidi"/>
          <w:b/>
          <w:bCs/>
          <w:iCs/>
          <w:sz w:val="24"/>
          <w:szCs w:val="24"/>
        </w:rPr>
        <w:t>теплосетевой</w:t>
      </w:r>
      <w:proofErr w:type="spellEnd"/>
      <w:r w:rsidRPr="00B72413">
        <w:rPr>
          <w:rFonts w:cstheme="majorBidi"/>
          <w:b/>
          <w:bCs/>
          <w:iCs/>
          <w:sz w:val="24"/>
          <w:szCs w:val="24"/>
        </w:rPr>
        <w:t xml:space="preserve"> и теплоснабжающей организации с учетом последних 3 лет</w:t>
      </w:r>
      <w:bookmarkEnd w:id="154"/>
      <w:bookmarkEnd w:id="155"/>
    </w:p>
    <w:p w:rsidR="002A4FDF" w:rsidRPr="009766E4" w:rsidRDefault="002A4FDF" w:rsidP="001A5593">
      <w:pPr>
        <w:pStyle w:val="a3"/>
        <w:spacing w:after="0" w:line="360" w:lineRule="auto"/>
        <w:ind w:left="0" w:firstLine="567"/>
        <w:jc w:val="both"/>
        <w:rPr>
          <w:rFonts w:cs="Times New Roman"/>
          <w:sz w:val="24"/>
          <w:szCs w:val="24"/>
        </w:rPr>
      </w:pPr>
      <w:r w:rsidRPr="009766E4">
        <w:rPr>
          <w:rFonts w:cs="Times New Roman"/>
          <w:sz w:val="24"/>
          <w:szCs w:val="24"/>
        </w:rPr>
        <w:t xml:space="preserve">Для </w:t>
      </w:r>
      <w:r w:rsidR="003638E9">
        <w:rPr>
          <w:rFonts w:cs="Times New Roman"/>
          <w:sz w:val="24"/>
          <w:szCs w:val="24"/>
        </w:rPr>
        <w:t>разработки</w:t>
      </w:r>
      <w:r w:rsidRPr="009766E4">
        <w:rPr>
          <w:rFonts w:cs="Times New Roman"/>
          <w:sz w:val="24"/>
          <w:szCs w:val="24"/>
        </w:rPr>
        <w:t xml:space="preserve"> изменения динамики тарифов принимается базовое значение тарифа</w:t>
      </w:r>
      <w:r w:rsidR="00CB760C">
        <w:rPr>
          <w:rFonts w:cs="Times New Roman"/>
          <w:sz w:val="24"/>
          <w:szCs w:val="24"/>
        </w:rPr>
        <w:t xml:space="preserve"> </w:t>
      </w:r>
      <w:r w:rsidRPr="009766E4">
        <w:rPr>
          <w:rFonts w:cs="Times New Roman"/>
          <w:sz w:val="24"/>
          <w:szCs w:val="24"/>
        </w:rPr>
        <w:t>201</w:t>
      </w:r>
      <w:r w:rsidR="0033114F">
        <w:rPr>
          <w:rFonts w:cs="Times New Roman"/>
          <w:sz w:val="24"/>
          <w:szCs w:val="24"/>
        </w:rPr>
        <w:t>7</w:t>
      </w:r>
      <w:r w:rsidR="003833FF" w:rsidRPr="009766E4">
        <w:rPr>
          <w:rFonts w:cs="Times New Roman"/>
          <w:sz w:val="24"/>
          <w:szCs w:val="24"/>
        </w:rPr>
        <w:t xml:space="preserve"> г</w:t>
      </w:r>
      <w:r w:rsidRPr="009766E4">
        <w:rPr>
          <w:rFonts w:cs="Times New Roman"/>
          <w:sz w:val="24"/>
          <w:szCs w:val="24"/>
        </w:rPr>
        <w:t xml:space="preserve">. В таблице </w:t>
      </w:r>
      <w:r w:rsidR="00B72413">
        <w:rPr>
          <w:rFonts w:cs="Times New Roman"/>
          <w:sz w:val="24"/>
          <w:szCs w:val="24"/>
        </w:rPr>
        <w:t>30</w:t>
      </w:r>
      <w:r w:rsidRPr="009766E4">
        <w:rPr>
          <w:rFonts w:cs="Times New Roman"/>
          <w:sz w:val="24"/>
          <w:szCs w:val="24"/>
        </w:rPr>
        <w:t>представлена динамика утвержденных тарифов.</w:t>
      </w:r>
    </w:p>
    <w:p w:rsidR="002A4FDF" w:rsidRDefault="002A4FDF" w:rsidP="001A5593">
      <w:pPr>
        <w:pStyle w:val="a3"/>
        <w:spacing w:after="0"/>
        <w:ind w:left="0" w:firstLine="567"/>
        <w:jc w:val="both"/>
        <w:rPr>
          <w:rFonts w:cs="Times New Roman"/>
          <w:sz w:val="24"/>
          <w:szCs w:val="24"/>
        </w:rPr>
      </w:pPr>
      <w:r w:rsidRPr="0033114F">
        <w:rPr>
          <w:rFonts w:cs="Times New Roman"/>
          <w:sz w:val="24"/>
          <w:szCs w:val="24"/>
        </w:rPr>
        <w:t xml:space="preserve">Таблица </w:t>
      </w:r>
      <w:r w:rsidR="00B72413">
        <w:rPr>
          <w:rFonts w:cs="Times New Roman"/>
          <w:sz w:val="24"/>
          <w:szCs w:val="24"/>
        </w:rPr>
        <w:t>30</w:t>
      </w:r>
      <w:r w:rsidRPr="009766E4">
        <w:rPr>
          <w:rFonts w:cs="Times New Roman"/>
          <w:b/>
          <w:sz w:val="24"/>
          <w:szCs w:val="24"/>
        </w:rPr>
        <w:t xml:space="preserve"> –</w:t>
      </w:r>
      <w:r w:rsidRPr="009766E4">
        <w:rPr>
          <w:rFonts w:cs="Times New Roman"/>
          <w:sz w:val="24"/>
          <w:szCs w:val="24"/>
        </w:rPr>
        <w:t xml:space="preserve"> Динамика утвержденных тарифов с </w:t>
      </w:r>
      <w:r w:rsidR="0033114F">
        <w:rPr>
          <w:rFonts w:cs="Times New Roman"/>
          <w:sz w:val="24"/>
          <w:szCs w:val="24"/>
        </w:rPr>
        <w:t>2017-</w:t>
      </w:r>
      <w:r w:rsidRPr="009766E4">
        <w:rPr>
          <w:rFonts w:cs="Times New Roman"/>
          <w:sz w:val="24"/>
          <w:szCs w:val="24"/>
        </w:rPr>
        <w:t>2019 гг.</w:t>
      </w:r>
      <w:r w:rsidR="008C0E49">
        <w:rPr>
          <w:rFonts w:cs="Times New Roman"/>
          <w:sz w:val="24"/>
          <w:szCs w:val="24"/>
        </w:rPr>
        <w:t xml:space="preserve"> </w:t>
      </w:r>
      <w:r w:rsidR="0057207F" w:rsidRPr="0057207F">
        <w:rPr>
          <w:rFonts w:cs="Times New Roman"/>
          <w:sz w:val="24"/>
          <w:szCs w:val="24"/>
        </w:rPr>
        <w:t>ООО «Энергетик»</w:t>
      </w:r>
      <w:r w:rsidR="00B72413">
        <w:rPr>
          <w:rFonts w:cs="Times New Roman"/>
          <w:sz w:val="24"/>
          <w:szCs w:val="24"/>
        </w:rPr>
        <w:t xml:space="preserve"> и ИП Шорохов С.В.</w:t>
      </w:r>
    </w:p>
    <w:p w:rsidR="0057207F" w:rsidRDefault="0057207F" w:rsidP="001A5593">
      <w:pPr>
        <w:pStyle w:val="a3"/>
        <w:spacing w:after="0"/>
        <w:ind w:left="0" w:firstLine="567"/>
        <w:jc w:val="both"/>
        <w:rPr>
          <w:rFonts w:cs="Times New Roman"/>
          <w:sz w:val="24"/>
          <w:szCs w:val="24"/>
        </w:rPr>
      </w:pPr>
    </w:p>
    <w:tbl>
      <w:tblPr>
        <w:tblW w:w="96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1"/>
        <w:gridCol w:w="1417"/>
        <w:gridCol w:w="1276"/>
        <w:gridCol w:w="1276"/>
        <w:gridCol w:w="996"/>
        <w:gridCol w:w="996"/>
      </w:tblGrid>
      <w:tr w:rsidR="00817BDC" w:rsidRPr="0057207F" w:rsidTr="00817BDC">
        <w:trPr>
          <w:trHeight w:val="288"/>
        </w:trPr>
        <w:tc>
          <w:tcPr>
            <w:tcW w:w="3681" w:type="dxa"/>
            <w:vMerge w:val="restart"/>
            <w:shd w:val="clear" w:color="auto" w:fill="auto"/>
            <w:vAlign w:val="center"/>
          </w:tcPr>
          <w:p w:rsidR="00817BDC" w:rsidRPr="0057207F" w:rsidRDefault="00817BDC" w:rsidP="006C26EB">
            <w:pPr>
              <w:spacing w:after="0" w:line="240" w:lineRule="auto"/>
              <w:rPr>
                <w:rFonts w:eastAsia="Times New Roman" w:cs="Times New Roman"/>
                <w:color w:val="000000"/>
                <w:sz w:val="24"/>
                <w:szCs w:val="24"/>
                <w:lang w:eastAsia="ru-RU"/>
              </w:rPr>
            </w:pPr>
            <w:r w:rsidRPr="0057207F">
              <w:rPr>
                <w:rFonts w:eastAsia="Times New Roman" w:cs="Times New Roman"/>
                <w:color w:val="000000"/>
                <w:sz w:val="24"/>
                <w:szCs w:val="24"/>
                <w:lang w:eastAsia="ru-RU"/>
              </w:rPr>
              <w:t xml:space="preserve">Источник </w:t>
            </w:r>
            <w:proofErr w:type="spellStart"/>
            <w:r w:rsidRPr="0057207F">
              <w:rPr>
                <w:rFonts w:eastAsia="Times New Roman" w:cs="Times New Roman"/>
                <w:color w:val="000000"/>
                <w:sz w:val="24"/>
                <w:szCs w:val="24"/>
                <w:lang w:eastAsia="ru-RU"/>
              </w:rPr>
              <w:t>теплснабжения</w:t>
            </w:r>
            <w:proofErr w:type="spellEnd"/>
          </w:p>
        </w:tc>
        <w:tc>
          <w:tcPr>
            <w:tcW w:w="5961" w:type="dxa"/>
            <w:gridSpan w:val="5"/>
            <w:shd w:val="clear" w:color="auto" w:fill="auto"/>
            <w:vAlign w:val="center"/>
          </w:tcPr>
          <w:p w:rsidR="00817BDC" w:rsidRDefault="00817BDC" w:rsidP="006C26EB">
            <w:pPr>
              <w:spacing w:after="0" w:line="240" w:lineRule="auto"/>
              <w:jc w:val="center"/>
              <w:rPr>
                <w:rFonts w:eastAsia="Times New Roman" w:cs="Times New Roman"/>
                <w:color w:val="000000"/>
                <w:sz w:val="24"/>
                <w:szCs w:val="24"/>
                <w:lang w:eastAsia="ru-RU"/>
              </w:rPr>
            </w:pPr>
            <w:r w:rsidRPr="0057207F">
              <w:rPr>
                <w:rFonts w:eastAsia="Times New Roman" w:cs="Times New Roman"/>
                <w:color w:val="000000"/>
                <w:sz w:val="24"/>
                <w:szCs w:val="24"/>
                <w:lang w:eastAsia="ru-RU"/>
              </w:rPr>
              <w:t>Тариф</w:t>
            </w:r>
            <w:r>
              <w:rPr>
                <w:rFonts w:eastAsia="Times New Roman" w:cs="Times New Roman"/>
                <w:color w:val="000000"/>
                <w:sz w:val="24"/>
                <w:szCs w:val="24"/>
                <w:lang w:eastAsia="ru-RU"/>
              </w:rPr>
              <w:t>,</w:t>
            </w:r>
          </w:p>
          <w:p w:rsidR="00817BDC" w:rsidRPr="0057207F" w:rsidRDefault="00817BDC" w:rsidP="006C26EB">
            <w:pPr>
              <w:spacing w:after="0" w:line="240" w:lineRule="auto"/>
              <w:jc w:val="center"/>
              <w:rPr>
                <w:rFonts w:eastAsia="Times New Roman" w:cs="Times New Roman"/>
                <w:color w:val="000000"/>
                <w:sz w:val="24"/>
                <w:szCs w:val="24"/>
                <w:lang w:eastAsia="ru-RU"/>
              </w:rPr>
            </w:pPr>
            <w:proofErr w:type="spellStart"/>
            <w:r w:rsidRPr="0057207F">
              <w:rPr>
                <w:rFonts w:eastAsia="Times New Roman" w:cs="Times New Roman"/>
                <w:color w:val="000000"/>
                <w:sz w:val="24"/>
                <w:szCs w:val="24"/>
                <w:lang w:eastAsia="ru-RU"/>
              </w:rPr>
              <w:t>руб</w:t>
            </w:r>
            <w:proofErr w:type="spellEnd"/>
            <w:r w:rsidRPr="0057207F">
              <w:rPr>
                <w:rFonts w:eastAsia="Times New Roman" w:cs="Times New Roman"/>
                <w:color w:val="000000"/>
                <w:sz w:val="24"/>
                <w:szCs w:val="24"/>
                <w:lang w:eastAsia="ru-RU"/>
              </w:rPr>
              <w:t>/Гкал</w:t>
            </w:r>
          </w:p>
        </w:tc>
      </w:tr>
      <w:tr w:rsidR="00817BDC" w:rsidRPr="0057207F" w:rsidTr="00817BDC">
        <w:trPr>
          <w:trHeight w:val="119"/>
        </w:trPr>
        <w:tc>
          <w:tcPr>
            <w:tcW w:w="3681" w:type="dxa"/>
            <w:vMerge/>
            <w:shd w:val="clear" w:color="auto" w:fill="auto"/>
            <w:vAlign w:val="center"/>
            <w:hideMark/>
          </w:tcPr>
          <w:p w:rsidR="00817BDC" w:rsidRPr="0057207F" w:rsidRDefault="00817BDC" w:rsidP="006C26EB">
            <w:pPr>
              <w:spacing w:after="0" w:line="240" w:lineRule="auto"/>
              <w:rPr>
                <w:rFonts w:eastAsia="Times New Roman" w:cs="Times New Roman"/>
                <w:color w:val="000000"/>
                <w:sz w:val="24"/>
                <w:szCs w:val="24"/>
                <w:lang w:eastAsia="ru-RU"/>
              </w:rPr>
            </w:pPr>
          </w:p>
        </w:tc>
        <w:tc>
          <w:tcPr>
            <w:tcW w:w="1417" w:type="dxa"/>
            <w:vMerge w:val="restart"/>
            <w:shd w:val="clear" w:color="auto" w:fill="auto"/>
            <w:vAlign w:val="center"/>
            <w:hideMark/>
          </w:tcPr>
          <w:p w:rsidR="00817BDC" w:rsidRPr="0057207F" w:rsidRDefault="00817BDC" w:rsidP="006C26EB">
            <w:pPr>
              <w:spacing w:after="0" w:line="240" w:lineRule="auto"/>
              <w:jc w:val="center"/>
              <w:rPr>
                <w:rFonts w:eastAsia="Times New Roman" w:cs="Times New Roman"/>
                <w:color w:val="000000"/>
                <w:sz w:val="24"/>
                <w:szCs w:val="24"/>
                <w:lang w:eastAsia="ru-RU"/>
              </w:rPr>
            </w:pPr>
            <w:r w:rsidRPr="0057207F">
              <w:rPr>
                <w:rFonts w:eastAsia="Times New Roman" w:cs="Times New Roman"/>
                <w:color w:val="000000"/>
                <w:sz w:val="24"/>
                <w:szCs w:val="24"/>
                <w:lang w:eastAsia="ru-RU"/>
              </w:rPr>
              <w:t>2017 год</w:t>
            </w:r>
          </w:p>
        </w:tc>
        <w:tc>
          <w:tcPr>
            <w:tcW w:w="1276" w:type="dxa"/>
            <w:vMerge w:val="restart"/>
            <w:shd w:val="clear" w:color="auto" w:fill="auto"/>
            <w:noWrap/>
            <w:vAlign w:val="bottom"/>
            <w:hideMark/>
          </w:tcPr>
          <w:p w:rsidR="00817BDC" w:rsidRPr="0057207F" w:rsidRDefault="00817BDC" w:rsidP="006C26EB">
            <w:pPr>
              <w:spacing w:after="0" w:line="240" w:lineRule="auto"/>
              <w:jc w:val="center"/>
              <w:rPr>
                <w:rFonts w:eastAsia="Times New Roman" w:cs="Times New Roman"/>
                <w:color w:val="000000"/>
                <w:sz w:val="24"/>
                <w:szCs w:val="24"/>
                <w:lang w:eastAsia="ru-RU"/>
              </w:rPr>
            </w:pPr>
            <w:r w:rsidRPr="0057207F">
              <w:rPr>
                <w:rFonts w:eastAsia="Times New Roman" w:cs="Times New Roman"/>
                <w:color w:val="000000"/>
                <w:sz w:val="24"/>
                <w:szCs w:val="24"/>
                <w:lang w:eastAsia="ru-RU"/>
              </w:rPr>
              <w:t>2018 год</w:t>
            </w:r>
          </w:p>
        </w:tc>
        <w:tc>
          <w:tcPr>
            <w:tcW w:w="1276" w:type="dxa"/>
            <w:vMerge w:val="restart"/>
            <w:shd w:val="clear" w:color="auto" w:fill="auto"/>
            <w:noWrap/>
            <w:vAlign w:val="bottom"/>
            <w:hideMark/>
          </w:tcPr>
          <w:p w:rsidR="00817BDC" w:rsidRPr="0057207F" w:rsidRDefault="00817BDC" w:rsidP="006C26EB">
            <w:pPr>
              <w:spacing w:after="0" w:line="240" w:lineRule="auto"/>
              <w:jc w:val="center"/>
              <w:rPr>
                <w:rFonts w:eastAsia="Times New Roman" w:cs="Times New Roman"/>
                <w:color w:val="000000"/>
                <w:sz w:val="24"/>
                <w:szCs w:val="24"/>
                <w:lang w:eastAsia="ru-RU"/>
              </w:rPr>
            </w:pPr>
            <w:r w:rsidRPr="0057207F">
              <w:rPr>
                <w:rFonts w:eastAsia="Times New Roman" w:cs="Times New Roman"/>
                <w:color w:val="000000"/>
                <w:sz w:val="24"/>
                <w:szCs w:val="24"/>
                <w:lang w:eastAsia="ru-RU"/>
              </w:rPr>
              <w:t>2019 год</w:t>
            </w:r>
          </w:p>
        </w:tc>
        <w:tc>
          <w:tcPr>
            <w:tcW w:w="1992" w:type="dxa"/>
            <w:gridSpan w:val="2"/>
          </w:tcPr>
          <w:p w:rsidR="00817BDC" w:rsidRPr="0057207F" w:rsidRDefault="00817BDC" w:rsidP="006C26EB">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2020 год</w:t>
            </w:r>
          </w:p>
        </w:tc>
      </w:tr>
      <w:tr w:rsidR="00817BDC" w:rsidRPr="0057207F" w:rsidTr="00817BDC">
        <w:trPr>
          <w:trHeight w:val="119"/>
        </w:trPr>
        <w:tc>
          <w:tcPr>
            <w:tcW w:w="3681" w:type="dxa"/>
            <w:vMerge/>
            <w:shd w:val="clear" w:color="auto" w:fill="auto"/>
            <w:vAlign w:val="center"/>
            <w:hideMark/>
          </w:tcPr>
          <w:p w:rsidR="00817BDC" w:rsidRPr="0057207F" w:rsidRDefault="00817BDC" w:rsidP="006C26EB">
            <w:pPr>
              <w:spacing w:after="0" w:line="240" w:lineRule="auto"/>
              <w:rPr>
                <w:rFonts w:eastAsia="Times New Roman" w:cs="Times New Roman"/>
                <w:color w:val="000000"/>
                <w:sz w:val="24"/>
                <w:szCs w:val="24"/>
                <w:lang w:eastAsia="ru-RU"/>
              </w:rPr>
            </w:pPr>
          </w:p>
        </w:tc>
        <w:tc>
          <w:tcPr>
            <w:tcW w:w="1417" w:type="dxa"/>
            <w:vMerge/>
            <w:shd w:val="clear" w:color="auto" w:fill="auto"/>
            <w:vAlign w:val="center"/>
            <w:hideMark/>
          </w:tcPr>
          <w:p w:rsidR="00817BDC" w:rsidRPr="0057207F" w:rsidRDefault="00817BDC" w:rsidP="006C26EB">
            <w:pPr>
              <w:spacing w:after="0" w:line="240" w:lineRule="auto"/>
              <w:jc w:val="center"/>
              <w:rPr>
                <w:rFonts w:eastAsia="Times New Roman" w:cs="Times New Roman"/>
                <w:color w:val="000000"/>
                <w:sz w:val="24"/>
                <w:szCs w:val="24"/>
                <w:lang w:eastAsia="ru-RU"/>
              </w:rPr>
            </w:pPr>
          </w:p>
        </w:tc>
        <w:tc>
          <w:tcPr>
            <w:tcW w:w="1276" w:type="dxa"/>
            <w:vMerge/>
            <w:shd w:val="clear" w:color="auto" w:fill="auto"/>
            <w:noWrap/>
            <w:vAlign w:val="bottom"/>
            <w:hideMark/>
          </w:tcPr>
          <w:p w:rsidR="00817BDC" w:rsidRPr="0057207F" w:rsidRDefault="00817BDC" w:rsidP="006C26EB">
            <w:pPr>
              <w:spacing w:after="0" w:line="240" w:lineRule="auto"/>
              <w:jc w:val="center"/>
              <w:rPr>
                <w:rFonts w:eastAsia="Times New Roman" w:cs="Times New Roman"/>
                <w:color w:val="000000"/>
                <w:sz w:val="24"/>
                <w:szCs w:val="24"/>
                <w:lang w:eastAsia="ru-RU"/>
              </w:rPr>
            </w:pPr>
          </w:p>
        </w:tc>
        <w:tc>
          <w:tcPr>
            <w:tcW w:w="1276" w:type="dxa"/>
            <w:vMerge/>
            <w:shd w:val="clear" w:color="auto" w:fill="auto"/>
            <w:noWrap/>
            <w:vAlign w:val="bottom"/>
            <w:hideMark/>
          </w:tcPr>
          <w:p w:rsidR="00817BDC" w:rsidRPr="0057207F" w:rsidRDefault="00817BDC" w:rsidP="006C26EB">
            <w:pPr>
              <w:spacing w:after="0" w:line="240" w:lineRule="auto"/>
              <w:jc w:val="center"/>
              <w:rPr>
                <w:rFonts w:eastAsia="Times New Roman" w:cs="Times New Roman"/>
                <w:color w:val="000000"/>
                <w:sz w:val="24"/>
                <w:szCs w:val="24"/>
                <w:lang w:eastAsia="ru-RU"/>
              </w:rPr>
            </w:pPr>
          </w:p>
        </w:tc>
        <w:tc>
          <w:tcPr>
            <w:tcW w:w="996" w:type="dxa"/>
          </w:tcPr>
          <w:p w:rsidR="00817BDC" w:rsidRPr="00817BDC" w:rsidRDefault="00817BDC" w:rsidP="00817BDC">
            <w:pPr>
              <w:jc w:val="center"/>
              <w:rPr>
                <w:color w:val="000000"/>
                <w:sz w:val="24"/>
                <w:szCs w:val="24"/>
              </w:rPr>
            </w:pPr>
            <w:r w:rsidRPr="00817BDC">
              <w:rPr>
                <w:color w:val="000000"/>
                <w:sz w:val="24"/>
                <w:szCs w:val="24"/>
              </w:rPr>
              <w:t>1полу</w:t>
            </w:r>
          </w:p>
          <w:p w:rsidR="00817BDC" w:rsidRPr="00817BDC" w:rsidRDefault="00817BDC" w:rsidP="00817BDC">
            <w:pPr>
              <w:jc w:val="center"/>
              <w:rPr>
                <w:color w:val="000000"/>
                <w:sz w:val="24"/>
                <w:szCs w:val="24"/>
              </w:rPr>
            </w:pPr>
            <w:proofErr w:type="spellStart"/>
            <w:r w:rsidRPr="00817BDC">
              <w:rPr>
                <w:color w:val="000000"/>
                <w:sz w:val="24"/>
                <w:szCs w:val="24"/>
              </w:rPr>
              <w:t>годие</w:t>
            </w:r>
            <w:proofErr w:type="spellEnd"/>
          </w:p>
        </w:tc>
        <w:tc>
          <w:tcPr>
            <w:tcW w:w="996" w:type="dxa"/>
          </w:tcPr>
          <w:p w:rsidR="00817BDC" w:rsidRPr="00817BDC" w:rsidRDefault="00817BDC" w:rsidP="00817BDC">
            <w:pPr>
              <w:jc w:val="center"/>
              <w:rPr>
                <w:color w:val="000000"/>
                <w:sz w:val="24"/>
                <w:szCs w:val="24"/>
              </w:rPr>
            </w:pPr>
            <w:r w:rsidRPr="00817BDC">
              <w:rPr>
                <w:color w:val="000000"/>
                <w:sz w:val="24"/>
                <w:szCs w:val="24"/>
              </w:rPr>
              <w:t>2полу</w:t>
            </w:r>
          </w:p>
          <w:p w:rsidR="00817BDC" w:rsidRPr="00817BDC" w:rsidRDefault="00817BDC" w:rsidP="00817BDC">
            <w:pPr>
              <w:jc w:val="center"/>
              <w:rPr>
                <w:color w:val="000000"/>
                <w:sz w:val="24"/>
                <w:szCs w:val="24"/>
              </w:rPr>
            </w:pPr>
            <w:proofErr w:type="spellStart"/>
            <w:r w:rsidRPr="00817BDC">
              <w:rPr>
                <w:color w:val="000000"/>
                <w:sz w:val="24"/>
                <w:szCs w:val="24"/>
              </w:rPr>
              <w:t>годие</w:t>
            </w:r>
            <w:proofErr w:type="spellEnd"/>
          </w:p>
        </w:tc>
      </w:tr>
      <w:tr w:rsidR="00817BDC" w:rsidRPr="0057207F" w:rsidTr="00817BDC">
        <w:trPr>
          <w:trHeight w:val="288"/>
        </w:trPr>
        <w:tc>
          <w:tcPr>
            <w:tcW w:w="3681" w:type="dxa"/>
            <w:shd w:val="clear" w:color="auto" w:fill="auto"/>
            <w:noWrap/>
            <w:hideMark/>
          </w:tcPr>
          <w:p w:rsidR="00817BDC" w:rsidRPr="008E62AD" w:rsidRDefault="00817BDC" w:rsidP="006C26EB">
            <w:pPr>
              <w:spacing w:line="240" w:lineRule="auto"/>
              <w:rPr>
                <w:sz w:val="24"/>
                <w:szCs w:val="24"/>
              </w:rPr>
            </w:pPr>
            <w:r w:rsidRPr="008E62AD">
              <w:rPr>
                <w:sz w:val="24"/>
                <w:szCs w:val="24"/>
              </w:rPr>
              <w:t xml:space="preserve"> д. </w:t>
            </w:r>
            <w:proofErr w:type="spellStart"/>
            <w:r w:rsidRPr="008E62AD">
              <w:rPr>
                <w:sz w:val="24"/>
                <w:szCs w:val="24"/>
              </w:rPr>
              <w:t>Мальчиха</w:t>
            </w:r>
            <w:proofErr w:type="spellEnd"/>
            <w:r w:rsidRPr="008E62AD">
              <w:rPr>
                <w:sz w:val="24"/>
                <w:szCs w:val="24"/>
              </w:rPr>
              <w:t>, котельная №9</w:t>
            </w:r>
          </w:p>
        </w:tc>
        <w:tc>
          <w:tcPr>
            <w:tcW w:w="1417"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6111,82</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6283,84</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6603,26</w:t>
            </w:r>
          </w:p>
        </w:tc>
        <w:tc>
          <w:tcPr>
            <w:tcW w:w="996" w:type="dxa"/>
          </w:tcPr>
          <w:p w:rsidR="00817BDC" w:rsidRPr="00817BDC" w:rsidRDefault="00817BDC" w:rsidP="00817BDC">
            <w:pPr>
              <w:jc w:val="center"/>
              <w:rPr>
                <w:rFonts w:eastAsia="Calibri"/>
                <w:sz w:val="24"/>
                <w:szCs w:val="24"/>
              </w:rPr>
            </w:pPr>
            <w:r w:rsidRPr="00817BDC">
              <w:rPr>
                <w:rFonts w:eastAsia="Calibri"/>
                <w:sz w:val="24"/>
                <w:szCs w:val="24"/>
              </w:rPr>
              <w:t>6972,05</w:t>
            </w:r>
          </w:p>
        </w:tc>
        <w:tc>
          <w:tcPr>
            <w:tcW w:w="996" w:type="dxa"/>
          </w:tcPr>
          <w:p w:rsidR="00817BDC" w:rsidRPr="00817BDC" w:rsidRDefault="00817BDC" w:rsidP="00817BDC">
            <w:pPr>
              <w:jc w:val="center"/>
              <w:rPr>
                <w:rFonts w:eastAsia="Calibri"/>
                <w:sz w:val="24"/>
                <w:szCs w:val="24"/>
              </w:rPr>
            </w:pPr>
            <w:r w:rsidRPr="00817BDC">
              <w:rPr>
                <w:rFonts w:eastAsia="Calibri"/>
                <w:sz w:val="24"/>
                <w:szCs w:val="24"/>
              </w:rPr>
              <w:t>6972,05</w:t>
            </w:r>
          </w:p>
        </w:tc>
      </w:tr>
      <w:tr w:rsidR="00817BDC" w:rsidRPr="0057207F" w:rsidTr="00817BDC">
        <w:trPr>
          <w:trHeight w:val="288"/>
        </w:trPr>
        <w:tc>
          <w:tcPr>
            <w:tcW w:w="3681" w:type="dxa"/>
            <w:shd w:val="clear" w:color="auto" w:fill="auto"/>
            <w:noWrap/>
            <w:hideMark/>
          </w:tcPr>
          <w:p w:rsidR="00817BDC" w:rsidRPr="008E62AD" w:rsidRDefault="00817BDC" w:rsidP="006C26EB">
            <w:pPr>
              <w:spacing w:line="240" w:lineRule="auto"/>
              <w:rPr>
                <w:sz w:val="24"/>
                <w:szCs w:val="24"/>
              </w:rPr>
            </w:pPr>
            <w:r w:rsidRPr="008E62AD">
              <w:rPr>
                <w:sz w:val="24"/>
                <w:szCs w:val="24"/>
              </w:rPr>
              <w:t xml:space="preserve">с. </w:t>
            </w:r>
            <w:proofErr w:type="spellStart"/>
            <w:r w:rsidRPr="008E62AD">
              <w:rPr>
                <w:sz w:val="24"/>
                <w:szCs w:val="24"/>
              </w:rPr>
              <w:t>Постнинский</w:t>
            </w:r>
            <w:proofErr w:type="spellEnd"/>
            <w:r w:rsidRPr="008E62AD">
              <w:rPr>
                <w:sz w:val="24"/>
                <w:szCs w:val="24"/>
              </w:rPr>
              <w:t>, котельная №8</w:t>
            </w:r>
          </w:p>
        </w:tc>
        <w:tc>
          <w:tcPr>
            <w:tcW w:w="1417"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2194,27</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2242,96</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2268,25</w:t>
            </w:r>
          </w:p>
        </w:tc>
        <w:tc>
          <w:tcPr>
            <w:tcW w:w="996" w:type="dxa"/>
          </w:tcPr>
          <w:p w:rsidR="00817BDC" w:rsidRPr="00817BDC" w:rsidRDefault="00817BDC" w:rsidP="00817BDC">
            <w:pPr>
              <w:jc w:val="right"/>
              <w:rPr>
                <w:rFonts w:eastAsia="Calibri"/>
                <w:sz w:val="24"/>
                <w:szCs w:val="24"/>
              </w:rPr>
            </w:pPr>
            <w:r w:rsidRPr="00817BDC">
              <w:rPr>
                <w:rFonts w:eastAsia="Calibri"/>
                <w:sz w:val="24"/>
                <w:szCs w:val="24"/>
              </w:rPr>
              <w:t>2281,44</w:t>
            </w:r>
          </w:p>
        </w:tc>
        <w:tc>
          <w:tcPr>
            <w:tcW w:w="996" w:type="dxa"/>
          </w:tcPr>
          <w:p w:rsidR="00817BDC" w:rsidRPr="00817BDC" w:rsidRDefault="00817BDC" w:rsidP="00817BDC">
            <w:pPr>
              <w:jc w:val="right"/>
              <w:rPr>
                <w:rFonts w:eastAsia="Calibri"/>
                <w:sz w:val="24"/>
                <w:szCs w:val="24"/>
              </w:rPr>
            </w:pPr>
            <w:r w:rsidRPr="00817BDC">
              <w:rPr>
                <w:rFonts w:eastAsia="Calibri"/>
                <w:sz w:val="24"/>
                <w:szCs w:val="24"/>
              </w:rPr>
              <w:t>2403,72</w:t>
            </w:r>
          </w:p>
        </w:tc>
      </w:tr>
      <w:tr w:rsidR="00817BDC" w:rsidRPr="0057207F" w:rsidTr="00817BDC">
        <w:trPr>
          <w:trHeight w:val="288"/>
        </w:trPr>
        <w:tc>
          <w:tcPr>
            <w:tcW w:w="3681" w:type="dxa"/>
            <w:shd w:val="clear" w:color="auto" w:fill="auto"/>
            <w:noWrap/>
            <w:hideMark/>
          </w:tcPr>
          <w:p w:rsidR="00817BDC" w:rsidRPr="008E62AD" w:rsidRDefault="00817BDC" w:rsidP="006C26EB">
            <w:pPr>
              <w:spacing w:line="240" w:lineRule="auto"/>
              <w:rPr>
                <w:sz w:val="24"/>
                <w:szCs w:val="24"/>
              </w:rPr>
            </w:pPr>
            <w:r w:rsidRPr="008E62AD">
              <w:rPr>
                <w:sz w:val="24"/>
                <w:szCs w:val="24"/>
              </w:rPr>
              <w:t xml:space="preserve">с. </w:t>
            </w:r>
            <w:proofErr w:type="spellStart"/>
            <w:r w:rsidRPr="008E62AD">
              <w:rPr>
                <w:sz w:val="24"/>
                <w:szCs w:val="24"/>
              </w:rPr>
              <w:t>Филисово</w:t>
            </w:r>
            <w:proofErr w:type="spellEnd"/>
            <w:r w:rsidRPr="008E62AD">
              <w:rPr>
                <w:sz w:val="24"/>
                <w:szCs w:val="24"/>
              </w:rPr>
              <w:t>, котельная №2</w:t>
            </w:r>
          </w:p>
        </w:tc>
        <w:tc>
          <w:tcPr>
            <w:tcW w:w="1417"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2111,88</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2160,73</w:t>
            </w:r>
          </w:p>
        </w:tc>
        <w:tc>
          <w:tcPr>
            <w:tcW w:w="1276" w:type="dxa"/>
            <w:shd w:val="clear" w:color="auto" w:fill="auto"/>
            <w:noWrap/>
            <w:hideMark/>
          </w:tcPr>
          <w:p w:rsidR="00817BDC" w:rsidRPr="008E62AD" w:rsidRDefault="00817BDC" w:rsidP="006C26EB">
            <w:pPr>
              <w:spacing w:line="240" w:lineRule="auto"/>
              <w:jc w:val="right"/>
              <w:rPr>
                <w:sz w:val="24"/>
                <w:szCs w:val="24"/>
              </w:rPr>
            </w:pPr>
            <w:r w:rsidRPr="008E62AD">
              <w:rPr>
                <w:sz w:val="24"/>
                <w:szCs w:val="24"/>
              </w:rPr>
              <w:t>2186,52</w:t>
            </w:r>
          </w:p>
        </w:tc>
        <w:tc>
          <w:tcPr>
            <w:tcW w:w="996" w:type="dxa"/>
          </w:tcPr>
          <w:p w:rsidR="00817BDC" w:rsidRPr="00817BDC" w:rsidRDefault="00817BDC" w:rsidP="00817BDC">
            <w:pPr>
              <w:jc w:val="right"/>
              <w:rPr>
                <w:rFonts w:eastAsia="Calibri"/>
                <w:sz w:val="24"/>
                <w:szCs w:val="24"/>
              </w:rPr>
            </w:pPr>
            <w:r w:rsidRPr="00817BDC">
              <w:rPr>
                <w:rFonts w:eastAsia="Calibri"/>
                <w:sz w:val="24"/>
                <w:szCs w:val="24"/>
              </w:rPr>
              <w:t>2200,52</w:t>
            </w:r>
          </w:p>
        </w:tc>
        <w:tc>
          <w:tcPr>
            <w:tcW w:w="996" w:type="dxa"/>
          </w:tcPr>
          <w:p w:rsidR="00817BDC" w:rsidRPr="00817BDC" w:rsidRDefault="00817BDC" w:rsidP="00817BDC">
            <w:pPr>
              <w:jc w:val="right"/>
              <w:rPr>
                <w:rFonts w:eastAsia="Calibri"/>
                <w:sz w:val="24"/>
                <w:szCs w:val="24"/>
              </w:rPr>
            </w:pPr>
            <w:r w:rsidRPr="00817BDC">
              <w:rPr>
                <w:rFonts w:eastAsia="Calibri"/>
                <w:sz w:val="24"/>
                <w:szCs w:val="24"/>
              </w:rPr>
              <w:t>2324,5</w:t>
            </w:r>
          </w:p>
        </w:tc>
      </w:tr>
      <w:tr w:rsidR="00817BDC" w:rsidRPr="0057207F" w:rsidTr="00817BDC">
        <w:trPr>
          <w:trHeight w:val="288"/>
        </w:trPr>
        <w:tc>
          <w:tcPr>
            <w:tcW w:w="3681" w:type="dxa"/>
            <w:shd w:val="clear" w:color="auto" w:fill="auto"/>
            <w:noWrap/>
          </w:tcPr>
          <w:p w:rsidR="00817BDC" w:rsidRPr="008E62AD" w:rsidRDefault="00817BDC" w:rsidP="006C26EB">
            <w:pPr>
              <w:spacing w:line="240" w:lineRule="auto"/>
              <w:rPr>
                <w:sz w:val="24"/>
                <w:szCs w:val="24"/>
              </w:rPr>
            </w:pPr>
            <w:r w:rsidRPr="00B72413">
              <w:rPr>
                <w:sz w:val="24"/>
                <w:szCs w:val="24"/>
              </w:rPr>
              <w:t xml:space="preserve">с. </w:t>
            </w:r>
            <w:proofErr w:type="spellStart"/>
            <w:r w:rsidRPr="00B72413">
              <w:rPr>
                <w:sz w:val="24"/>
                <w:szCs w:val="24"/>
              </w:rPr>
              <w:t>Филисово</w:t>
            </w:r>
            <w:proofErr w:type="spellEnd"/>
            <w:r w:rsidRPr="00B72413">
              <w:rPr>
                <w:sz w:val="24"/>
                <w:szCs w:val="24"/>
              </w:rPr>
              <w:t xml:space="preserve">, ул. </w:t>
            </w:r>
            <w:proofErr w:type="gramStart"/>
            <w:r w:rsidRPr="00B72413">
              <w:rPr>
                <w:sz w:val="24"/>
                <w:szCs w:val="24"/>
              </w:rPr>
              <w:t>Почтовая</w:t>
            </w:r>
            <w:proofErr w:type="gramEnd"/>
            <w:r w:rsidRPr="00B72413">
              <w:rPr>
                <w:sz w:val="24"/>
                <w:szCs w:val="24"/>
              </w:rPr>
              <w:t>,16 (Дом культуры)</w:t>
            </w:r>
          </w:p>
        </w:tc>
        <w:tc>
          <w:tcPr>
            <w:tcW w:w="1417" w:type="dxa"/>
            <w:shd w:val="clear" w:color="auto" w:fill="auto"/>
            <w:noWrap/>
          </w:tcPr>
          <w:p w:rsidR="00817BDC" w:rsidRPr="008E62AD" w:rsidRDefault="00817BDC" w:rsidP="006C26EB">
            <w:pPr>
              <w:spacing w:line="240" w:lineRule="auto"/>
              <w:jc w:val="right"/>
              <w:rPr>
                <w:sz w:val="24"/>
                <w:szCs w:val="24"/>
              </w:rPr>
            </w:pPr>
          </w:p>
        </w:tc>
        <w:tc>
          <w:tcPr>
            <w:tcW w:w="1276" w:type="dxa"/>
            <w:shd w:val="clear" w:color="auto" w:fill="auto"/>
            <w:noWrap/>
          </w:tcPr>
          <w:p w:rsidR="00817BDC" w:rsidRPr="008E62AD" w:rsidRDefault="00817BDC" w:rsidP="006C26EB">
            <w:pPr>
              <w:spacing w:line="240" w:lineRule="auto"/>
              <w:jc w:val="right"/>
              <w:rPr>
                <w:sz w:val="24"/>
                <w:szCs w:val="24"/>
              </w:rPr>
            </w:pPr>
          </w:p>
        </w:tc>
        <w:tc>
          <w:tcPr>
            <w:tcW w:w="1276" w:type="dxa"/>
            <w:shd w:val="clear" w:color="auto" w:fill="auto"/>
            <w:noWrap/>
          </w:tcPr>
          <w:p w:rsidR="00817BDC" w:rsidRPr="008E62AD" w:rsidRDefault="00817BDC" w:rsidP="006C26EB">
            <w:pPr>
              <w:spacing w:line="240" w:lineRule="auto"/>
              <w:jc w:val="right"/>
              <w:rPr>
                <w:sz w:val="24"/>
                <w:szCs w:val="24"/>
              </w:rPr>
            </w:pPr>
            <w:r w:rsidRPr="00B72413">
              <w:rPr>
                <w:sz w:val="24"/>
                <w:szCs w:val="24"/>
              </w:rPr>
              <w:t>2414,48</w:t>
            </w:r>
          </w:p>
        </w:tc>
        <w:tc>
          <w:tcPr>
            <w:tcW w:w="996" w:type="dxa"/>
          </w:tcPr>
          <w:p w:rsidR="00817BDC" w:rsidRPr="00B72413" w:rsidRDefault="00817BDC" w:rsidP="006C26EB">
            <w:pPr>
              <w:spacing w:line="240" w:lineRule="auto"/>
              <w:jc w:val="right"/>
              <w:rPr>
                <w:sz w:val="24"/>
                <w:szCs w:val="24"/>
              </w:rPr>
            </w:pPr>
          </w:p>
        </w:tc>
        <w:tc>
          <w:tcPr>
            <w:tcW w:w="996" w:type="dxa"/>
          </w:tcPr>
          <w:p w:rsidR="00817BDC" w:rsidRPr="00B72413" w:rsidRDefault="00817BDC" w:rsidP="006C26EB">
            <w:pPr>
              <w:spacing w:line="240" w:lineRule="auto"/>
              <w:jc w:val="right"/>
              <w:rPr>
                <w:sz w:val="24"/>
                <w:szCs w:val="24"/>
              </w:rPr>
            </w:pPr>
          </w:p>
        </w:tc>
      </w:tr>
    </w:tbl>
    <w:p w:rsidR="002A4FDF" w:rsidRPr="003F7AD7" w:rsidRDefault="002A4FDF" w:rsidP="001A5593">
      <w:pPr>
        <w:pStyle w:val="a3"/>
        <w:spacing w:after="0" w:line="240" w:lineRule="auto"/>
        <w:ind w:left="0"/>
        <w:rPr>
          <w:rFonts w:cs="Times New Roman"/>
          <w:sz w:val="16"/>
          <w:szCs w:val="16"/>
        </w:rPr>
      </w:pPr>
    </w:p>
    <w:p w:rsidR="002C44FE" w:rsidRPr="002C44FE" w:rsidRDefault="002C44FE" w:rsidP="002C44FE">
      <w:pPr>
        <w:spacing w:after="0"/>
        <w:ind w:firstLine="567"/>
        <w:contextualSpacing/>
        <w:jc w:val="both"/>
        <w:rPr>
          <w:rFonts w:cs="Times New Roman"/>
          <w:sz w:val="24"/>
          <w:szCs w:val="24"/>
        </w:rPr>
      </w:pPr>
    </w:p>
    <w:p w:rsidR="002C44FE" w:rsidRPr="002C44FE" w:rsidRDefault="002C44FE" w:rsidP="002C44FE">
      <w:pPr>
        <w:spacing w:after="0"/>
        <w:ind w:firstLine="567"/>
        <w:contextualSpacing/>
        <w:jc w:val="both"/>
        <w:rPr>
          <w:rFonts w:cs="Times New Roman"/>
          <w:sz w:val="24"/>
          <w:szCs w:val="24"/>
        </w:rPr>
      </w:pPr>
    </w:p>
    <w:p w:rsidR="002C44FE" w:rsidRPr="002C44FE" w:rsidRDefault="002C44FE" w:rsidP="002C44FE">
      <w:pPr>
        <w:spacing w:after="0" w:line="240" w:lineRule="auto"/>
        <w:contextualSpacing/>
        <w:rPr>
          <w:rFonts w:cs="Times New Roman"/>
          <w:sz w:val="16"/>
          <w:szCs w:val="16"/>
        </w:rPr>
      </w:pPr>
    </w:p>
    <w:p w:rsidR="002C44FE" w:rsidRPr="002C44FE" w:rsidRDefault="002C44FE" w:rsidP="002C44FE">
      <w:pPr>
        <w:keepNext/>
        <w:keepLines/>
        <w:spacing w:before="440" w:after="240"/>
        <w:jc w:val="both"/>
        <w:outlineLvl w:val="1"/>
        <w:rPr>
          <w:rFonts w:cstheme="majorBidi"/>
          <w:b/>
          <w:bCs/>
          <w:iCs/>
          <w:sz w:val="24"/>
          <w:szCs w:val="24"/>
        </w:rPr>
      </w:pPr>
      <w:bookmarkStart w:id="156" w:name="_Toc53243498"/>
      <w:bookmarkStart w:id="157" w:name="_Toc53260931"/>
      <w:r w:rsidRPr="002C44FE">
        <w:rPr>
          <w:rFonts w:cstheme="majorBidi"/>
          <w:b/>
          <w:bCs/>
          <w:iCs/>
          <w:sz w:val="24"/>
          <w:szCs w:val="24"/>
        </w:rPr>
        <w:t>б) описание структуры цен (тарифов), установленных на момент разработки схемы теплоснабжения</w:t>
      </w:r>
      <w:bookmarkEnd w:id="156"/>
      <w:bookmarkEnd w:id="157"/>
    </w:p>
    <w:p w:rsidR="002C44FE" w:rsidRPr="002C44FE" w:rsidRDefault="002C44FE" w:rsidP="002C44FE">
      <w:pPr>
        <w:ind w:firstLine="708"/>
        <w:jc w:val="both"/>
        <w:rPr>
          <w:rFonts w:cs="Times New Roman"/>
          <w:sz w:val="24"/>
          <w:szCs w:val="24"/>
        </w:rPr>
      </w:pPr>
      <w:r w:rsidRPr="002C44FE">
        <w:rPr>
          <w:rFonts w:cs="Times New Roman"/>
          <w:sz w:val="24"/>
          <w:szCs w:val="24"/>
        </w:rPr>
        <w:t xml:space="preserve">Регулирование тарифов (цен)  основывается на принципе обязательности раздельного учета организациями, </w:t>
      </w:r>
      <w:proofErr w:type="spellStart"/>
      <w:r w:rsidRPr="002C44FE">
        <w:rPr>
          <w:rFonts w:cs="Times New Roman"/>
          <w:sz w:val="24"/>
          <w:szCs w:val="24"/>
        </w:rPr>
        <w:t>осущуствляемую</w:t>
      </w:r>
      <w:proofErr w:type="spellEnd"/>
      <w:r w:rsidRPr="002C44FE">
        <w:rPr>
          <w:rFonts w:cs="Times New Roman"/>
          <w:sz w:val="24"/>
          <w:szCs w:val="24"/>
        </w:rPr>
        <w:t xml:space="preserve">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2C44FE" w:rsidRPr="002C44FE" w:rsidRDefault="002C44FE" w:rsidP="002C44FE">
      <w:pPr>
        <w:ind w:firstLine="708"/>
        <w:jc w:val="both"/>
        <w:rPr>
          <w:rFonts w:cs="Times New Roman"/>
          <w:sz w:val="24"/>
          <w:szCs w:val="24"/>
        </w:rPr>
      </w:pPr>
      <w:r w:rsidRPr="002C44FE">
        <w:rPr>
          <w:rFonts w:cs="Times New Roman"/>
          <w:sz w:val="24"/>
          <w:szCs w:val="24"/>
        </w:rPr>
        <w:t>Расходы, связанные с производством и реализацией продукции (услуг) по регулируемым видам деятельности, включают следующие группы расходов:</w:t>
      </w:r>
    </w:p>
    <w:p w:rsidR="002C44FE" w:rsidRPr="002C44FE" w:rsidRDefault="002C44FE" w:rsidP="002C44FE">
      <w:pPr>
        <w:ind w:firstLine="708"/>
        <w:jc w:val="both"/>
        <w:rPr>
          <w:rFonts w:cs="Times New Roman"/>
          <w:sz w:val="24"/>
          <w:szCs w:val="24"/>
        </w:rPr>
      </w:pPr>
      <w:r w:rsidRPr="002C44FE">
        <w:rPr>
          <w:rFonts w:cs="Times New Roman"/>
          <w:sz w:val="24"/>
          <w:szCs w:val="24"/>
        </w:rPr>
        <w:t>- на топливо;</w:t>
      </w:r>
    </w:p>
    <w:p w:rsidR="002C44FE" w:rsidRPr="002C44FE" w:rsidRDefault="002C44FE" w:rsidP="002C44FE">
      <w:pPr>
        <w:ind w:firstLine="708"/>
        <w:jc w:val="both"/>
        <w:rPr>
          <w:rFonts w:cs="Times New Roman"/>
          <w:sz w:val="24"/>
          <w:szCs w:val="24"/>
        </w:rPr>
      </w:pPr>
      <w:r w:rsidRPr="002C44FE">
        <w:rPr>
          <w:rFonts w:cs="Times New Roman"/>
          <w:sz w:val="24"/>
          <w:szCs w:val="24"/>
        </w:rPr>
        <w:lastRenderedPageBreak/>
        <w:t>- на покупаемую электрическую и тепловую энергию;</w:t>
      </w:r>
    </w:p>
    <w:p w:rsidR="002C44FE" w:rsidRPr="002C44FE" w:rsidRDefault="002C44FE" w:rsidP="002C44FE">
      <w:pPr>
        <w:ind w:firstLine="708"/>
        <w:jc w:val="both"/>
        <w:rPr>
          <w:rFonts w:cs="Times New Roman"/>
          <w:sz w:val="24"/>
          <w:szCs w:val="24"/>
        </w:rPr>
      </w:pPr>
      <w:r w:rsidRPr="002C44FE">
        <w:rPr>
          <w:rFonts w:cs="Times New Roman"/>
          <w:sz w:val="24"/>
          <w:szCs w:val="24"/>
        </w:rPr>
        <w:t>-на оплату услуг, оказываемых организациями,  осуществляющими регулируемую деятельность;</w:t>
      </w:r>
    </w:p>
    <w:p w:rsidR="002C44FE" w:rsidRPr="002C44FE" w:rsidRDefault="002C44FE" w:rsidP="002C44FE">
      <w:pPr>
        <w:ind w:firstLine="708"/>
        <w:jc w:val="both"/>
        <w:rPr>
          <w:rFonts w:cs="Times New Roman"/>
          <w:sz w:val="24"/>
          <w:szCs w:val="24"/>
        </w:rPr>
      </w:pPr>
      <w:r w:rsidRPr="002C44FE">
        <w:rPr>
          <w:rFonts w:cs="Times New Roman"/>
          <w:sz w:val="24"/>
          <w:szCs w:val="24"/>
        </w:rPr>
        <w:t>- на сырье и материалы;</w:t>
      </w:r>
    </w:p>
    <w:p w:rsidR="002C44FE" w:rsidRPr="002C44FE" w:rsidRDefault="002C44FE" w:rsidP="002C44FE">
      <w:pPr>
        <w:ind w:firstLine="708"/>
        <w:jc w:val="both"/>
        <w:rPr>
          <w:rFonts w:cs="Times New Roman"/>
          <w:sz w:val="24"/>
          <w:szCs w:val="24"/>
        </w:rPr>
      </w:pPr>
      <w:r w:rsidRPr="002C44FE">
        <w:rPr>
          <w:rFonts w:cs="Times New Roman"/>
          <w:sz w:val="24"/>
          <w:szCs w:val="24"/>
        </w:rPr>
        <w:t>-на ремонт основных средств;</w:t>
      </w:r>
    </w:p>
    <w:p w:rsidR="002C44FE" w:rsidRPr="002C44FE" w:rsidRDefault="002C44FE" w:rsidP="002C44FE">
      <w:pPr>
        <w:ind w:firstLine="708"/>
        <w:jc w:val="both"/>
        <w:rPr>
          <w:rFonts w:cs="Times New Roman"/>
          <w:sz w:val="24"/>
          <w:szCs w:val="24"/>
        </w:rPr>
      </w:pPr>
      <w:r w:rsidRPr="002C44FE">
        <w:rPr>
          <w:rFonts w:cs="Times New Roman"/>
          <w:sz w:val="24"/>
          <w:szCs w:val="24"/>
        </w:rPr>
        <w:t>-на оплату труда и отчисления на социальные нужды;</w:t>
      </w:r>
    </w:p>
    <w:p w:rsidR="002C44FE" w:rsidRPr="002C44FE" w:rsidRDefault="002C44FE" w:rsidP="002C44FE">
      <w:pPr>
        <w:ind w:firstLine="708"/>
        <w:jc w:val="both"/>
        <w:rPr>
          <w:rFonts w:cs="Times New Roman"/>
          <w:sz w:val="24"/>
          <w:szCs w:val="24"/>
        </w:rPr>
      </w:pPr>
      <w:r w:rsidRPr="002C44FE">
        <w:rPr>
          <w:rFonts w:cs="Times New Roman"/>
          <w:sz w:val="24"/>
          <w:szCs w:val="24"/>
        </w:rPr>
        <w:t>-на амортизацию основных средств и нематериальных активов;</w:t>
      </w:r>
    </w:p>
    <w:p w:rsidR="002C44FE" w:rsidRPr="002C44FE" w:rsidRDefault="002C44FE" w:rsidP="002C44FE">
      <w:pPr>
        <w:ind w:firstLine="708"/>
        <w:jc w:val="both"/>
        <w:rPr>
          <w:rFonts w:cs="Times New Roman"/>
          <w:sz w:val="24"/>
          <w:szCs w:val="24"/>
        </w:rPr>
      </w:pPr>
      <w:r w:rsidRPr="002C44FE">
        <w:rPr>
          <w:rFonts w:cs="Times New Roman"/>
          <w:sz w:val="24"/>
          <w:szCs w:val="24"/>
        </w:rPr>
        <w:t>-прочие расходы.</w:t>
      </w:r>
    </w:p>
    <w:p w:rsidR="002C44FE" w:rsidRDefault="002C44FE" w:rsidP="002C44FE">
      <w:pPr>
        <w:spacing w:before="120" w:after="0"/>
        <w:ind w:firstLine="567"/>
        <w:rPr>
          <w:sz w:val="24"/>
          <w:szCs w:val="24"/>
        </w:rPr>
      </w:pPr>
      <w:r w:rsidRPr="002C44FE">
        <w:rPr>
          <w:sz w:val="24"/>
          <w:szCs w:val="24"/>
        </w:rPr>
        <w:t>На момент разработки схемы теплоснабжения п</w:t>
      </w:r>
      <w:proofErr w:type="gramStart"/>
      <w:r w:rsidRPr="002C44FE">
        <w:rPr>
          <w:sz w:val="24"/>
          <w:szCs w:val="24"/>
        </w:rPr>
        <w:t>о ООО</w:t>
      </w:r>
      <w:proofErr w:type="gramEnd"/>
      <w:r w:rsidRPr="002C44FE">
        <w:rPr>
          <w:sz w:val="24"/>
          <w:szCs w:val="24"/>
        </w:rPr>
        <w:t xml:space="preserve"> «Энергетик» составил:</w:t>
      </w:r>
    </w:p>
    <w:p w:rsidR="002C44FE" w:rsidRDefault="002C44FE" w:rsidP="002C44FE">
      <w:pPr>
        <w:spacing w:before="120" w:after="0"/>
        <w:ind w:firstLine="567"/>
        <w:rPr>
          <w:sz w:val="24"/>
          <w:szCs w:val="24"/>
        </w:rPr>
      </w:pPr>
      <w:r w:rsidRPr="002C44FE">
        <w:rPr>
          <w:sz w:val="24"/>
          <w:szCs w:val="24"/>
        </w:rPr>
        <w:t>Таблица 31. – структура цен (тарифов) на момент разработки схемы теплоснабжения</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2"/>
        <w:gridCol w:w="1854"/>
        <w:gridCol w:w="1325"/>
        <w:gridCol w:w="1325"/>
        <w:gridCol w:w="2017"/>
      </w:tblGrid>
      <w:tr w:rsidR="002C44FE" w:rsidRPr="002C44FE" w:rsidTr="002C44FE">
        <w:trPr>
          <w:trHeight w:val="300"/>
        </w:trPr>
        <w:tc>
          <w:tcPr>
            <w:tcW w:w="3402" w:type="dxa"/>
            <w:vMerge w:val="restart"/>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Наименование населенного пункта</w:t>
            </w:r>
          </w:p>
        </w:tc>
        <w:tc>
          <w:tcPr>
            <w:tcW w:w="3179" w:type="dxa"/>
            <w:gridSpan w:val="2"/>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Тариф - 2020, руб./Гкал</w:t>
            </w:r>
          </w:p>
        </w:tc>
        <w:tc>
          <w:tcPr>
            <w:tcW w:w="1325" w:type="dxa"/>
            <w:vMerge w:val="restart"/>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Рост тарифа, %</w:t>
            </w:r>
          </w:p>
        </w:tc>
        <w:tc>
          <w:tcPr>
            <w:tcW w:w="2017" w:type="dxa"/>
            <w:vMerge w:val="restart"/>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Реквизиты постановления Департамента энергетики и тарифов Ивановской области, которым утвержден тариф</w:t>
            </w:r>
          </w:p>
        </w:tc>
      </w:tr>
      <w:tr w:rsidR="002C44FE" w:rsidRPr="002C44FE" w:rsidTr="002C44FE">
        <w:trPr>
          <w:trHeight w:val="315"/>
        </w:trPr>
        <w:tc>
          <w:tcPr>
            <w:tcW w:w="3402" w:type="dxa"/>
            <w:vMerge/>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p>
        </w:tc>
        <w:tc>
          <w:tcPr>
            <w:tcW w:w="3179" w:type="dxa"/>
            <w:gridSpan w:val="2"/>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(без НДС)</w:t>
            </w:r>
          </w:p>
        </w:tc>
        <w:tc>
          <w:tcPr>
            <w:tcW w:w="1325" w:type="dxa"/>
            <w:vMerge/>
            <w:vAlign w:val="center"/>
            <w:hideMark/>
          </w:tcPr>
          <w:p w:rsidR="002C44FE" w:rsidRPr="002C44FE" w:rsidRDefault="002C44FE" w:rsidP="002C44FE">
            <w:pPr>
              <w:spacing w:after="0" w:line="240" w:lineRule="auto"/>
              <w:rPr>
                <w:rFonts w:eastAsia="Times New Roman" w:cs="Times New Roman"/>
                <w:bCs/>
                <w:color w:val="000000"/>
                <w:sz w:val="24"/>
                <w:szCs w:val="24"/>
                <w:lang w:eastAsia="ru-RU"/>
              </w:rPr>
            </w:pPr>
          </w:p>
        </w:tc>
        <w:tc>
          <w:tcPr>
            <w:tcW w:w="2017" w:type="dxa"/>
            <w:vMerge/>
            <w:vAlign w:val="center"/>
            <w:hideMark/>
          </w:tcPr>
          <w:p w:rsidR="002C44FE" w:rsidRPr="002C44FE" w:rsidRDefault="002C44FE" w:rsidP="002C44FE">
            <w:pPr>
              <w:spacing w:after="0" w:line="240" w:lineRule="auto"/>
              <w:rPr>
                <w:rFonts w:eastAsia="Times New Roman" w:cs="Times New Roman"/>
                <w:bCs/>
                <w:color w:val="000000"/>
                <w:sz w:val="24"/>
                <w:szCs w:val="24"/>
                <w:lang w:eastAsia="ru-RU"/>
              </w:rPr>
            </w:pPr>
          </w:p>
        </w:tc>
      </w:tr>
      <w:tr w:rsidR="002C44FE" w:rsidRPr="002C44FE" w:rsidTr="002C44FE">
        <w:trPr>
          <w:trHeight w:val="780"/>
        </w:trPr>
        <w:tc>
          <w:tcPr>
            <w:tcW w:w="3402" w:type="dxa"/>
            <w:vMerge/>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1 полугодие</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2 полугодие</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4"/>
                <w:szCs w:val="24"/>
                <w:lang w:eastAsia="ru-RU"/>
              </w:rPr>
            </w:pPr>
            <w:r w:rsidRPr="002C44FE">
              <w:rPr>
                <w:rFonts w:eastAsia="Times New Roman" w:cs="Times New Roman"/>
                <w:bCs/>
                <w:color w:val="000000"/>
                <w:sz w:val="24"/>
                <w:szCs w:val="24"/>
                <w:lang w:eastAsia="ru-RU"/>
              </w:rPr>
              <w:t>2 полугодие</w:t>
            </w:r>
          </w:p>
        </w:tc>
        <w:tc>
          <w:tcPr>
            <w:tcW w:w="2017" w:type="dxa"/>
            <w:vMerge/>
            <w:vAlign w:val="center"/>
            <w:hideMark/>
          </w:tcPr>
          <w:p w:rsidR="002C44FE" w:rsidRPr="002C44FE" w:rsidRDefault="002C44FE" w:rsidP="002C44FE">
            <w:pPr>
              <w:spacing w:after="0" w:line="240" w:lineRule="auto"/>
              <w:rPr>
                <w:rFonts w:eastAsia="Times New Roman" w:cs="Times New Roman"/>
                <w:bCs/>
                <w:color w:val="000000"/>
                <w:sz w:val="24"/>
                <w:szCs w:val="24"/>
                <w:lang w:eastAsia="ru-RU"/>
              </w:rPr>
            </w:pPr>
          </w:p>
        </w:tc>
      </w:tr>
      <w:tr w:rsidR="002C44FE" w:rsidRPr="002C44FE" w:rsidTr="002C44FE">
        <w:trPr>
          <w:trHeight w:val="330"/>
        </w:trPr>
        <w:tc>
          <w:tcPr>
            <w:tcW w:w="3402"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xml:space="preserve">с. </w:t>
            </w:r>
            <w:proofErr w:type="spellStart"/>
            <w:r w:rsidRPr="002C44FE">
              <w:rPr>
                <w:rFonts w:eastAsia="Times New Roman" w:cs="Times New Roman"/>
                <w:color w:val="000000"/>
                <w:sz w:val="24"/>
                <w:szCs w:val="24"/>
                <w:lang w:eastAsia="ru-RU"/>
              </w:rPr>
              <w:t>Постнинский</w:t>
            </w:r>
            <w:proofErr w:type="spellEnd"/>
            <w:r w:rsidRPr="002C44FE">
              <w:rPr>
                <w:rFonts w:eastAsia="Times New Roman" w:cs="Times New Roman"/>
                <w:color w:val="000000"/>
                <w:sz w:val="24"/>
                <w:szCs w:val="24"/>
                <w:lang w:eastAsia="ru-RU"/>
              </w:rPr>
              <w:t>, котельная №8</w:t>
            </w: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2 281,44</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2 403,72</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105,4</w:t>
            </w:r>
          </w:p>
        </w:tc>
        <w:tc>
          <w:tcPr>
            <w:tcW w:w="2017"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w:t>
            </w:r>
          </w:p>
        </w:tc>
      </w:tr>
      <w:tr w:rsidR="002C44FE" w:rsidRPr="002C44FE" w:rsidTr="002C44FE">
        <w:trPr>
          <w:trHeight w:val="330"/>
        </w:trPr>
        <w:tc>
          <w:tcPr>
            <w:tcW w:w="3402"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население, с учетом НДС</w:t>
            </w: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2 676,90</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2 826,81</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105,6</w:t>
            </w:r>
          </w:p>
        </w:tc>
        <w:tc>
          <w:tcPr>
            <w:tcW w:w="2017"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от 20.12.2019 № 59-т/25</w:t>
            </w:r>
          </w:p>
        </w:tc>
      </w:tr>
      <w:tr w:rsidR="002C44FE" w:rsidRPr="002C44FE" w:rsidTr="002C44FE">
        <w:trPr>
          <w:trHeight w:val="330"/>
        </w:trPr>
        <w:tc>
          <w:tcPr>
            <w:tcW w:w="3402"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xml:space="preserve">с. </w:t>
            </w:r>
            <w:proofErr w:type="spellStart"/>
            <w:r w:rsidRPr="002C44FE">
              <w:rPr>
                <w:rFonts w:eastAsia="Times New Roman" w:cs="Times New Roman"/>
                <w:color w:val="000000"/>
                <w:sz w:val="24"/>
                <w:szCs w:val="24"/>
                <w:lang w:eastAsia="ru-RU"/>
              </w:rPr>
              <w:t>Филисово</w:t>
            </w:r>
            <w:proofErr w:type="spellEnd"/>
            <w:r w:rsidRPr="002C44FE">
              <w:rPr>
                <w:rFonts w:eastAsia="Times New Roman" w:cs="Times New Roman"/>
                <w:color w:val="000000"/>
                <w:sz w:val="24"/>
                <w:szCs w:val="24"/>
                <w:lang w:eastAsia="ru-RU"/>
              </w:rPr>
              <w:t>, котельная №2</w:t>
            </w: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2 200,52</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2 324,50</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105,6</w:t>
            </w:r>
          </w:p>
        </w:tc>
        <w:tc>
          <w:tcPr>
            <w:tcW w:w="2017" w:type="dxa"/>
            <w:shd w:val="clear" w:color="auto" w:fill="auto"/>
            <w:vAlign w:val="center"/>
            <w:hideMark/>
          </w:tcPr>
          <w:p w:rsidR="002C44FE" w:rsidRPr="002C44FE" w:rsidRDefault="002C44FE" w:rsidP="002C44FE">
            <w:pPr>
              <w:spacing w:after="0" w:line="240" w:lineRule="auto"/>
              <w:rPr>
                <w:rFonts w:ascii="Calibri" w:eastAsia="Times New Roman" w:hAnsi="Calibri" w:cs="Times New Roman"/>
                <w:color w:val="000000"/>
                <w:sz w:val="24"/>
                <w:szCs w:val="24"/>
                <w:lang w:eastAsia="ru-RU"/>
              </w:rPr>
            </w:pPr>
            <w:r w:rsidRPr="002C44FE">
              <w:rPr>
                <w:rFonts w:ascii="Calibri" w:eastAsia="Times New Roman" w:hAnsi="Calibri" w:cs="Times New Roman"/>
                <w:color w:val="000000"/>
                <w:sz w:val="24"/>
                <w:szCs w:val="24"/>
                <w:lang w:eastAsia="ru-RU"/>
              </w:rPr>
              <w:t> </w:t>
            </w:r>
          </w:p>
        </w:tc>
      </w:tr>
      <w:tr w:rsidR="002C44FE" w:rsidRPr="002C44FE" w:rsidTr="002C44FE">
        <w:trPr>
          <w:trHeight w:val="330"/>
        </w:trPr>
        <w:tc>
          <w:tcPr>
            <w:tcW w:w="3402" w:type="dxa"/>
            <w:shd w:val="clear" w:color="auto" w:fill="auto"/>
            <w:vAlign w:val="center"/>
            <w:hideMark/>
          </w:tcPr>
          <w:p w:rsidR="002C44FE" w:rsidRPr="002C44FE" w:rsidRDefault="002C44FE"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население, с учетом НДС</w:t>
            </w:r>
          </w:p>
        </w:tc>
        <w:tc>
          <w:tcPr>
            <w:tcW w:w="1854"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2 640,62</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2 789,40</w:t>
            </w:r>
          </w:p>
        </w:tc>
        <w:tc>
          <w:tcPr>
            <w:tcW w:w="132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4"/>
                <w:szCs w:val="24"/>
                <w:lang w:eastAsia="ru-RU"/>
              </w:rPr>
            </w:pPr>
            <w:r w:rsidRPr="002C44FE">
              <w:rPr>
                <w:rFonts w:eastAsia="Times New Roman" w:cs="Times New Roman"/>
                <w:color w:val="000000"/>
                <w:sz w:val="24"/>
                <w:szCs w:val="24"/>
                <w:lang w:eastAsia="ru-RU"/>
              </w:rPr>
              <w:t>105,6</w:t>
            </w:r>
          </w:p>
        </w:tc>
        <w:tc>
          <w:tcPr>
            <w:tcW w:w="2017" w:type="dxa"/>
            <w:shd w:val="clear" w:color="auto" w:fill="auto"/>
            <w:vAlign w:val="center"/>
            <w:hideMark/>
          </w:tcPr>
          <w:p w:rsidR="002C44FE" w:rsidRPr="002C44FE" w:rsidRDefault="002C44FE" w:rsidP="002C44FE">
            <w:pPr>
              <w:spacing w:after="0" w:line="240" w:lineRule="auto"/>
              <w:rPr>
                <w:rFonts w:ascii="Calibri" w:eastAsia="Times New Roman" w:hAnsi="Calibri" w:cs="Times New Roman"/>
                <w:color w:val="000000"/>
                <w:sz w:val="24"/>
                <w:szCs w:val="24"/>
                <w:lang w:eastAsia="ru-RU"/>
              </w:rPr>
            </w:pPr>
            <w:r w:rsidRPr="002C44FE">
              <w:rPr>
                <w:rFonts w:ascii="Calibri" w:eastAsia="Times New Roman" w:hAnsi="Calibri" w:cs="Times New Roman"/>
                <w:color w:val="000000"/>
                <w:sz w:val="24"/>
                <w:szCs w:val="24"/>
                <w:lang w:eastAsia="ru-RU"/>
              </w:rPr>
              <w:t> </w:t>
            </w:r>
          </w:p>
        </w:tc>
      </w:tr>
    </w:tbl>
    <w:p w:rsidR="002C44FE" w:rsidRPr="002C44FE" w:rsidRDefault="002C44FE" w:rsidP="002C44FE">
      <w:pPr>
        <w:spacing w:before="120" w:after="0"/>
        <w:ind w:firstLine="567"/>
        <w:rPr>
          <w:sz w:val="24"/>
          <w:szCs w:val="24"/>
        </w:rPr>
      </w:pPr>
    </w:p>
    <w:p w:rsidR="002C44FE" w:rsidRPr="002C44FE" w:rsidRDefault="002C44FE" w:rsidP="002C44FE">
      <w:pPr>
        <w:spacing w:after="0" w:line="240" w:lineRule="auto"/>
        <w:contextualSpacing/>
        <w:rPr>
          <w:rFonts w:cs="Times New Roman"/>
          <w:sz w:val="16"/>
          <w:szCs w:val="16"/>
        </w:rPr>
      </w:pPr>
    </w:p>
    <w:p w:rsidR="002C44FE" w:rsidRPr="002C44FE" w:rsidRDefault="002C44FE" w:rsidP="002C44FE">
      <w:pPr>
        <w:keepNext/>
        <w:keepLines/>
        <w:spacing w:before="440" w:after="240"/>
        <w:jc w:val="both"/>
        <w:outlineLvl w:val="1"/>
        <w:rPr>
          <w:rFonts w:cstheme="majorBidi"/>
          <w:b/>
          <w:bCs/>
          <w:iCs/>
          <w:sz w:val="24"/>
          <w:szCs w:val="24"/>
        </w:rPr>
      </w:pPr>
      <w:bookmarkStart w:id="158" w:name="_Toc53260932"/>
      <w:r w:rsidRPr="002C44FE">
        <w:rPr>
          <w:rFonts w:cstheme="majorBidi"/>
          <w:b/>
          <w:bCs/>
          <w:iCs/>
          <w:sz w:val="24"/>
          <w:szCs w:val="24"/>
        </w:rPr>
        <w:t>б) описание структуры цен (тарифов), установленных на момент разработки схемы теплоснабжения</w:t>
      </w:r>
      <w:bookmarkEnd w:id="158"/>
    </w:p>
    <w:p w:rsidR="002C44FE" w:rsidRPr="002C44FE" w:rsidRDefault="002C44FE" w:rsidP="002C44FE">
      <w:pPr>
        <w:ind w:firstLine="708"/>
        <w:jc w:val="both"/>
        <w:rPr>
          <w:rFonts w:cs="Times New Roman"/>
          <w:sz w:val="24"/>
          <w:szCs w:val="24"/>
        </w:rPr>
      </w:pPr>
      <w:r w:rsidRPr="002C44FE">
        <w:rPr>
          <w:rFonts w:cs="Times New Roman"/>
          <w:sz w:val="24"/>
          <w:szCs w:val="24"/>
        </w:rPr>
        <w:t xml:space="preserve">Регулирование тарифов (цен)  основывается на принципе обязательности раздельного учета организациями, </w:t>
      </w:r>
      <w:proofErr w:type="spellStart"/>
      <w:r w:rsidRPr="002C44FE">
        <w:rPr>
          <w:rFonts w:cs="Times New Roman"/>
          <w:sz w:val="24"/>
          <w:szCs w:val="24"/>
        </w:rPr>
        <w:t>осущуствляемую</w:t>
      </w:r>
      <w:proofErr w:type="spellEnd"/>
      <w:r w:rsidRPr="002C44FE">
        <w:rPr>
          <w:rFonts w:cs="Times New Roman"/>
          <w:sz w:val="24"/>
          <w:szCs w:val="24"/>
        </w:rPr>
        <w:t xml:space="preserve">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2C44FE" w:rsidRPr="002C44FE" w:rsidRDefault="002C44FE" w:rsidP="002C44FE">
      <w:pPr>
        <w:ind w:firstLine="708"/>
        <w:jc w:val="both"/>
        <w:rPr>
          <w:rFonts w:cs="Times New Roman"/>
          <w:sz w:val="24"/>
          <w:szCs w:val="24"/>
        </w:rPr>
      </w:pPr>
      <w:r w:rsidRPr="002C44FE">
        <w:rPr>
          <w:rFonts w:cs="Times New Roman"/>
          <w:sz w:val="24"/>
          <w:szCs w:val="24"/>
        </w:rPr>
        <w:t>Расходы, связанные с производством и реализацией продукции (услуг) по регулируемым видам деятельности, включают следующие группы расходов:</w:t>
      </w:r>
    </w:p>
    <w:p w:rsidR="002C44FE" w:rsidRPr="002C44FE" w:rsidRDefault="002C44FE" w:rsidP="002C44FE">
      <w:pPr>
        <w:ind w:firstLine="708"/>
        <w:jc w:val="both"/>
        <w:rPr>
          <w:rFonts w:cs="Times New Roman"/>
          <w:sz w:val="24"/>
          <w:szCs w:val="24"/>
        </w:rPr>
      </w:pPr>
      <w:r w:rsidRPr="002C44FE">
        <w:rPr>
          <w:rFonts w:cs="Times New Roman"/>
          <w:sz w:val="24"/>
          <w:szCs w:val="24"/>
        </w:rPr>
        <w:t>- на топливо;</w:t>
      </w:r>
    </w:p>
    <w:p w:rsidR="002C44FE" w:rsidRPr="002C44FE" w:rsidRDefault="002C44FE" w:rsidP="002C44FE">
      <w:pPr>
        <w:ind w:firstLine="708"/>
        <w:jc w:val="both"/>
        <w:rPr>
          <w:rFonts w:cs="Times New Roman"/>
          <w:sz w:val="24"/>
          <w:szCs w:val="24"/>
        </w:rPr>
      </w:pPr>
      <w:r w:rsidRPr="002C44FE">
        <w:rPr>
          <w:rFonts w:cs="Times New Roman"/>
          <w:sz w:val="24"/>
          <w:szCs w:val="24"/>
        </w:rPr>
        <w:t>- на покупаемую электрическую и тепловую энергию;</w:t>
      </w:r>
    </w:p>
    <w:p w:rsidR="002C44FE" w:rsidRPr="002C44FE" w:rsidRDefault="002C44FE" w:rsidP="002C44FE">
      <w:pPr>
        <w:ind w:firstLine="708"/>
        <w:jc w:val="both"/>
        <w:rPr>
          <w:rFonts w:cs="Times New Roman"/>
          <w:sz w:val="24"/>
          <w:szCs w:val="24"/>
        </w:rPr>
      </w:pPr>
      <w:r w:rsidRPr="002C44FE">
        <w:rPr>
          <w:rFonts w:cs="Times New Roman"/>
          <w:sz w:val="24"/>
          <w:szCs w:val="24"/>
        </w:rPr>
        <w:lastRenderedPageBreak/>
        <w:t>-на оплату услуг, оказываемых организациями,  осуществляющими регулируемую деятельность;</w:t>
      </w:r>
    </w:p>
    <w:p w:rsidR="002C44FE" w:rsidRPr="002C44FE" w:rsidRDefault="002C44FE" w:rsidP="002C44FE">
      <w:pPr>
        <w:ind w:firstLine="708"/>
        <w:jc w:val="both"/>
        <w:rPr>
          <w:rFonts w:cs="Times New Roman"/>
          <w:sz w:val="24"/>
          <w:szCs w:val="24"/>
        </w:rPr>
      </w:pPr>
      <w:r w:rsidRPr="002C44FE">
        <w:rPr>
          <w:rFonts w:cs="Times New Roman"/>
          <w:sz w:val="24"/>
          <w:szCs w:val="24"/>
        </w:rPr>
        <w:t>- на сырье и материалы;</w:t>
      </w:r>
    </w:p>
    <w:p w:rsidR="002C44FE" w:rsidRPr="002C44FE" w:rsidRDefault="002C44FE" w:rsidP="002C44FE">
      <w:pPr>
        <w:ind w:firstLine="708"/>
        <w:jc w:val="both"/>
        <w:rPr>
          <w:rFonts w:cs="Times New Roman"/>
          <w:sz w:val="24"/>
          <w:szCs w:val="24"/>
        </w:rPr>
      </w:pPr>
      <w:r w:rsidRPr="002C44FE">
        <w:rPr>
          <w:rFonts w:cs="Times New Roman"/>
          <w:sz w:val="24"/>
          <w:szCs w:val="24"/>
        </w:rPr>
        <w:t>-на ремонт основных средств;</w:t>
      </w:r>
    </w:p>
    <w:p w:rsidR="002C44FE" w:rsidRPr="002C44FE" w:rsidRDefault="002C44FE" w:rsidP="002C44FE">
      <w:pPr>
        <w:ind w:firstLine="708"/>
        <w:jc w:val="both"/>
        <w:rPr>
          <w:rFonts w:cs="Times New Roman"/>
          <w:sz w:val="24"/>
          <w:szCs w:val="24"/>
        </w:rPr>
      </w:pPr>
      <w:r w:rsidRPr="002C44FE">
        <w:rPr>
          <w:rFonts w:cs="Times New Roman"/>
          <w:sz w:val="24"/>
          <w:szCs w:val="24"/>
        </w:rPr>
        <w:t>-на оплату труда и отчисления на социальные нужды;</w:t>
      </w:r>
    </w:p>
    <w:p w:rsidR="002C44FE" w:rsidRPr="002C44FE" w:rsidRDefault="002C44FE" w:rsidP="002C44FE">
      <w:pPr>
        <w:ind w:firstLine="708"/>
        <w:jc w:val="both"/>
        <w:rPr>
          <w:rFonts w:cs="Times New Roman"/>
          <w:sz w:val="24"/>
          <w:szCs w:val="24"/>
        </w:rPr>
      </w:pPr>
      <w:r w:rsidRPr="002C44FE">
        <w:rPr>
          <w:rFonts w:cs="Times New Roman"/>
          <w:sz w:val="24"/>
          <w:szCs w:val="24"/>
        </w:rPr>
        <w:t>-на амортизацию основных средств и нематериальных активов;</w:t>
      </w:r>
    </w:p>
    <w:p w:rsidR="002C44FE" w:rsidRPr="002C44FE" w:rsidRDefault="002C44FE" w:rsidP="002C44FE">
      <w:pPr>
        <w:ind w:firstLine="708"/>
        <w:jc w:val="both"/>
        <w:rPr>
          <w:rFonts w:cs="Times New Roman"/>
          <w:sz w:val="24"/>
          <w:szCs w:val="24"/>
        </w:rPr>
      </w:pPr>
      <w:r w:rsidRPr="002C44FE">
        <w:rPr>
          <w:rFonts w:cs="Times New Roman"/>
          <w:sz w:val="24"/>
          <w:szCs w:val="24"/>
        </w:rPr>
        <w:t>-прочие расходы.</w:t>
      </w:r>
    </w:p>
    <w:p w:rsidR="002C44FE" w:rsidRPr="002C44FE" w:rsidRDefault="002C44FE" w:rsidP="002C44FE">
      <w:pPr>
        <w:spacing w:before="120" w:after="0"/>
        <w:ind w:firstLine="567"/>
        <w:rPr>
          <w:sz w:val="24"/>
          <w:szCs w:val="24"/>
        </w:rPr>
      </w:pPr>
      <w:r w:rsidRPr="002C44FE">
        <w:rPr>
          <w:sz w:val="24"/>
          <w:szCs w:val="24"/>
        </w:rPr>
        <w:t>На момент разработки схемы теплоснабжения п</w:t>
      </w:r>
      <w:proofErr w:type="gramStart"/>
      <w:r w:rsidRPr="002C44FE">
        <w:rPr>
          <w:sz w:val="24"/>
          <w:szCs w:val="24"/>
        </w:rPr>
        <w:t>о ООО</w:t>
      </w:r>
      <w:proofErr w:type="gramEnd"/>
      <w:r w:rsidRPr="002C44FE">
        <w:rPr>
          <w:sz w:val="24"/>
          <w:szCs w:val="24"/>
        </w:rPr>
        <w:t xml:space="preserve"> «Энергетик» составил:</w:t>
      </w:r>
    </w:p>
    <w:p w:rsidR="002C44FE" w:rsidRPr="002C44FE" w:rsidRDefault="002C44FE" w:rsidP="002C44FE">
      <w:pPr>
        <w:spacing w:before="120" w:after="0"/>
        <w:ind w:firstLine="567"/>
        <w:jc w:val="both"/>
        <w:rPr>
          <w:sz w:val="24"/>
          <w:szCs w:val="24"/>
        </w:rPr>
      </w:pPr>
      <w:r w:rsidRPr="002C44FE">
        <w:rPr>
          <w:rFonts w:cs="Times New Roman"/>
          <w:sz w:val="24"/>
          <w:szCs w:val="24"/>
        </w:rPr>
        <w:t>Таблица 31.</w:t>
      </w:r>
      <w:r w:rsidR="00A91B86">
        <w:rPr>
          <w:rFonts w:cs="Times New Roman"/>
          <w:sz w:val="24"/>
          <w:szCs w:val="24"/>
        </w:rPr>
        <w:t>1.</w:t>
      </w:r>
      <w:r w:rsidRPr="002C44FE">
        <w:rPr>
          <w:rFonts w:cs="Times New Roman"/>
          <w:b/>
          <w:sz w:val="24"/>
          <w:szCs w:val="24"/>
        </w:rPr>
        <w:t xml:space="preserve"> – </w:t>
      </w:r>
      <w:r w:rsidRPr="002C44FE">
        <w:rPr>
          <w:rFonts w:cs="Times New Roman"/>
          <w:sz w:val="24"/>
          <w:szCs w:val="24"/>
        </w:rPr>
        <w:t>структура цен (тарифов) на момент разработки схемы теплоснабжения</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2744"/>
        <w:gridCol w:w="1417"/>
        <w:gridCol w:w="1367"/>
        <w:gridCol w:w="1645"/>
        <w:gridCol w:w="2183"/>
      </w:tblGrid>
      <w:tr w:rsidR="002C44FE" w:rsidRPr="002C44FE" w:rsidTr="002C44FE">
        <w:trPr>
          <w:trHeight w:val="1285"/>
        </w:trPr>
        <w:tc>
          <w:tcPr>
            <w:tcW w:w="709" w:type="dxa"/>
            <w:vMerge w:val="restart"/>
            <w:shd w:val="clear" w:color="auto" w:fill="auto"/>
            <w:vAlign w:val="center"/>
            <w:hideMark/>
          </w:tcPr>
          <w:p w:rsidR="002C44FE" w:rsidRPr="002C44FE" w:rsidRDefault="002C44FE" w:rsidP="002C44FE">
            <w:pPr>
              <w:spacing w:after="0" w:line="240" w:lineRule="auto"/>
              <w:rPr>
                <w:rFonts w:eastAsia="Times New Roman" w:cs="Times New Roman"/>
                <w:color w:val="000000"/>
                <w:sz w:val="20"/>
                <w:szCs w:val="20"/>
                <w:lang w:eastAsia="ru-RU"/>
              </w:rPr>
            </w:pPr>
            <w:r w:rsidRPr="002C44FE">
              <w:rPr>
                <w:rFonts w:eastAsia="Times New Roman" w:cs="Times New Roman"/>
                <w:color w:val="000000"/>
                <w:sz w:val="20"/>
                <w:szCs w:val="20"/>
                <w:lang w:eastAsia="ru-RU"/>
              </w:rPr>
              <w:t>№</w:t>
            </w:r>
          </w:p>
        </w:tc>
        <w:tc>
          <w:tcPr>
            <w:tcW w:w="2744" w:type="dxa"/>
            <w:vMerge w:val="restart"/>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Наименование населенного пункта</w:t>
            </w:r>
          </w:p>
        </w:tc>
        <w:tc>
          <w:tcPr>
            <w:tcW w:w="2784" w:type="dxa"/>
            <w:gridSpan w:val="2"/>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Тариф - 2020, руб./Гкал</w:t>
            </w:r>
          </w:p>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(без НДС)</w:t>
            </w:r>
          </w:p>
        </w:tc>
        <w:tc>
          <w:tcPr>
            <w:tcW w:w="1645"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Рост тарифа, %</w:t>
            </w:r>
          </w:p>
        </w:tc>
        <w:tc>
          <w:tcPr>
            <w:tcW w:w="2183" w:type="dxa"/>
            <w:vMerge w:val="restart"/>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Реквизиты постановления Департамента энергетики и тарифов Ивановской области, которым утвержден тариф</w:t>
            </w:r>
          </w:p>
        </w:tc>
      </w:tr>
      <w:tr w:rsidR="002C44FE" w:rsidRPr="002C44FE" w:rsidTr="002C44FE">
        <w:trPr>
          <w:trHeight w:val="780"/>
        </w:trPr>
        <w:tc>
          <w:tcPr>
            <w:tcW w:w="709" w:type="dxa"/>
            <w:vMerge/>
            <w:vAlign w:val="center"/>
            <w:hideMark/>
          </w:tcPr>
          <w:p w:rsidR="002C44FE" w:rsidRPr="002C44FE" w:rsidRDefault="002C44FE" w:rsidP="002C44FE">
            <w:pPr>
              <w:spacing w:after="0" w:line="240" w:lineRule="auto"/>
              <w:rPr>
                <w:rFonts w:eastAsia="Times New Roman" w:cs="Times New Roman"/>
                <w:color w:val="000000"/>
                <w:sz w:val="20"/>
                <w:szCs w:val="20"/>
                <w:lang w:eastAsia="ru-RU"/>
              </w:rPr>
            </w:pPr>
          </w:p>
        </w:tc>
        <w:tc>
          <w:tcPr>
            <w:tcW w:w="2744" w:type="dxa"/>
            <w:vMerge/>
            <w:vAlign w:val="center"/>
            <w:hideMark/>
          </w:tcPr>
          <w:p w:rsidR="002C44FE" w:rsidRPr="002C44FE" w:rsidRDefault="002C44FE" w:rsidP="002C44FE">
            <w:pPr>
              <w:spacing w:after="0" w:line="240" w:lineRule="auto"/>
              <w:rPr>
                <w:rFonts w:eastAsia="Times New Roman" w:cs="Times New Roman"/>
                <w:color w:val="000000"/>
                <w:sz w:val="20"/>
                <w:szCs w:val="20"/>
                <w:lang w:eastAsia="ru-RU"/>
              </w:rPr>
            </w:pPr>
          </w:p>
        </w:tc>
        <w:tc>
          <w:tcPr>
            <w:tcW w:w="1417"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1 полугодие</w:t>
            </w:r>
          </w:p>
        </w:tc>
        <w:tc>
          <w:tcPr>
            <w:tcW w:w="1367"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2 полугодие</w:t>
            </w:r>
          </w:p>
        </w:tc>
        <w:tc>
          <w:tcPr>
            <w:tcW w:w="1645" w:type="dxa"/>
            <w:shd w:val="clear" w:color="auto" w:fill="auto"/>
            <w:vAlign w:val="center"/>
            <w:hideMark/>
          </w:tcPr>
          <w:p w:rsidR="002C44FE" w:rsidRPr="002C44FE" w:rsidRDefault="002C44FE" w:rsidP="002C44FE">
            <w:pPr>
              <w:spacing w:after="0" w:line="240" w:lineRule="auto"/>
              <w:jc w:val="center"/>
              <w:rPr>
                <w:rFonts w:eastAsia="Times New Roman" w:cs="Times New Roman"/>
                <w:bCs/>
                <w:color w:val="000000"/>
                <w:sz w:val="20"/>
                <w:szCs w:val="20"/>
                <w:lang w:eastAsia="ru-RU"/>
              </w:rPr>
            </w:pPr>
            <w:r w:rsidRPr="002C44FE">
              <w:rPr>
                <w:rFonts w:eastAsia="Times New Roman" w:cs="Times New Roman"/>
                <w:bCs/>
                <w:color w:val="000000"/>
                <w:sz w:val="20"/>
                <w:szCs w:val="20"/>
                <w:lang w:eastAsia="ru-RU"/>
              </w:rPr>
              <w:t>2 полугодие</w:t>
            </w:r>
          </w:p>
        </w:tc>
        <w:tc>
          <w:tcPr>
            <w:tcW w:w="2183" w:type="dxa"/>
            <w:vMerge/>
            <w:vAlign w:val="center"/>
            <w:hideMark/>
          </w:tcPr>
          <w:p w:rsidR="002C44FE" w:rsidRPr="002C44FE" w:rsidRDefault="002C44FE" w:rsidP="002C44FE">
            <w:pPr>
              <w:spacing w:after="0" w:line="240" w:lineRule="auto"/>
              <w:rPr>
                <w:rFonts w:eastAsia="Times New Roman" w:cs="Times New Roman"/>
                <w:bCs/>
                <w:color w:val="000000"/>
                <w:sz w:val="20"/>
                <w:szCs w:val="20"/>
                <w:lang w:eastAsia="ru-RU"/>
              </w:rPr>
            </w:pPr>
          </w:p>
        </w:tc>
      </w:tr>
      <w:tr w:rsidR="00486BEF" w:rsidRPr="002C44FE" w:rsidTr="00817BDC">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1</w:t>
            </w:r>
          </w:p>
        </w:tc>
        <w:tc>
          <w:tcPr>
            <w:tcW w:w="2744" w:type="dxa"/>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8E62AD">
              <w:rPr>
                <w:sz w:val="24"/>
                <w:szCs w:val="24"/>
              </w:rPr>
              <w:t xml:space="preserve">д. </w:t>
            </w:r>
            <w:proofErr w:type="spellStart"/>
            <w:r w:rsidRPr="008E62AD">
              <w:rPr>
                <w:sz w:val="24"/>
                <w:szCs w:val="24"/>
              </w:rPr>
              <w:t>Мальчиха</w:t>
            </w:r>
            <w:proofErr w:type="spellEnd"/>
            <w:r w:rsidRPr="008E62AD">
              <w:rPr>
                <w:sz w:val="24"/>
                <w:szCs w:val="24"/>
              </w:rPr>
              <w:t>, котельная №9</w:t>
            </w:r>
          </w:p>
        </w:tc>
        <w:tc>
          <w:tcPr>
            <w:tcW w:w="141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6972,05</w:t>
            </w:r>
          </w:p>
        </w:tc>
        <w:tc>
          <w:tcPr>
            <w:tcW w:w="136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6972,05</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5,3</w:t>
            </w:r>
          </w:p>
        </w:tc>
        <w:tc>
          <w:tcPr>
            <w:tcW w:w="2183" w:type="dxa"/>
            <w:vMerge w:val="restart"/>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w:t>
            </w:r>
          </w:p>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w:t>
            </w:r>
          </w:p>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 </w:t>
            </w:r>
          </w:p>
          <w:p w:rsidR="00486BEF" w:rsidRPr="00486BEF" w:rsidRDefault="00486BEF" w:rsidP="00486BEF">
            <w:pPr>
              <w:rPr>
                <w:rFonts w:eastAsia="Times New Roman" w:cs="Times New Roman"/>
                <w:color w:val="000000"/>
                <w:sz w:val="24"/>
                <w:szCs w:val="24"/>
                <w:lang w:eastAsia="ru-RU"/>
              </w:rPr>
            </w:pPr>
            <w:r w:rsidRPr="002C44FE">
              <w:rPr>
                <w:rFonts w:ascii="Calibri" w:eastAsia="Times New Roman" w:hAnsi="Calibri" w:cs="Times New Roman"/>
                <w:color w:val="000000"/>
                <w:sz w:val="22"/>
                <w:lang w:eastAsia="ru-RU"/>
              </w:rPr>
              <w:t> </w:t>
            </w:r>
            <w:r w:rsidRPr="00486BEF">
              <w:rPr>
                <w:rFonts w:eastAsia="Times New Roman" w:cs="Times New Roman"/>
                <w:color w:val="000000"/>
                <w:sz w:val="24"/>
                <w:szCs w:val="24"/>
                <w:lang w:eastAsia="ru-RU"/>
              </w:rPr>
              <w:t>№59-т,25 от 20 декабря 2019 года</w:t>
            </w:r>
          </w:p>
          <w:p w:rsidR="00486BEF" w:rsidRPr="002C44FE" w:rsidRDefault="00486BEF" w:rsidP="002C44FE">
            <w:pPr>
              <w:spacing w:after="0" w:line="240" w:lineRule="auto"/>
              <w:rPr>
                <w:rFonts w:ascii="Calibri" w:eastAsia="Times New Roman" w:hAnsi="Calibri" w:cs="Times New Roman"/>
                <w:color w:val="000000"/>
                <w:sz w:val="22"/>
                <w:lang w:eastAsia="ru-RU"/>
              </w:rPr>
            </w:pPr>
          </w:p>
          <w:p w:rsidR="00486BEF" w:rsidRPr="002C44FE" w:rsidRDefault="00486BEF" w:rsidP="002C44FE">
            <w:pPr>
              <w:spacing w:after="0" w:line="240" w:lineRule="auto"/>
              <w:rPr>
                <w:rFonts w:ascii="Calibri" w:eastAsia="Times New Roman" w:hAnsi="Calibri" w:cs="Times New Roman"/>
                <w:color w:val="000000"/>
                <w:sz w:val="22"/>
                <w:lang w:eastAsia="ru-RU"/>
              </w:rPr>
            </w:pPr>
            <w:r w:rsidRPr="002C44FE">
              <w:rPr>
                <w:rFonts w:ascii="Calibri" w:eastAsia="Times New Roman" w:hAnsi="Calibri" w:cs="Times New Roman"/>
                <w:color w:val="000000"/>
                <w:sz w:val="22"/>
                <w:lang w:eastAsia="ru-RU"/>
              </w:rPr>
              <w:t> </w:t>
            </w:r>
          </w:p>
          <w:p w:rsidR="00486BEF" w:rsidRPr="002C44FE" w:rsidRDefault="00486BEF" w:rsidP="002C44FE">
            <w:pPr>
              <w:spacing w:after="0" w:line="240" w:lineRule="auto"/>
              <w:rPr>
                <w:rFonts w:ascii="Calibri" w:eastAsia="Times New Roman" w:hAnsi="Calibri" w:cs="Times New Roman"/>
                <w:color w:val="000000"/>
                <w:sz w:val="22"/>
                <w:lang w:eastAsia="ru-RU"/>
              </w:rPr>
            </w:pPr>
            <w:r w:rsidRPr="002C44FE">
              <w:rPr>
                <w:rFonts w:ascii="Calibri" w:eastAsia="Times New Roman" w:hAnsi="Calibri" w:cs="Times New Roman"/>
                <w:color w:val="000000"/>
                <w:sz w:val="22"/>
                <w:lang w:eastAsia="ru-RU"/>
              </w:rPr>
              <w:t> </w:t>
            </w:r>
          </w:p>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ascii="Calibri" w:eastAsia="Times New Roman" w:hAnsi="Calibri" w:cs="Times New Roman"/>
                <w:color w:val="000000"/>
                <w:sz w:val="22"/>
                <w:lang w:eastAsia="ru-RU"/>
              </w:rPr>
              <w:t> </w:t>
            </w:r>
          </w:p>
        </w:tc>
      </w:tr>
      <w:tr w:rsidR="00486BEF" w:rsidRPr="002C44FE" w:rsidTr="00817BDC">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2</w:t>
            </w:r>
          </w:p>
        </w:tc>
        <w:tc>
          <w:tcPr>
            <w:tcW w:w="2744" w:type="dxa"/>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8E62AD">
              <w:rPr>
                <w:sz w:val="24"/>
                <w:szCs w:val="24"/>
              </w:rPr>
              <w:t xml:space="preserve">с. </w:t>
            </w:r>
            <w:proofErr w:type="spellStart"/>
            <w:r w:rsidRPr="008E62AD">
              <w:rPr>
                <w:sz w:val="24"/>
                <w:szCs w:val="24"/>
              </w:rPr>
              <w:t>Постнинский</w:t>
            </w:r>
            <w:proofErr w:type="spellEnd"/>
            <w:r w:rsidRPr="008E62AD">
              <w:rPr>
                <w:sz w:val="24"/>
                <w:szCs w:val="24"/>
              </w:rPr>
              <w:t>, котельная №8</w:t>
            </w:r>
          </w:p>
        </w:tc>
        <w:tc>
          <w:tcPr>
            <w:tcW w:w="141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2281,44</w:t>
            </w:r>
          </w:p>
        </w:tc>
        <w:tc>
          <w:tcPr>
            <w:tcW w:w="136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2403,72</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5,6</w:t>
            </w:r>
          </w:p>
        </w:tc>
        <w:tc>
          <w:tcPr>
            <w:tcW w:w="2183" w:type="dxa"/>
            <w:vMerge/>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p>
        </w:tc>
      </w:tr>
      <w:tr w:rsidR="00486BEF" w:rsidRPr="002C44FE" w:rsidTr="002C44FE">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 </w:t>
            </w:r>
          </w:p>
        </w:tc>
        <w:tc>
          <w:tcPr>
            <w:tcW w:w="2744" w:type="dxa"/>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86BEF" w:rsidRPr="00817BDC" w:rsidRDefault="00486BEF" w:rsidP="00817BDC">
            <w:pPr>
              <w:jc w:val="center"/>
              <w:rPr>
                <w:color w:val="000000"/>
                <w:sz w:val="24"/>
                <w:szCs w:val="24"/>
              </w:rPr>
            </w:pPr>
            <w:r w:rsidRPr="00817BDC">
              <w:rPr>
                <w:color w:val="000000"/>
                <w:sz w:val="24"/>
                <w:szCs w:val="24"/>
              </w:rPr>
              <w:t>2676,90</w:t>
            </w:r>
          </w:p>
        </w:tc>
        <w:tc>
          <w:tcPr>
            <w:tcW w:w="1367" w:type="dxa"/>
            <w:shd w:val="clear" w:color="auto" w:fill="auto"/>
            <w:vAlign w:val="center"/>
            <w:hideMark/>
          </w:tcPr>
          <w:p w:rsidR="00486BEF" w:rsidRPr="00817BDC" w:rsidRDefault="00486BEF" w:rsidP="00817BDC">
            <w:pPr>
              <w:jc w:val="center"/>
              <w:rPr>
                <w:color w:val="000000"/>
                <w:sz w:val="24"/>
                <w:szCs w:val="24"/>
              </w:rPr>
            </w:pPr>
            <w:r w:rsidRPr="00817BDC">
              <w:rPr>
                <w:color w:val="000000"/>
                <w:sz w:val="24"/>
                <w:szCs w:val="24"/>
              </w:rPr>
              <w:t>2826,81</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5,6</w:t>
            </w:r>
          </w:p>
        </w:tc>
        <w:tc>
          <w:tcPr>
            <w:tcW w:w="2183" w:type="dxa"/>
            <w:vMerge/>
            <w:shd w:val="clear" w:color="auto" w:fill="auto"/>
            <w:vAlign w:val="center"/>
            <w:hideMark/>
          </w:tcPr>
          <w:p w:rsidR="00486BEF" w:rsidRPr="002C44FE" w:rsidRDefault="00486BEF" w:rsidP="002C44FE">
            <w:pPr>
              <w:spacing w:after="0" w:line="240" w:lineRule="auto"/>
              <w:rPr>
                <w:rFonts w:eastAsia="Times New Roman" w:cs="Times New Roman"/>
                <w:color w:val="000000"/>
                <w:sz w:val="20"/>
                <w:szCs w:val="20"/>
                <w:lang w:eastAsia="ru-RU"/>
              </w:rPr>
            </w:pPr>
          </w:p>
        </w:tc>
      </w:tr>
      <w:tr w:rsidR="00486BEF" w:rsidRPr="002C44FE" w:rsidTr="00817BDC">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3</w:t>
            </w:r>
          </w:p>
        </w:tc>
        <w:tc>
          <w:tcPr>
            <w:tcW w:w="2744" w:type="dxa"/>
            <w:shd w:val="clear" w:color="auto" w:fill="auto"/>
            <w:vAlign w:val="center"/>
            <w:hideMark/>
          </w:tcPr>
          <w:p w:rsidR="00486BEF" w:rsidRPr="002C44FE" w:rsidRDefault="00486BEF" w:rsidP="005C3382">
            <w:pPr>
              <w:spacing w:after="0" w:line="240" w:lineRule="auto"/>
              <w:rPr>
                <w:rFonts w:eastAsia="Times New Roman" w:cs="Times New Roman"/>
                <w:color w:val="000000"/>
                <w:sz w:val="24"/>
                <w:szCs w:val="24"/>
                <w:lang w:eastAsia="ru-RU"/>
              </w:rPr>
            </w:pPr>
            <w:r>
              <w:rPr>
                <w:sz w:val="24"/>
                <w:szCs w:val="24"/>
              </w:rPr>
              <w:t xml:space="preserve">с. </w:t>
            </w:r>
            <w:proofErr w:type="spellStart"/>
            <w:r w:rsidRPr="008E62AD">
              <w:rPr>
                <w:sz w:val="24"/>
                <w:szCs w:val="24"/>
              </w:rPr>
              <w:t>Филисово</w:t>
            </w:r>
            <w:proofErr w:type="spellEnd"/>
            <w:r w:rsidRPr="008E62AD">
              <w:rPr>
                <w:sz w:val="24"/>
                <w:szCs w:val="24"/>
              </w:rPr>
              <w:t>, котельная №2</w:t>
            </w:r>
          </w:p>
        </w:tc>
        <w:tc>
          <w:tcPr>
            <w:tcW w:w="141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2200,52</w:t>
            </w:r>
          </w:p>
        </w:tc>
        <w:tc>
          <w:tcPr>
            <w:tcW w:w="1367" w:type="dxa"/>
            <w:shd w:val="clear" w:color="auto" w:fill="auto"/>
            <w:hideMark/>
          </w:tcPr>
          <w:p w:rsidR="00486BEF" w:rsidRPr="00817BDC" w:rsidRDefault="00486BEF" w:rsidP="00817BDC">
            <w:pPr>
              <w:jc w:val="center"/>
              <w:rPr>
                <w:rFonts w:eastAsia="Calibri"/>
                <w:sz w:val="24"/>
                <w:szCs w:val="24"/>
              </w:rPr>
            </w:pPr>
            <w:r w:rsidRPr="00817BDC">
              <w:rPr>
                <w:rFonts w:eastAsia="Calibri"/>
                <w:sz w:val="24"/>
                <w:szCs w:val="24"/>
              </w:rPr>
              <w:t>2324,5</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5,6</w:t>
            </w:r>
          </w:p>
        </w:tc>
        <w:tc>
          <w:tcPr>
            <w:tcW w:w="2183" w:type="dxa"/>
            <w:vMerge/>
            <w:shd w:val="clear" w:color="auto" w:fill="auto"/>
            <w:vAlign w:val="center"/>
            <w:hideMark/>
          </w:tcPr>
          <w:p w:rsidR="00486BEF" w:rsidRPr="002C44FE" w:rsidRDefault="00486BEF" w:rsidP="002C44FE">
            <w:pPr>
              <w:spacing w:after="0" w:line="240" w:lineRule="auto"/>
              <w:rPr>
                <w:rFonts w:ascii="Calibri" w:eastAsia="Times New Roman" w:hAnsi="Calibri" w:cs="Times New Roman"/>
                <w:color w:val="000000"/>
                <w:sz w:val="22"/>
                <w:lang w:eastAsia="ru-RU"/>
              </w:rPr>
            </w:pPr>
          </w:p>
        </w:tc>
      </w:tr>
      <w:tr w:rsidR="00486BEF" w:rsidRPr="002C44FE" w:rsidTr="002C44FE">
        <w:trPr>
          <w:trHeight w:val="480"/>
        </w:trPr>
        <w:tc>
          <w:tcPr>
            <w:tcW w:w="709" w:type="dxa"/>
            <w:shd w:val="clear" w:color="auto" w:fill="auto"/>
            <w:vAlign w:val="center"/>
            <w:hideMark/>
          </w:tcPr>
          <w:p w:rsidR="00486BEF" w:rsidRPr="002C44FE" w:rsidRDefault="00486BEF"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 </w:t>
            </w:r>
          </w:p>
        </w:tc>
        <w:tc>
          <w:tcPr>
            <w:tcW w:w="2744" w:type="dxa"/>
            <w:shd w:val="clear" w:color="auto" w:fill="auto"/>
            <w:vAlign w:val="center"/>
            <w:hideMark/>
          </w:tcPr>
          <w:p w:rsidR="00486BEF" w:rsidRPr="002C44FE" w:rsidRDefault="00486BEF" w:rsidP="002C44FE">
            <w:pPr>
              <w:spacing w:after="0" w:line="240" w:lineRule="auto"/>
              <w:rPr>
                <w:rFonts w:eastAsia="Times New Roman" w:cs="Times New Roman"/>
                <w:color w:val="000000"/>
                <w:sz w:val="24"/>
                <w:szCs w:val="24"/>
                <w:lang w:eastAsia="ru-RU"/>
              </w:rPr>
            </w:pPr>
            <w:r w:rsidRPr="002C44FE">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86BEF" w:rsidRPr="00817BDC" w:rsidRDefault="00486BEF" w:rsidP="00817BDC">
            <w:pPr>
              <w:jc w:val="center"/>
              <w:rPr>
                <w:color w:val="000000"/>
                <w:sz w:val="24"/>
                <w:szCs w:val="24"/>
              </w:rPr>
            </w:pPr>
            <w:r w:rsidRPr="00817BDC">
              <w:rPr>
                <w:color w:val="000000"/>
                <w:sz w:val="24"/>
                <w:szCs w:val="24"/>
              </w:rPr>
              <w:t>2640,62</w:t>
            </w:r>
          </w:p>
        </w:tc>
        <w:tc>
          <w:tcPr>
            <w:tcW w:w="1367" w:type="dxa"/>
            <w:shd w:val="clear" w:color="auto" w:fill="auto"/>
            <w:vAlign w:val="center"/>
            <w:hideMark/>
          </w:tcPr>
          <w:p w:rsidR="00486BEF" w:rsidRPr="00817BDC" w:rsidRDefault="00486BEF" w:rsidP="00817BDC">
            <w:pPr>
              <w:jc w:val="center"/>
              <w:rPr>
                <w:color w:val="000000"/>
                <w:sz w:val="24"/>
                <w:szCs w:val="24"/>
              </w:rPr>
            </w:pPr>
            <w:r w:rsidRPr="00817BDC">
              <w:rPr>
                <w:color w:val="000000"/>
                <w:sz w:val="24"/>
                <w:szCs w:val="24"/>
              </w:rPr>
              <w:t>2789,40</w:t>
            </w:r>
          </w:p>
        </w:tc>
        <w:tc>
          <w:tcPr>
            <w:tcW w:w="1645" w:type="dxa"/>
            <w:shd w:val="clear" w:color="auto" w:fill="auto"/>
            <w:vAlign w:val="center"/>
            <w:hideMark/>
          </w:tcPr>
          <w:p w:rsidR="00486BEF" w:rsidRPr="00C2104A" w:rsidRDefault="00486BEF" w:rsidP="00A17EED">
            <w:pPr>
              <w:jc w:val="center"/>
              <w:rPr>
                <w:color w:val="000000"/>
                <w:sz w:val="20"/>
                <w:szCs w:val="20"/>
              </w:rPr>
            </w:pPr>
            <w:r>
              <w:rPr>
                <w:color w:val="000000"/>
                <w:sz w:val="20"/>
                <w:szCs w:val="20"/>
              </w:rPr>
              <w:t>5,3</w:t>
            </w:r>
          </w:p>
        </w:tc>
        <w:tc>
          <w:tcPr>
            <w:tcW w:w="2183" w:type="dxa"/>
            <w:vMerge/>
            <w:shd w:val="clear" w:color="auto" w:fill="auto"/>
            <w:vAlign w:val="center"/>
            <w:hideMark/>
          </w:tcPr>
          <w:p w:rsidR="00486BEF" w:rsidRPr="002C44FE" w:rsidRDefault="00486BEF" w:rsidP="002C44FE">
            <w:pPr>
              <w:spacing w:after="0" w:line="240" w:lineRule="auto"/>
              <w:rPr>
                <w:rFonts w:ascii="Calibri" w:eastAsia="Times New Roman" w:hAnsi="Calibri" w:cs="Times New Roman"/>
                <w:color w:val="000000"/>
                <w:sz w:val="22"/>
                <w:lang w:eastAsia="ru-RU"/>
              </w:rPr>
            </w:pPr>
          </w:p>
        </w:tc>
      </w:tr>
      <w:tr w:rsidR="002C44FE" w:rsidRPr="002C44FE" w:rsidTr="002C44FE">
        <w:trPr>
          <w:trHeight w:val="480"/>
        </w:trPr>
        <w:tc>
          <w:tcPr>
            <w:tcW w:w="709"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0"/>
                <w:szCs w:val="20"/>
                <w:lang w:eastAsia="ru-RU"/>
              </w:rPr>
            </w:pPr>
            <w:r w:rsidRPr="002C44FE">
              <w:rPr>
                <w:rFonts w:eastAsia="Times New Roman" w:cs="Times New Roman"/>
                <w:color w:val="000000"/>
                <w:sz w:val="20"/>
                <w:szCs w:val="20"/>
                <w:lang w:eastAsia="ru-RU"/>
              </w:rPr>
              <w:t>4</w:t>
            </w:r>
          </w:p>
        </w:tc>
        <w:tc>
          <w:tcPr>
            <w:tcW w:w="2744" w:type="dxa"/>
            <w:shd w:val="clear" w:color="auto" w:fill="auto"/>
            <w:vAlign w:val="center"/>
            <w:hideMark/>
          </w:tcPr>
          <w:p w:rsidR="002C44FE" w:rsidRPr="002C44FE" w:rsidRDefault="005C3382" w:rsidP="002C44FE">
            <w:pPr>
              <w:spacing w:after="0" w:line="240" w:lineRule="auto"/>
              <w:rPr>
                <w:rFonts w:eastAsia="Times New Roman" w:cs="Times New Roman"/>
                <w:color w:val="000000"/>
                <w:sz w:val="24"/>
                <w:szCs w:val="24"/>
                <w:lang w:eastAsia="ru-RU"/>
              </w:rPr>
            </w:pPr>
            <w:r w:rsidRPr="00B72413">
              <w:rPr>
                <w:sz w:val="24"/>
                <w:szCs w:val="24"/>
              </w:rPr>
              <w:t xml:space="preserve">с. </w:t>
            </w:r>
            <w:proofErr w:type="spellStart"/>
            <w:r w:rsidRPr="00B72413">
              <w:rPr>
                <w:sz w:val="24"/>
                <w:szCs w:val="24"/>
              </w:rPr>
              <w:t>Филисово</w:t>
            </w:r>
            <w:proofErr w:type="spellEnd"/>
            <w:r w:rsidRPr="00B72413">
              <w:rPr>
                <w:sz w:val="24"/>
                <w:szCs w:val="24"/>
              </w:rPr>
              <w:t xml:space="preserve">, ул. </w:t>
            </w:r>
            <w:proofErr w:type="gramStart"/>
            <w:r w:rsidRPr="00B72413">
              <w:rPr>
                <w:sz w:val="24"/>
                <w:szCs w:val="24"/>
              </w:rPr>
              <w:t>Почтовая</w:t>
            </w:r>
            <w:proofErr w:type="gramEnd"/>
            <w:r w:rsidRPr="00B72413">
              <w:rPr>
                <w:sz w:val="24"/>
                <w:szCs w:val="24"/>
              </w:rPr>
              <w:t>,16 (Дом культуры)</w:t>
            </w:r>
          </w:p>
        </w:tc>
        <w:tc>
          <w:tcPr>
            <w:tcW w:w="1417"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2"/>
                <w:lang w:eastAsia="ru-RU"/>
              </w:rPr>
            </w:pPr>
          </w:p>
        </w:tc>
        <w:tc>
          <w:tcPr>
            <w:tcW w:w="1367"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2"/>
                <w:lang w:eastAsia="ru-RU"/>
              </w:rPr>
            </w:pPr>
          </w:p>
        </w:tc>
        <w:tc>
          <w:tcPr>
            <w:tcW w:w="1645" w:type="dxa"/>
            <w:shd w:val="clear" w:color="auto" w:fill="auto"/>
            <w:vAlign w:val="center"/>
            <w:hideMark/>
          </w:tcPr>
          <w:p w:rsidR="002C44FE" w:rsidRPr="002C44FE" w:rsidRDefault="002C44FE" w:rsidP="002C44FE">
            <w:pPr>
              <w:spacing w:after="0" w:line="240" w:lineRule="auto"/>
              <w:jc w:val="center"/>
              <w:rPr>
                <w:rFonts w:eastAsia="Times New Roman" w:cs="Times New Roman"/>
                <w:color w:val="000000"/>
                <w:sz w:val="20"/>
                <w:szCs w:val="20"/>
                <w:lang w:eastAsia="ru-RU"/>
              </w:rPr>
            </w:pPr>
          </w:p>
        </w:tc>
        <w:tc>
          <w:tcPr>
            <w:tcW w:w="2183" w:type="dxa"/>
            <w:vMerge/>
            <w:shd w:val="clear" w:color="auto" w:fill="auto"/>
            <w:vAlign w:val="center"/>
            <w:hideMark/>
          </w:tcPr>
          <w:p w:rsidR="002C44FE" w:rsidRPr="002C44FE" w:rsidRDefault="002C44FE" w:rsidP="002C44FE">
            <w:pPr>
              <w:spacing w:after="0" w:line="240" w:lineRule="auto"/>
              <w:rPr>
                <w:rFonts w:ascii="Calibri" w:eastAsia="Times New Roman" w:hAnsi="Calibri" w:cs="Times New Roman"/>
                <w:color w:val="000000"/>
                <w:sz w:val="22"/>
                <w:lang w:eastAsia="ru-RU"/>
              </w:rPr>
            </w:pPr>
          </w:p>
        </w:tc>
      </w:tr>
    </w:tbl>
    <w:p w:rsidR="002C44FE" w:rsidRPr="002C44FE" w:rsidRDefault="002C44FE" w:rsidP="002C44FE">
      <w:pPr>
        <w:keepNext/>
        <w:keepLines/>
        <w:spacing w:before="440" w:after="240"/>
        <w:jc w:val="both"/>
        <w:outlineLvl w:val="1"/>
        <w:rPr>
          <w:rFonts w:cstheme="majorBidi"/>
          <w:b/>
          <w:bCs/>
          <w:iCs/>
          <w:sz w:val="24"/>
          <w:szCs w:val="24"/>
        </w:rPr>
      </w:pPr>
      <w:bookmarkStart w:id="159" w:name="_Toc53243499"/>
      <w:bookmarkStart w:id="160" w:name="_Toc53260933"/>
      <w:r w:rsidRPr="002C44FE">
        <w:rPr>
          <w:rFonts w:cstheme="majorBidi"/>
          <w:b/>
          <w:bCs/>
          <w:iCs/>
          <w:sz w:val="24"/>
          <w:szCs w:val="24"/>
        </w:rPr>
        <w:t>в) описание платы за подключение к системе теплоснабжения</w:t>
      </w:r>
      <w:bookmarkEnd w:id="159"/>
      <w:bookmarkEnd w:id="160"/>
    </w:p>
    <w:p w:rsidR="002C44FE" w:rsidRPr="002C44FE" w:rsidRDefault="002C44FE" w:rsidP="002C44FE">
      <w:pPr>
        <w:spacing w:after="0" w:line="360" w:lineRule="auto"/>
        <w:ind w:firstLine="567"/>
        <w:contextualSpacing/>
        <w:jc w:val="both"/>
        <w:rPr>
          <w:rFonts w:cs="Times New Roman"/>
          <w:sz w:val="24"/>
          <w:szCs w:val="24"/>
        </w:rPr>
      </w:pPr>
      <w:r w:rsidRPr="002C44FE">
        <w:rPr>
          <w:rFonts w:cs="Times New Roman"/>
          <w:sz w:val="24"/>
          <w:szCs w:val="24"/>
        </w:rPr>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w:t>
      </w:r>
      <w:proofErr w:type="gramStart"/>
      <w:r w:rsidRPr="002C44FE">
        <w:rPr>
          <w:rFonts w:cs="Times New Roman"/>
          <w:sz w:val="24"/>
          <w:szCs w:val="24"/>
        </w:rPr>
        <w:t xml:space="preserve">Плата за подключение к тепловым сетям может взиматься после </w:t>
      </w:r>
      <w:r w:rsidRPr="002C44FE">
        <w:rPr>
          <w:rFonts w:cs="Times New Roman"/>
          <w:sz w:val="24"/>
          <w:szCs w:val="24"/>
        </w:rPr>
        <w:lastRenderedPageBreak/>
        <w:t xml:space="preserve">утверждения Схемы теплоснабжения, инвестиционной программы создания (реконструкции) сетей теплоснабжения МО </w:t>
      </w:r>
      <w:proofErr w:type="spellStart"/>
      <w:r>
        <w:rPr>
          <w:rFonts w:cs="Times New Roman"/>
          <w:sz w:val="24"/>
          <w:szCs w:val="24"/>
        </w:rPr>
        <w:t>Филисовское</w:t>
      </w:r>
      <w:proofErr w:type="spellEnd"/>
      <w:r w:rsidRPr="002C44FE">
        <w:rPr>
          <w:rFonts w:cs="Times New Roman"/>
          <w:sz w:val="24"/>
          <w:szCs w:val="24"/>
        </w:rPr>
        <w:t xml:space="preserve"> сельское поселение Родниковского муниципального района Ивановской области 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w:t>
      </w:r>
      <w:proofErr w:type="spellStart"/>
      <w:r w:rsidRPr="002C44FE">
        <w:rPr>
          <w:rFonts w:cs="Times New Roman"/>
          <w:sz w:val="24"/>
          <w:szCs w:val="24"/>
        </w:rPr>
        <w:t>оподключении</w:t>
      </w:r>
      <w:proofErr w:type="spellEnd"/>
      <w:r w:rsidRPr="002C44FE">
        <w:rPr>
          <w:rFonts w:cs="Times New Roman"/>
          <w:sz w:val="24"/>
          <w:szCs w:val="24"/>
        </w:rPr>
        <w:t>.</w:t>
      </w:r>
      <w:proofErr w:type="gramEnd"/>
    </w:p>
    <w:p w:rsidR="002C44FE" w:rsidRPr="002C44FE" w:rsidRDefault="002C44FE" w:rsidP="002C44FE">
      <w:pPr>
        <w:keepNext/>
        <w:keepLines/>
        <w:spacing w:before="440" w:after="240"/>
        <w:jc w:val="both"/>
        <w:outlineLvl w:val="1"/>
        <w:rPr>
          <w:rFonts w:cstheme="majorBidi"/>
          <w:b/>
          <w:bCs/>
          <w:iCs/>
          <w:sz w:val="24"/>
          <w:szCs w:val="24"/>
        </w:rPr>
      </w:pPr>
      <w:bookmarkStart w:id="161" w:name="_Toc53243500"/>
      <w:bookmarkStart w:id="162" w:name="_Toc53260934"/>
      <w:r w:rsidRPr="002C44FE">
        <w:rPr>
          <w:rFonts w:cstheme="majorBidi"/>
          <w:b/>
          <w:bCs/>
          <w:iCs/>
          <w:sz w:val="24"/>
          <w:szCs w:val="24"/>
        </w:rPr>
        <w:t>г) описание платы за услуги по поддержанию резервной тепловой мощности, в том числе для социально значимых категорий потребителей</w:t>
      </w:r>
      <w:bookmarkEnd w:id="161"/>
      <w:bookmarkEnd w:id="162"/>
    </w:p>
    <w:p w:rsidR="002C44FE" w:rsidRPr="002C44FE" w:rsidRDefault="002C44FE" w:rsidP="002C44FE">
      <w:pPr>
        <w:spacing w:before="120" w:after="0" w:line="360" w:lineRule="auto"/>
        <w:ind w:firstLine="567"/>
        <w:contextualSpacing/>
        <w:jc w:val="both"/>
        <w:rPr>
          <w:rFonts w:cs="Times New Roman"/>
          <w:sz w:val="24"/>
          <w:szCs w:val="24"/>
        </w:rPr>
      </w:pPr>
      <w:r w:rsidRPr="002C44FE">
        <w:rPr>
          <w:rFonts w:cs="Times New Roman"/>
          <w:sz w:val="24"/>
          <w:szCs w:val="24"/>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p>
    <w:p w:rsidR="002C44FE" w:rsidRPr="002C44FE" w:rsidRDefault="002C44FE" w:rsidP="002C44FE">
      <w:pPr>
        <w:keepNext/>
        <w:keepLines/>
        <w:spacing w:before="440" w:after="240"/>
        <w:jc w:val="both"/>
        <w:outlineLvl w:val="1"/>
        <w:rPr>
          <w:rFonts w:cstheme="majorBidi"/>
          <w:b/>
          <w:bCs/>
          <w:iCs/>
          <w:sz w:val="24"/>
          <w:szCs w:val="24"/>
        </w:rPr>
      </w:pPr>
      <w:bookmarkStart w:id="163" w:name="_Toc53243501"/>
      <w:bookmarkStart w:id="164" w:name="_Toc53260935"/>
      <w:proofErr w:type="spellStart"/>
      <w:r w:rsidRPr="002C44FE">
        <w:rPr>
          <w:rFonts w:cstheme="majorBidi"/>
          <w:b/>
          <w:bCs/>
          <w:iCs/>
          <w:sz w:val="24"/>
          <w:szCs w:val="24"/>
        </w:rPr>
        <w:t>д</w:t>
      </w:r>
      <w:proofErr w:type="spellEnd"/>
      <w:r w:rsidRPr="002C44FE">
        <w:rPr>
          <w:rFonts w:cstheme="majorBidi"/>
          <w:b/>
          <w:bCs/>
          <w:iCs/>
          <w:sz w:val="24"/>
          <w:szCs w:val="24"/>
        </w:rPr>
        <w:t>)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63"/>
      <w:bookmarkEnd w:id="164"/>
    </w:p>
    <w:p w:rsidR="002C44FE" w:rsidRPr="002C44FE" w:rsidRDefault="002C44FE" w:rsidP="002C44FE">
      <w:pPr>
        <w:spacing w:after="0"/>
        <w:ind w:firstLine="567"/>
        <w:contextualSpacing/>
        <w:jc w:val="both"/>
        <w:rPr>
          <w:rFonts w:cs="Times New Roman"/>
          <w:sz w:val="24"/>
          <w:szCs w:val="24"/>
        </w:rPr>
      </w:pPr>
      <w:proofErr w:type="gramStart"/>
      <w:r w:rsidRPr="002C44FE">
        <w:rPr>
          <w:rFonts w:cs="Times New Roman"/>
          <w:sz w:val="24"/>
          <w:szCs w:val="24"/>
        </w:rPr>
        <w:t>В</w:t>
      </w:r>
      <w:proofErr w:type="gramEnd"/>
      <w:r w:rsidR="008C0E49">
        <w:rPr>
          <w:rFonts w:cs="Times New Roman"/>
          <w:sz w:val="24"/>
          <w:szCs w:val="24"/>
        </w:rPr>
        <w:t xml:space="preserve"> </w:t>
      </w:r>
      <w:proofErr w:type="gramStart"/>
      <w:r w:rsidRPr="002C44FE">
        <w:rPr>
          <w:rFonts w:cs="Times New Roman"/>
          <w:sz w:val="24"/>
          <w:szCs w:val="24"/>
        </w:rPr>
        <w:t>Таблица</w:t>
      </w:r>
      <w:proofErr w:type="gramEnd"/>
      <w:r w:rsidRPr="002C44FE">
        <w:rPr>
          <w:rFonts w:cs="Times New Roman"/>
          <w:sz w:val="24"/>
          <w:szCs w:val="24"/>
        </w:rPr>
        <w:t xml:space="preserve"> 30 представлена динамика утвержденных тарифов с 2017-2019 гг. ООО «Энергетик» и ИП Шорохов.</w:t>
      </w:r>
    </w:p>
    <w:p w:rsidR="002C44FE" w:rsidRPr="002C44FE" w:rsidRDefault="002C44FE" w:rsidP="002C44FE">
      <w:pPr>
        <w:spacing w:before="120" w:after="0" w:line="360" w:lineRule="auto"/>
        <w:ind w:firstLine="567"/>
        <w:contextualSpacing/>
        <w:jc w:val="both"/>
        <w:rPr>
          <w:rFonts w:cs="Times New Roman"/>
          <w:sz w:val="24"/>
          <w:szCs w:val="24"/>
        </w:rPr>
      </w:pPr>
      <w:r w:rsidRPr="002C44FE">
        <w:rPr>
          <w:rFonts w:cs="Times New Roman"/>
          <w:sz w:val="24"/>
          <w:szCs w:val="24"/>
        </w:rPr>
        <w:t xml:space="preserve">1. </w:t>
      </w:r>
      <w:proofErr w:type="gramStart"/>
      <w:r w:rsidRPr="002C44FE">
        <w:rPr>
          <w:rFonts w:cs="Times New Roman"/>
          <w:sz w:val="24"/>
          <w:szCs w:val="24"/>
        </w:rPr>
        <w:t>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w:t>
      </w:r>
      <w:hyperlink r:id="rId58" w:anchor="dst100023" w:history="1">
        <w:r w:rsidRPr="002C44FE">
          <w:rPr>
            <w:rFonts w:cs="Times New Roman"/>
            <w:sz w:val="24"/>
            <w:szCs w:val="24"/>
          </w:rPr>
          <w:t>правилами</w:t>
        </w:r>
      </w:hyperlink>
      <w:r w:rsidRPr="002C44FE">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технико-экономическими </w:t>
      </w:r>
      <w:hyperlink r:id="rId59" w:anchor="dst100337" w:history="1">
        <w:r w:rsidRPr="002C44FE">
          <w:rPr>
            <w:rFonts w:cs="Times New Roman"/>
            <w:sz w:val="24"/>
            <w:szCs w:val="24"/>
          </w:rPr>
          <w:t>параметрами</w:t>
        </w:r>
      </w:hyperlink>
      <w:r w:rsidRPr="002C44FE">
        <w:rPr>
          <w:rFonts w:cs="Times New Roman"/>
          <w:sz w:val="24"/>
          <w:szCs w:val="24"/>
        </w:rPr>
        <w:t> работы котельных и тепловых сетей, используемыми для расчета</w:t>
      </w:r>
      <w:proofErr w:type="gramEnd"/>
      <w:r w:rsidRPr="002C44FE">
        <w:rPr>
          <w:rFonts w:cs="Times New Roman"/>
          <w:sz w:val="24"/>
          <w:szCs w:val="24"/>
        </w:rPr>
        <w:t xml:space="preserve"> предельного уровня цены на тепловую энергию (мощность) и </w:t>
      </w:r>
      <w:proofErr w:type="gramStart"/>
      <w:r w:rsidRPr="002C44FE">
        <w:rPr>
          <w:rFonts w:cs="Times New Roman"/>
          <w:sz w:val="24"/>
          <w:szCs w:val="24"/>
        </w:rPr>
        <w:t>утверждаемыми</w:t>
      </w:r>
      <w:proofErr w:type="gramEnd"/>
      <w:r w:rsidRPr="002C44FE">
        <w:rPr>
          <w:rFonts w:cs="Times New Roman"/>
          <w:sz w:val="24"/>
          <w:szCs w:val="24"/>
        </w:rPr>
        <w:t xml:space="preserve"> Правительством Российской Федерации.</w:t>
      </w:r>
    </w:p>
    <w:p w:rsidR="002C44FE" w:rsidRPr="002C44FE" w:rsidRDefault="002C44FE" w:rsidP="002C44FE">
      <w:pPr>
        <w:spacing w:before="120" w:after="0" w:line="360" w:lineRule="auto"/>
        <w:ind w:firstLine="567"/>
        <w:contextualSpacing/>
        <w:jc w:val="both"/>
        <w:rPr>
          <w:rFonts w:cs="Times New Roman"/>
          <w:sz w:val="24"/>
          <w:szCs w:val="24"/>
        </w:rPr>
      </w:pPr>
      <w:bookmarkStart w:id="165" w:name="dst100669"/>
      <w:bookmarkEnd w:id="165"/>
      <w:r w:rsidRPr="002C44FE">
        <w:rPr>
          <w:rFonts w:cs="Times New Roman"/>
          <w:sz w:val="24"/>
          <w:szCs w:val="24"/>
        </w:rPr>
        <w:t>2. В случае</w:t>
      </w:r>
      <w:proofErr w:type="gramStart"/>
      <w:r w:rsidRPr="002C44FE">
        <w:rPr>
          <w:rFonts w:cs="Times New Roman"/>
          <w:sz w:val="24"/>
          <w:szCs w:val="24"/>
        </w:rPr>
        <w:t>,</w:t>
      </w:r>
      <w:proofErr w:type="gramEnd"/>
      <w:r w:rsidRPr="002C44FE">
        <w:rPr>
          <w:rFonts w:cs="Times New Roman"/>
          <w:sz w:val="24"/>
          <w:szCs w:val="24"/>
        </w:rPr>
        <w:t xml:space="preserve">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w:t>
      </w:r>
      <w:r w:rsidRPr="002C44FE">
        <w:rPr>
          <w:rFonts w:cs="Times New Roman"/>
          <w:sz w:val="24"/>
          <w:szCs w:val="24"/>
        </w:rPr>
        <w:lastRenderedPageBreak/>
        <w:t>(мощность),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rsidR="002C44FE" w:rsidRPr="002C44FE" w:rsidRDefault="002C44FE" w:rsidP="002C44FE">
      <w:pPr>
        <w:spacing w:before="120" w:after="0" w:line="360" w:lineRule="auto"/>
        <w:ind w:firstLine="567"/>
        <w:contextualSpacing/>
        <w:jc w:val="both"/>
        <w:rPr>
          <w:rFonts w:cs="Times New Roman"/>
          <w:sz w:val="24"/>
          <w:szCs w:val="24"/>
        </w:rPr>
      </w:pPr>
      <w:bookmarkStart w:id="166" w:name="dst100670"/>
      <w:bookmarkEnd w:id="166"/>
      <w:r w:rsidRPr="002C44FE">
        <w:rPr>
          <w:rFonts w:cs="Times New Roman"/>
          <w:sz w:val="24"/>
          <w:szCs w:val="24"/>
        </w:rPr>
        <w:t>3. В случае</w:t>
      </w:r>
      <w:proofErr w:type="gramStart"/>
      <w:r w:rsidRPr="002C44FE">
        <w:rPr>
          <w:rFonts w:cs="Times New Roman"/>
          <w:sz w:val="24"/>
          <w:szCs w:val="24"/>
        </w:rPr>
        <w:t>,</w:t>
      </w:r>
      <w:proofErr w:type="gramEnd"/>
      <w:r w:rsidRPr="002C44FE">
        <w:rPr>
          <w:rFonts w:cs="Times New Roman"/>
          <w:sz w:val="24"/>
          <w:szCs w:val="24"/>
        </w:rPr>
        <w:t xml:space="preserve"> если предельный уровень цены на тепловую энергию (мощность), определенный в соответствии с правилами, указанными в </w:t>
      </w:r>
      <w:hyperlink r:id="rId60" w:anchor="dst100668" w:history="1">
        <w:r w:rsidRPr="002C44FE">
          <w:rPr>
            <w:rFonts w:cs="Times New Roman"/>
            <w:sz w:val="24"/>
            <w:szCs w:val="24"/>
          </w:rPr>
          <w:t>части 1</w:t>
        </w:r>
      </w:hyperlink>
      <w:r w:rsidRPr="002C44FE">
        <w:rPr>
          <w:rFonts w:cs="Times New Roman"/>
          <w:sz w:val="24"/>
          <w:szCs w:val="24"/>
        </w:rPr>
        <w:t xml:space="preserve"> настоящей статьи, выше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w:t>
      </w:r>
      <w:proofErr w:type="gramStart"/>
      <w:r w:rsidRPr="002C44FE">
        <w:rPr>
          <w:rFonts w:cs="Times New Roman"/>
          <w:sz w:val="24"/>
          <w:szCs w:val="24"/>
        </w:rPr>
        <w:t>правилами</w:t>
      </w:r>
      <w:proofErr w:type="gramEnd"/>
      <w:r w:rsidRPr="002C44FE">
        <w:rPr>
          <w:rFonts w:cs="Times New Roman"/>
          <w:sz w:val="24"/>
          <w:szCs w:val="24"/>
        </w:rPr>
        <w:t xml:space="preserve"> но не ниже тарифа на тепловую энергию (мощность), поставляемую потребителям, действовавшего на дату окончания переходного периода.</w:t>
      </w:r>
    </w:p>
    <w:p w:rsidR="002C44FE" w:rsidRPr="002C44FE" w:rsidRDefault="002C44FE" w:rsidP="002C44FE">
      <w:pPr>
        <w:spacing w:before="120" w:after="0" w:line="360" w:lineRule="auto"/>
        <w:ind w:firstLine="567"/>
        <w:contextualSpacing/>
        <w:jc w:val="both"/>
        <w:rPr>
          <w:rFonts w:cs="Times New Roman"/>
          <w:sz w:val="24"/>
          <w:szCs w:val="24"/>
        </w:rPr>
      </w:pPr>
      <w:bookmarkStart w:id="167" w:name="dst100671"/>
      <w:bookmarkEnd w:id="167"/>
      <w:r w:rsidRPr="002C44FE">
        <w:rPr>
          <w:rFonts w:cs="Times New Roman"/>
          <w:sz w:val="24"/>
          <w:szCs w:val="24"/>
        </w:rPr>
        <w:t>4. В случае</w:t>
      </w:r>
      <w:proofErr w:type="gramStart"/>
      <w:r w:rsidRPr="002C44FE">
        <w:rPr>
          <w:rFonts w:cs="Times New Roman"/>
          <w:sz w:val="24"/>
          <w:szCs w:val="24"/>
        </w:rPr>
        <w:t>,</w:t>
      </w:r>
      <w:proofErr w:type="gramEnd"/>
      <w:r w:rsidRPr="002C44FE">
        <w:rPr>
          <w:rFonts w:cs="Times New Roman"/>
          <w:sz w:val="24"/>
          <w:szCs w:val="24"/>
        </w:rPr>
        <w:t xml:space="preserve">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дифференциации и утверждается в порядке с разбивкой для каждой категории потребителей.</w:t>
      </w:r>
    </w:p>
    <w:p w:rsidR="002C44FE" w:rsidRPr="002C44FE" w:rsidRDefault="002C44FE" w:rsidP="002C44FE">
      <w:pPr>
        <w:spacing w:before="120" w:after="0" w:line="360" w:lineRule="auto"/>
        <w:ind w:firstLine="567"/>
        <w:contextualSpacing/>
        <w:jc w:val="both"/>
        <w:rPr>
          <w:rFonts w:cs="Times New Roman"/>
          <w:sz w:val="24"/>
          <w:szCs w:val="24"/>
        </w:rPr>
      </w:pPr>
      <w:bookmarkStart w:id="168" w:name="dst100672"/>
      <w:bookmarkEnd w:id="168"/>
      <w:r w:rsidRPr="002C44FE">
        <w:rPr>
          <w:rFonts w:cs="Times New Roman"/>
          <w:sz w:val="24"/>
          <w:szCs w:val="24"/>
        </w:rPr>
        <w:t xml:space="preserve">5. </w:t>
      </w:r>
      <w:proofErr w:type="gramStart"/>
      <w:r w:rsidRPr="002C44FE">
        <w:rPr>
          <w:rFonts w:cs="Times New Roman"/>
          <w:sz w:val="24"/>
          <w:szCs w:val="24"/>
        </w:rPr>
        <w:t>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w:t>
      </w:r>
      <w:hyperlink r:id="rId61" w:anchor="dst100023" w:history="1">
        <w:r w:rsidRPr="002C44FE">
          <w:rPr>
            <w:rFonts w:cs="Times New Roman"/>
            <w:sz w:val="24"/>
            <w:szCs w:val="24"/>
          </w:rPr>
          <w:t>правилами</w:t>
        </w:r>
      </w:hyperlink>
      <w:r w:rsidRPr="002C44FE">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w:t>
      </w:r>
      <w:proofErr w:type="gramEnd"/>
      <w:r w:rsidRPr="002C44FE">
        <w:rPr>
          <w:rFonts w:cs="Times New Roman"/>
          <w:sz w:val="24"/>
          <w:szCs w:val="24"/>
        </w:rPr>
        <w:t xml:space="preserve">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rsidR="002C44FE" w:rsidRPr="002C44FE" w:rsidRDefault="002C44FE" w:rsidP="002C44FE">
      <w:pPr>
        <w:spacing w:before="120" w:after="0" w:line="360" w:lineRule="auto"/>
        <w:ind w:firstLine="567"/>
        <w:contextualSpacing/>
        <w:jc w:val="both"/>
        <w:rPr>
          <w:rFonts w:cs="Times New Roman"/>
          <w:sz w:val="24"/>
          <w:szCs w:val="24"/>
        </w:rPr>
      </w:pPr>
      <w:bookmarkStart w:id="169" w:name="dst100673"/>
      <w:bookmarkEnd w:id="169"/>
      <w:r w:rsidRPr="002C44FE">
        <w:rPr>
          <w:rFonts w:cs="Times New Roman"/>
          <w:sz w:val="24"/>
          <w:szCs w:val="24"/>
        </w:rPr>
        <w:t xml:space="preserve">6. </w:t>
      </w:r>
      <w:proofErr w:type="gramStart"/>
      <w:r w:rsidRPr="002C44FE">
        <w:rPr>
          <w:rFonts w:cs="Times New Roman"/>
          <w:sz w:val="24"/>
          <w:szCs w:val="24"/>
        </w:rPr>
        <w:t xml:space="preserve">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w:t>
      </w:r>
      <w:r w:rsidRPr="002C44FE">
        <w:rPr>
          <w:rFonts w:cs="Times New Roman"/>
          <w:sz w:val="24"/>
          <w:szCs w:val="24"/>
        </w:rPr>
        <w:lastRenderedPageBreak/>
        <w:t>исполнительной власти субъекта Российской Федерации</w:t>
      </w:r>
      <w:proofErr w:type="gramEnd"/>
      <w:r w:rsidRPr="002C44FE">
        <w:rPr>
          <w:rFonts w:cs="Times New Roman"/>
          <w:sz w:val="24"/>
          <w:szCs w:val="24"/>
        </w:rPr>
        <w:t>, органы местного самоуправления, единую теплоснабжающую организацию.</w:t>
      </w:r>
    </w:p>
    <w:p w:rsidR="002C44FE" w:rsidRPr="002C44FE" w:rsidRDefault="002C44FE" w:rsidP="002C44FE">
      <w:pPr>
        <w:keepNext/>
        <w:keepLines/>
        <w:spacing w:before="440" w:after="240"/>
        <w:jc w:val="both"/>
        <w:outlineLvl w:val="1"/>
        <w:rPr>
          <w:rFonts w:cstheme="majorBidi"/>
          <w:b/>
          <w:bCs/>
          <w:iCs/>
          <w:sz w:val="24"/>
          <w:szCs w:val="24"/>
        </w:rPr>
      </w:pPr>
      <w:bookmarkStart w:id="170" w:name="_Toc53243502"/>
      <w:bookmarkStart w:id="171" w:name="_Toc53260936"/>
      <w:proofErr w:type="gramStart"/>
      <w:r w:rsidRPr="002C44FE">
        <w:rPr>
          <w:rFonts w:cstheme="majorBidi"/>
          <w:b/>
          <w:bCs/>
          <w:iCs/>
          <w:sz w:val="24"/>
          <w:szCs w:val="24"/>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70"/>
      <w:bookmarkEnd w:id="171"/>
      <w:proofErr w:type="gramEnd"/>
    </w:p>
    <w:p w:rsidR="002C44FE" w:rsidRDefault="002C44FE" w:rsidP="002C44FE">
      <w:pPr>
        <w:spacing w:after="0"/>
        <w:ind w:firstLine="567"/>
        <w:contextualSpacing/>
        <w:jc w:val="both"/>
        <w:rPr>
          <w:rFonts w:cs="Times New Roman"/>
          <w:sz w:val="24"/>
          <w:szCs w:val="24"/>
        </w:rPr>
      </w:pPr>
      <w:r w:rsidRPr="002C44FE">
        <w:rPr>
          <w:rFonts w:cs="Times New Roman"/>
          <w:sz w:val="24"/>
          <w:szCs w:val="24"/>
        </w:rPr>
        <w:t>Таблица 32</w:t>
      </w:r>
      <w:r w:rsidRPr="002C44FE">
        <w:rPr>
          <w:rFonts w:cs="Times New Roman"/>
          <w:b/>
          <w:sz w:val="24"/>
          <w:szCs w:val="24"/>
        </w:rPr>
        <w:t xml:space="preserve"> –</w:t>
      </w:r>
      <w:r w:rsidRPr="002C44FE">
        <w:rPr>
          <w:rFonts w:cs="Times New Roman"/>
          <w:sz w:val="24"/>
          <w:szCs w:val="24"/>
        </w:rPr>
        <w:t xml:space="preserve"> Динамика изменения средневзвешенного утвержденного тарифа с 2017-20</w:t>
      </w:r>
      <w:r w:rsidR="00712153">
        <w:rPr>
          <w:rFonts w:cs="Times New Roman"/>
          <w:sz w:val="24"/>
          <w:szCs w:val="24"/>
        </w:rPr>
        <w:t>19</w:t>
      </w:r>
      <w:r w:rsidR="00CB760C">
        <w:rPr>
          <w:rFonts w:cs="Times New Roman"/>
          <w:sz w:val="24"/>
          <w:szCs w:val="24"/>
        </w:rPr>
        <w:t xml:space="preserve">  </w:t>
      </w:r>
      <w:r w:rsidRPr="002C44FE">
        <w:rPr>
          <w:rFonts w:cs="Times New Roman"/>
          <w:sz w:val="24"/>
          <w:szCs w:val="24"/>
        </w:rPr>
        <w:t>гг</w:t>
      </w:r>
      <w:proofErr w:type="gramStart"/>
      <w:r w:rsidRPr="002C44FE">
        <w:rPr>
          <w:rFonts w:cs="Times New Roman"/>
          <w:sz w:val="24"/>
          <w:szCs w:val="24"/>
        </w:rPr>
        <w:t>.О</w:t>
      </w:r>
      <w:proofErr w:type="gramEnd"/>
      <w:r w:rsidRPr="002C44FE">
        <w:rPr>
          <w:rFonts w:cs="Times New Roman"/>
          <w:sz w:val="24"/>
          <w:szCs w:val="24"/>
        </w:rPr>
        <w:t xml:space="preserve">ОО «Энергетик» в </w:t>
      </w:r>
      <w:proofErr w:type="spellStart"/>
      <w:r>
        <w:rPr>
          <w:rFonts w:cs="Times New Roman"/>
          <w:sz w:val="24"/>
          <w:szCs w:val="24"/>
        </w:rPr>
        <w:t>Филисовском</w:t>
      </w:r>
      <w:proofErr w:type="spellEnd"/>
      <w:r w:rsidRPr="002C44FE">
        <w:rPr>
          <w:rFonts w:cs="Times New Roman"/>
          <w:sz w:val="24"/>
          <w:szCs w:val="24"/>
        </w:rPr>
        <w:t xml:space="preserve"> сельском поселении.</w:t>
      </w:r>
    </w:p>
    <w:tbl>
      <w:tblPr>
        <w:tblW w:w="8359" w:type="dxa"/>
        <w:tblInd w:w="113" w:type="dxa"/>
        <w:tblLayout w:type="fixed"/>
        <w:tblLook w:val="04A0"/>
      </w:tblPr>
      <w:tblGrid>
        <w:gridCol w:w="3681"/>
        <w:gridCol w:w="850"/>
        <w:gridCol w:w="851"/>
        <w:gridCol w:w="850"/>
        <w:gridCol w:w="851"/>
        <w:gridCol w:w="1276"/>
      </w:tblGrid>
      <w:tr w:rsidR="005C3382" w:rsidRPr="005C3382" w:rsidTr="00712153">
        <w:trPr>
          <w:trHeight w:val="238"/>
        </w:trPr>
        <w:tc>
          <w:tcPr>
            <w:tcW w:w="368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C3382" w:rsidRPr="005C3382" w:rsidRDefault="005C3382"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 xml:space="preserve">Источник </w:t>
            </w:r>
            <w:proofErr w:type="spellStart"/>
            <w:r w:rsidRPr="005C3382">
              <w:rPr>
                <w:rFonts w:eastAsia="Times New Roman" w:cs="Times New Roman"/>
                <w:color w:val="000000"/>
                <w:sz w:val="18"/>
                <w:szCs w:val="18"/>
                <w:lang w:eastAsia="ru-RU"/>
              </w:rPr>
              <w:t>теплснабжения</w:t>
            </w:r>
            <w:proofErr w:type="spellEnd"/>
          </w:p>
        </w:tc>
        <w:tc>
          <w:tcPr>
            <w:tcW w:w="4678" w:type="dxa"/>
            <w:gridSpan w:val="5"/>
            <w:tcBorders>
              <w:top w:val="single" w:sz="4" w:space="0" w:color="auto"/>
              <w:left w:val="nil"/>
              <w:bottom w:val="single" w:sz="4" w:space="0" w:color="auto"/>
              <w:right w:val="single" w:sz="4" w:space="0" w:color="auto"/>
            </w:tcBorders>
            <w:shd w:val="clear" w:color="auto" w:fill="auto"/>
            <w:vAlign w:val="bottom"/>
            <w:hideMark/>
          </w:tcPr>
          <w:p w:rsidR="005C3382" w:rsidRPr="005C3382" w:rsidRDefault="005C3382" w:rsidP="004D54E9">
            <w:pPr>
              <w:spacing w:after="0" w:line="240" w:lineRule="auto"/>
              <w:jc w:val="center"/>
              <w:rPr>
                <w:rFonts w:eastAsia="Times New Roman" w:cs="Times New Roman"/>
                <w:color w:val="000000"/>
                <w:sz w:val="18"/>
                <w:szCs w:val="18"/>
                <w:lang w:eastAsia="ru-RU"/>
              </w:rPr>
            </w:pPr>
            <w:proofErr w:type="spellStart"/>
            <w:r w:rsidRPr="005C3382">
              <w:rPr>
                <w:rFonts w:eastAsia="Times New Roman" w:cs="Times New Roman"/>
                <w:color w:val="000000"/>
                <w:sz w:val="18"/>
                <w:szCs w:val="18"/>
                <w:lang w:eastAsia="ru-RU"/>
              </w:rPr>
              <w:t>Тариф</w:t>
            </w:r>
            <w:proofErr w:type="gramStart"/>
            <w:r w:rsidRPr="005C3382">
              <w:rPr>
                <w:rFonts w:eastAsia="Times New Roman" w:cs="Times New Roman"/>
                <w:color w:val="000000"/>
                <w:sz w:val="18"/>
                <w:szCs w:val="18"/>
                <w:lang w:eastAsia="ru-RU"/>
              </w:rPr>
              <w:t>,р</w:t>
            </w:r>
            <w:proofErr w:type="gramEnd"/>
            <w:r w:rsidRPr="005C3382">
              <w:rPr>
                <w:rFonts w:eastAsia="Times New Roman" w:cs="Times New Roman"/>
                <w:color w:val="000000"/>
                <w:sz w:val="18"/>
                <w:szCs w:val="18"/>
                <w:lang w:eastAsia="ru-RU"/>
              </w:rPr>
              <w:t>уб</w:t>
            </w:r>
            <w:proofErr w:type="spellEnd"/>
            <w:r w:rsidRPr="005C3382">
              <w:rPr>
                <w:rFonts w:eastAsia="Times New Roman" w:cs="Times New Roman"/>
                <w:color w:val="000000"/>
                <w:sz w:val="18"/>
                <w:szCs w:val="18"/>
                <w:lang w:eastAsia="ru-RU"/>
              </w:rPr>
              <w:t>/Гкал</w:t>
            </w:r>
          </w:p>
        </w:tc>
      </w:tr>
      <w:tr w:rsidR="00712153" w:rsidRPr="005C3382" w:rsidTr="00712153">
        <w:trPr>
          <w:trHeight w:val="1092"/>
        </w:trPr>
        <w:tc>
          <w:tcPr>
            <w:tcW w:w="3681" w:type="dxa"/>
            <w:vMerge/>
            <w:tcBorders>
              <w:top w:val="single" w:sz="4" w:space="0" w:color="auto"/>
              <w:left w:val="single" w:sz="4" w:space="0" w:color="auto"/>
              <w:bottom w:val="single" w:sz="4" w:space="0" w:color="000000"/>
              <w:right w:val="single" w:sz="4" w:space="0" w:color="auto"/>
            </w:tcBorders>
            <w:vAlign w:val="center"/>
            <w:hideMark/>
          </w:tcPr>
          <w:p w:rsidR="00712153" w:rsidRPr="005C3382" w:rsidRDefault="00712153" w:rsidP="004D54E9">
            <w:pPr>
              <w:spacing w:after="0" w:line="240" w:lineRule="auto"/>
              <w:rPr>
                <w:rFonts w:eastAsia="Times New Roman" w:cs="Times New Roman"/>
                <w:color w:val="000000"/>
                <w:sz w:val="18"/>
                <w:szCs w:val="18"/>
                <w:lang w:eastAsia="ru-RU"/>
              </w:rPr>
            </w:pPr>
          </w:p>
        </w:tc>
        <w:tc>
          <w:tcPr>
            <w:tcW w:w="850"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2017 год</w:t>
            </w:r>
          </w:p>
        </w:tc>
        <w:tc>
          <w:tcPr>
            <w:tcW w:w="851"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2018 год</w:t>
            </w:r>
          </w:p>
        </w:tc>
        <w:tc>
          <w:tcPr>
            <w:tcW w:w="850"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50137C">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 роста</w:t>
            </w:r>
          </w:p>
          <w:p w:rsidR="00712153" w:rsidRPr="005C3382" w:rsidRDefault="00712153" w:rsidP="0050137C">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тарифа 2018/2017 г.г.</w:t>
            </w:r>
          </w:p>
        </w:tc>
        <w:tc>
          <w:tcPr>
            <w:tcW w:w="851"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2019 год</w:t>
            </w:r>
          </w:p>
        </w:tc>
        <w:tc>
          <w:tcPr>
            <w:tcW w:w="1276"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EF304D">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 роста тарифа 2019/2018 г.г.</w:t>
            </w:r>
          </w:p>
        </w:tc>
      </w:tr>
      <w:tr w:rsidR="00712153" w:rsidRPr="005C3382" w:rsidTr="00712153">
        <w:trPr>
          <w:trHeight w:val="870"/>
        </w:trPr>
        <w:tc>
          <w:tcPr>
            <w:tcW w:w="3681" w:type="dxa"/>
            <w:tcBorders>
              <w:top w:val="nil"/>
              <w:left w:val="single" w:sz="4" w:space="0" w:color="auto"/>
              <w:bottom w:val="single" w:sz="4" w:space="0" w:color="auto"/>
              <w:right w:val="single" w:sz="4" w:space="0" w:color="auto"/>
            </w:tcBorders>
            <w:shd w:val="clear" w:color="auto" w:fill="auto"/>
            <w:vAlign w:val="center"/>
            <w:hideMark/>
          </w:tcPr>
          <w:p w:rsidR="00712153" w:rsidRPr="005C3382" w:rsidRDefault="00712153" w:rsidP="004D54E9">
            <w:pPr>
              <w:spacing w:after="0" w:line="240" w:lineRule="auto"/>
              <w:jc w:val="center"/>
              <w:rPr>
                <w:rFonts w:eastAsia="Times New Roman" w:cs="Times New Roman"/>
                <w:color w:val="000000"/>
                <w:sz w:val="18"/>
                <w:szCs w:val="18"/>
                <w:lang w:eastAsia="ru-RU"/>
              </w:rPr>
            </w:pPr>
            <w:r w:rsidRPr="005C3382">
              <w:rPr>
                <w:rFonts w:eastAsia="Times New Roman" w:cs="Times New Roman"/>
                <w:color w:val="000000"/>
                <w:sz w:val="18"/>
                <w:szCs w:val="18"/>
                <w:lang w:eastAsia="ru-RU"/>
              </w:rPr>
              <w:t xml:space="preserve">котельные </w:t>
            </w:r>
            <w:proofErr w:type="spellStart"/>
            <w:r w:rsidRPr="005C3382">
              <w:rPr>
                <w:rFonts w:eastAsia="Times New Roman" w:cs="Times New Roman"/>
                <w:color w:val="000000"/>
                <w:sz w:val="18"/>
                <w:szCs w:val="18"/>
                <w:lang w:eastAsia="ru-RU"/>
              </w:rPr>
              <w:t>Филисовскогосельсого</w:t>
            </w:r>
            <w:proofErr w:type="spellEnd"/>
            <w:r w:rsidRPr="005C3382">
              <w:rPr>
                <w:rFonts w:eastAsia="Times New Roman" w:cs="Times New Roman"/>
                <w:color w:val="000000"/>
                <w:sz w:val="18"/>
                <w:szCs w:val="18"/>
                <w:lang w:eastAsia="ru-RU"/>
              </w:rPr>
              <w:t xml:space="preserve"> поселения, в том числе:</w:t>
            </w:r>
          </w:p>
        </w:tc>
        <w:tc>
          <w:tcPr>
            <w:tcW w:w="850"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3472,66</w:t>
            </w:r>
          </w:p>
        </w:tc>
        <w:tc>
          <w:tcPr>
            <w:tcW w:w="851"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3562,51</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w:t>
            </w:r>
          </w:p>
        </w:tc>
        <w:tc>
          <w:tcPr>
            <w:tcW w:w="851" w:type="dxa"/>
            <w:tcBorders>
              <w:top w:val="nil"/>
              <w:left w:val="nil"/>
              <w:bottom w:val="single" w:sz="4" w:space="0" w:color="auto"/>
              <w:right w:val="single" w:sz="4" w:space="0" w:color="auto"/>
            </w:tcBorders>
            <w:shd w:val="clear" w:color="auto" w:fill="auto"/>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3686,01</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w:t>
            </w:r>
          </w:p>
        </w:tc>
      </w:tr>
      <w:tr w:rsidR="00712153" w:rsidRPr="005C3382" w:rsidTr="00712153">
        <w:trPr>
          <w:trHeight w:val="33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rPr>
                <w:rFonts w:eastAsia="Times New Roman" w:cs="Times New Roman"/>
                <w:color w:val="000000"/>
                <w:sz w:val="18"/>
                <w:szCs w:val="18"/>
                <w:lang w:eastAsia="ru-RU"/>
              </w:rPr>
            </w:pPr>
            <w:r w:rsidRPr="005C3382">
              <w:rPr>
                <w:rFonts w:eastAsia="Times New Roman" w:cs="Times New Roman"/>
                <w:color w:val="000000"/>
                <w:sz w:val="18"/>
                <w:szCs w:val="18"/>
                <w:lang w:eastAsia="ru-RU"/>
              </w:rPr>
              <w:t xml:space="preserve"> д. </w:t>
            </w:r>
            <w:proofErr w:type="spellStart"/>
            <w:r w:rsidRPr="005C3382">
              <w:rPr>
                <w:rFonts w:eastAsia="Times New Roman" w:cs="Times New Roman"/>
                <w:color w:val="000000"/>
                <w:sz w:val="18"/>
                <w:szCs w:val="18"/>
                <w:lang w:eastAsia="ru-RU"/>
              </w:rPr>
              <w:t>Мальчиха</w:t>
            </w:r>
            <w:proofErr w:type="spellEnd"/>
            <w:r w:rsidRPr="005C3382">
              <w:rPr>
                <w:rFonts w:eastAsia="Times New Roman" w:cs="Times New Roman"/>
                <w:color w:val="000000"/>
                <w:sz w:val="18"/>
                <w:szCs w:val="18"/>
                <w:lang w:eastAsia="ru-RU"/>
              </w:rPr>
              <w:t>, котельная №9</w:t>
            </w:r>
          </w:p>
        </w:tc>
        <w:tc>
          <w:tcPr>
            <w:tcW w:w="850"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6111,82</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6283,84</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6603,26</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5%</w:t>
            </w:r>
          </w:p>
        </w:tc>
      </w:tr>
      <w:tr w:rsidR="00712153" w:rsidRPr="005C3382" w:rsidTr="00712153">
        <w:trPr>
          <w:trHeight w:val="33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rPr>
                <w:rFonts w:eastAsia="Times New Roman" w:cs="Times New Roman"/>
                <w:color w:val="000000"/>
                <w:sz w:val="18"/>
                <w:szCs w:val="18"/>
                <w:lang w:eastAsia="ru-RU"/>
              </w:rPr>
            </w:pPr>
            <w:r w:rsidRPr="005C3382">
              <w:rPr>
                <w:rFonts w:eastAsia="Times New Roman" w:cs="Times New Roman"/>
                <w:color w:val="000000"/>
                <w:sz w:val="18"/>
                <w:szCs w:val="18"/>
                <w:lang w:eastAsia="ru-RU"/>
              </w:rPr>
              <w:t xml:space="preserve">с. </w:t>
            </w:r>
            <w:proofErr w:type="spellStart"/>
            <w:r w:rsidRPr="005C3382">
              <w:rPr>
                <w:rFonts w:eastAsia="Times New Roman" w:cs="Times New Roman"/>
                <w:color w:val="000000"/>
                <w:sz w:val="18"/>
                <w:szCs w:val="18"/>
                <w:lang w:eastAsia="ru-RU"/>
              </w:rPr>
              <w:t>Постнинский</w:t>
            </w:r>
            <w:proofErr w:type="spellEnd"/>
            <w:r w:rsidRPr="005C3382">
              <w:rPr>
                <w:rFonts w:eastAsia="Times New Roman" w:cs="Times New Roman"/>
                <w:color w:val="000000"/>
                <w:sz w:val="18"/>
                <w:szCs w:val="18"/>
                <w:lang w:eastAsia="ru-RU"/>
              </w:rPr>
              <w:t>, котельная №8</w:t>
            </w:r>
          </w:p>
        </w:tc>
        <w:tc>
          <w:tcPr>
            <w:tcW w:w="850"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2194,27</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2242,96</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2268,25</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1%</w:t>
            </w:r>
          </w:p>
        </w:tc>
      </w:tr>
      <w:tr w:rsidR="00712153" w:rsidRPr="005C3382" w:rsidTr="00712153">
        <w:trPr>
          <w:trHeight w:val="33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rPr>
                <w:rFonts w:eastAsia="Times New Roman" w:cs="Times New Roman"/>
                <w:color w:val="000000"/>
                <w:sz w:val="18"/>
                <w:szCs w:val="18"/>
                <w:lang w:eastAsia="ru-RU"/>
              </w:rPr>
            </w:pPr>
            <w:r w:rsidRPr="005C3382">
              <w:rPr>
                <w:rFonts w:eastAsia="Times New Roman" w:cs="Times New Roman"/>
                <w:color w:val="000000"/>
                <w:sz w:val="18"/>
                <w:szCs w:val="18"/>
                <w:lang w:eastAsia="ru-RU"/>
              </w:rPr>
              <w:t xml:space="preserve">с. </w:t>
            </w:r>
            <w:proofErr w:type="spellStart"/>
            <w:r w:rsidRPr="005C3382">
              <w:rPr>
                <w:rFonts w:eastAsia="Times New Roman" w:cs="Times New Roman"/>
                <w:color w:val="000000"/>
                <w:sz w:val="18"/>
                <w:szCs w:val="18"/>
                <w:lang w:eastAsia="ru-RU"/>
              </w:rPr>
              <w:t>Филисово</w:t>
            </w:r>
            <w:proofErr w:type="spellEnd"/>
            <w:r w:rsidRPr="005C3382">
              <w:rPr>
                <w:rFonts w:eastAsia="Times New Roman" w:cs="Times New Roman"/>
                <w:color w:val="000000"/>
                <w:sz w:val="18"/>
                <w:szCs w:val="18"/>
                <w:lang w:eastAsia="ru-RU"/>
              </w:rPr>
              <w:t>, котельная №2</w:t>
            </w:r>
          </w:p>
        </w:tc>
        <w:tc>
          <w:tcPr>
            <w:tcW w:w="850"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2111,88</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2160,73</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2186,52</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1%</w:t>
            </w:r>
          </w:p>
        </w:tc>
      </w:tr>
      <w:tr w:rsidR="00712153" w:rsidRPr="005C3382" w:rsidTr="00712153">
        <w:trPr>
          <w:trHeight w:val="33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rPr>
                <w:rFonts w:eastAsia="Times New Roman" w:cs="Times New Roman"/>
                <w:color w:val="000000"/>
                <w:sz w:val="18"/>
                <w:szCs w:val="18"/>
                <w:lang w:eastAsia="ru-RU"/>
              </w:rPr>
            </w:pPr>
            <w:r w:rsidRPr="005C3382">
              <w:rPr>
                <w:rFonts w:eastAsia="Times New Roman" w:cs="Times New Roman"/>
                <w:color w:val="000000"/>
                <w:sz w:val="18"/>
                <w:szCs w:val="18"/>
                <w:lang w:eastAsia="ru-RU"/>
              </w:rPr>
              <w:t xml:space="preserve">с. </w:t>
            </w:r>
            <w:proofErr w:type="spellStart"/>
            <w:r w:rsidRPr="005C3382">
              <w:rPr>
                <w:rFonts w:eastAsia="Times New Roman" w:cs="Times New Roman"/>
                <w:color w:val="000000"/>
                <w:sz w:val="18"/>
                <w:szCs w:val="18"/>
                <w:lang w:eastAsia="ru-RU"/>
              </w:rPr>
              <w:t>Филисово</w:t>
            </w:r>
            <w:proofErr w:type="spellEnd"/>
            <w:r w:rsidRPr="005C3382">
              <w:rPr>
                <w:rFonts w:eastAsia="Times New Roman" w:cs="Times New Roman"/>
                <w:color w:val="000000"/>
                <w:sz w:val="18"/>
                <w:szCs w:val="18"/>
                <w:lang w:eastAsia="ru-RU"/>
              </w:rPr>
              <w:t xml:space="preserve">, ул. </w:t>
            </w:r>
            <w:proofErr w:type="gramStart"/>
            <w:r w:rsidRPr="005C3382">
              <w:rPr>
                <w:rFonts w:eastAsia="Times New Roman" w:cs="Times New Roman"/>
                <w:color w:val="000000"/>
                <w:sz w:val="18"/>
                <w:szCs w:val="18"/>
                <w:lang w:eastAsia="ru-RU"/>
              </w:rPr>
              <w:t>Почтовая</w:t>
            </w:r>
            <w:proofErr w:type="gramEnd"/>
            <w:r w:rsidRPr="005C3382">
              <w:rPr>
                <w:rFonts w:eastAsia="Times New Roman" w:cs="Times New Roman"/>
                <w:color w:val="000000"/>
                <w:sz w:val="18"/>
                <w:szCs w:val="18"/>
                <w:lang w:eastAsia="ru-RU"/>
              </w:rPr>
              <w:t>,16 (Дом культуры)</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2414,48</w:t>
            </w:r>
          </w:p>
        </w:tc>
        <w:tc>
          <w:tcPr>
            <w:tcW w:w="1276" w:type="dxa"/>
            <w:tcBorders>
              <w:top w:val="nil"/>
              <w:left w:val="nil"/>
              <w:bottom w:val="single" w:sz="4" w:space="0" w:color="auto"/>
              <w:right w:val="single" w:sz="4" w:space="0" w:color="auto"/>
            </w:tcBorders>
            <w:shd w:val="clear" w:color="auto" w:fill="auto"/>
            <w:noWrap/>
            <w:vAlign w:val="bottom"/>
            <w:hideMark/>
          </w:tcPr>
          <w:p w:rsidR="00712153" w:rsidRPr="005C3382" w:rsidRDefault="00712153" w:rsidP="004D54E9">
            <w:pPr>
              <w:spacing w:after="0" w:line="240" w:lineRule="auto"/>
              <w:jc w:val="right"/>
              <w:rPr>
                <w:rFonts w:eastAsia="Times New Roman" w:cs="Times New Roman"/>
                <w:color w:val="000000"/>
                <w:sz w:val="18"/>
                <w:szCs w:val="18"/>
                <w:lang w:eastAsia="ru-RU"/>
              </w:rPr>
            </w:pPr>
            <w:r w:rsidRPr="005C3382">
              <w:rPr>
                <w:rFonts w:eastAsia="Times New Roman" w:cs="Times New Roman"/>
                <w:color w:val="000000"/>
                <w:sz w:val="18"/>
                <w:szCs w:val="18"/>
                <w:lang w:eastAsia="ru-RU"/>
              </w:rPr>
              <w:t> </w:t>
            </w:r>
          </w:p>
        </w:tc>
      </w:tr>
    </w:tbl>
    <w:p w:rsidR="002C44FE" w:rsidRDefault="002C44FE" w:rsidP="002C44FE">
      <w:pPr>
        <w:spacing w:after="0"/>
        <w:ind w:firstLine="567"/>
        <w:contextualSpacing/>
        <w:jc w:val="both"/>
        <w:rPr>
          <w:rFonts w:cs="Times New Roman"/>
          <w:sz w:val="24"/>
          <w:szCs w:val="24"/>
        </w:rPr>
      </w:pPr>
    </w:p>
    <w:p w:rsidR="002C44FE" w:rsidRPr="002C44FE" w:rsidRDefault="002C44FE" w:rsidP="002C44FE">
      <w:pPr>
        <w:spacing w:after="0"/>
        <w:ind w:firstLine="567"/>
        <w:contextualSpacing/>
        <w:jc w:val="both"/>
        <w:rPr>
          <w:rFonts w:cs="Times New Roman"/>
          <w:sz w:val="24"/>
          <w:szCs w:val="24"/>
        </w:rPr>
      </w:pPr>
    </w:p>
    <w:p w:rsidR="006C26EB" w:rsidRDefault="006C26EB" w:rsidP="005F7EE2">
      <w:pPr>
        <w:pStyle w:val="a3"/>
        <w:spacing w:before="120" w:after="0" w:line="360" w:lineRule="auto"/>
        <w:ind w:left="0" w:firstLine="567"/>
        <w:jc w:val="both"/>
        <w:rPr>
          <w:rFonts w:cs="Times New Roman"/>
          <w:sz w:val="24"/>
          <w:szCs w:val="24"/>
        </w:rPr>
      </w:pPr>
    </w:p>
    <w:p w:rsidR="001A766C" w:rsidRPr="00912303" w:rsidRDefault="003F7ED5" w:rsidP="001A766C">
      <w:pPr>
        <w:pStyle w:val="1"/>
      </w:pPr>
      <w:bookmarkStart w:id="172" w:name="_Toc53260937"/>
      <w:r w:rsidRPr="00912303">
        <w:t>ЧАСТЬ 12</w:t>
      </w:r>
      <w:r w:rsidR="001A766C">
        <w:t>.</w:t>
      </w:r>
      <w:r w:rsidR="001A766C" w:rsidRPr="00912303">
        <w:t xml:space="preserve">ОПИСАНИЕ СУЩЕСТВУЮЩИХ ТЕХНИЧЕСКИХ И ТЕХНОЛОГИЧЕСКИХ ПРОБЛЕМ В СИСТЕМАХ ТЕПЛОСНАБЖЕНИЯ ПОСЕЛЕНИЯ, </w:t>
      </w:r>
      <w:r w:rsidR="001A766C">
        <w:t>ГОРОДСКОГО ОКРУГА, ГОРОДА ФЕДЕРАЛЬНОГО ЗНАЧЕНИЯ.</w:t>
      </w:r>
      <w:bookmarkEnd w:id="172"/>
    </w:p>
    <w:p w:rsidR="001A766C" w:rsidRPr="001A766C" w:rsidRDefault="001A766C" w:rsidP="001A766C">
      <w:pPr>
        <w:keepNext/>
        <w:keepLines/>
        <w:spacing w:before="440" w:after="240"/>
        <w:jc w:val="both"/>
        <w:outlineLvl w:val="1"/>
        <w:rPr>
          <w:rFonts w:cstheme="majorBidi"/>
          <w:b/>
          <w:bCs/>
          <w:iCs/>
          <w:sz w:val="24"/>
          <w:szCs w:val="24"/>
        </w:rPr>
      </w:pPr>
      <w:bookmarkStart w:id="173" w:name="_Toc53243504"/>
      <w:bookmarkStart w:id="174" w:name="_Toc53260938"/>
      <w:r w:rsidRPr="001A766C">
        <w:rPr>
          <w:rFonts w:cstheme="majorBidi"/>
          <w:b/>
          <w:bCs/>
          <w:iCs/>
          <w:sz w:val="24"/>
          <w:szCs w:val="24"/>
        </w:rPr>
        <w:t xml:space="preserve">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1A766C">
        <w:rPr>
          <w:rFonts w:cstheme="majorBidi"/>
          <w:b/>
          <w:bCs/>
          <w:iCs/>
          <w:sz w:val="24"/>
          <w:szCs w:val="24"/>
        </w:rPr>
        <w:t>теплопотребляющих</w:t>
      </w:r>
      <w:proofErr w:type="spellEnd"/>
      <w:r w:rsidRPr="001A766C">
        <w:rPr>
          <w:rFonts w:cstheme="majorBidi"/>
          <w:b/>
          <w:bCs/>
          <w:iCs/>
          <w:sz w:val="24"/>
          <w:szCs w:val="24"/>
        </w:rPr>
        <w:t xml:space="preserve"> установок потребителей)</w:t>
      </w:r>
      <w:bookmarkEnd w:id="173"/>
      <w:bookmarkEnd w:id="174"/>
    </w:p>
    <w:p w:rsidR="001A766C" w:rsidRPr="001A766C" w:rsidRDefault="001A766C" w:rsidP="001A766C">
      <w:pPr>
        <w:spacing w:before="120" w:after="0" w:line="360" w:lineRule="auto"/>
        <w:ind w:firstLine="567"/>
        <w:contextualSpacing/>
        <w:jc w:val="both"/>
        <w:rPr>
          <w:rFonts w:cs="Times New Roman"/>
          <w:sz w:val="24"/>
          <w:szCs w:val="24"/>
        </w:rPr>
      </w:pPr>
      <w:r w:rsidRPr="001A766C">
        <w:rPr>
          <w:rFonts w:cs="Times New Roman"/>
          <w:sz w:val="24"/>
          <w:szCs w:val="24"/>
        </w:rPr>
        <w:t xml:space="preserve">В настоящее время существуют следующие проблемы организации качественного теплоснабжения МО </w:t>
      </w:r>
      <w:proofErr w:type="spellStart"/>
      <w:r>
        <w:rPr>
          <w:rFonts w:cs="Times New Roman"/>
          <w:sz w:val="24"/>
          <w:szCs w:val="24"/>
        </w:rPr>
        <w:t>Филисовское</w:t>
      </w:r>
      <w:proofErr w:type="spellEnd"/>
      <w:r w:rsidRPr="001A766C">
        <w:rPr>
          <w:rFonts w:cs="Times New Roman"/>
          <w:sz w:val="24"/>
          <w:szCs w:val="24"/>
        </w:rPr>
        <w:t xml:space="preserve"> сельское поселение Родниковского муниципального района Ивановской области:</w:t>
      </w:r>
    </w:p>
    <w:p w:rsidR="001A766C" w:rsidRPr="001A766C" w:rsidRDefault="001A766C" w:rsidP="001A766C">
      <w:pPr>
        <w:spacing w:after="0" w:line="360" w:lineRule="auto"/>
        <w:jc w:val="both"/>
        <w:rPr>
          <w:rFonts w:cs="Times New Roman"/>
          <w:sz w:val="24"/>
          <w:szCs w:val="24"/>
        </w:rPr>
      </w:pPr>
      <w:r w:rsidRPr="001A766C">
        <w:rPr>
          <w:rFonts w:cs="Times New Roman"/>
          <w:sz w:val="24"/>
          <w:szCs w:val="24"/>
        </w:rPr>
        <w:t>- отсутствие приборов учета тепловой энергии у большинства потребителей;</w:t>
      </w:r>
    </w:p>
    <w:p w:rsidR="001A766C" w:rsidRPr="001A766C" w:rsidRDefault="001A766C" w:rsidP="001A766C">
      <w:pPr>
        <w:spacing w:after="0" w:line="360" w:lineRule="auto"/>
        <w:jc w:val="both"/>
        <w:rPr>
          <w:rFonts w:cs="Times New Roman"/>
          <w:sz w:val="24"/>
          <w:szCs w:val="24"/>
        </w:rPr>
      </w:pPr>
      <w:r w:rsidRPr="001A766C">
        <w:rPr>
          <w:rFonts w:cs="Times New Roman"/>
          <w:sz w:val="24"/>
          <w:szCs w:val="24"/>
        </w:rPr>
        <w:t xml:space="preserve">- отсутствие в котельных </w:t>
      </w:r>
      <w:proofErr w:type="spellStart"/>
      <w:r w:rsidRPr="001A766C">
        <w:rPr>
          <w:rFonts w:cs="Times New Roman"/>
          <w:sz w:val="24"/>
          <w:szCs w:val="24"/>
        </w:rPr>
        <w:t>химводоподготовки</w:t>
      </w:r>
      <w:proofErr w:type="spellEnd"/>
      <w:r w:rsidRPr="001A766C">
        <w:rPr>
          <w:rFonts w:cs="Times New Roman"/>
          <w:sz w:val="24"/>
          <w:szCs w:val="24"/>
        </w:rPr>
        <w:t>.</w:t>
      </w:r>
    </w:p>
    <w:p w:rsidR="001A766C" w:rsidRPr="001A766C" w:rsidRDefault="001A766C" w:rsidP="001A766C">
      <w:pPr>
        <w:keepNext/>
        <w:keepLines/>
        <w:spacing w:before="440" w:after="240"/>
        <w:jc w:val="both"/>
        <w:outlineLvl w:val="1"/>
        <w:rPr>
          <w:rFonts w:cstheme="majorBidi"/>
          <w:b/>
          <w:bCs/>
          <w:iCs/>
          <w:sz w:val="24"/>
          <w:szCs w:val="24"/>
        </w:rPr>
      </w:pPr>
      <w:bookmarkStart w:id="175" w:name="_Toc53243505"/>
      <w:bookmarkStart w:id="176" w:name="_Toc53260939"/>
      <w:r w:rsidRPr="001A766C">
        <w:rPr>
          <w:rFonts w:cstheme="majorBidi"/>
          <w:b/>
          <w:bCs/>
          <w:iCs/>
          <w:sz w:val="24"/>
          <w:szCs w:val="24"/>
        </w:rPr>
        <w:lastRenderedPageBreak/>
        <w:t xml:space="preserve">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w:t>
      </w:r>
      <w:proofErr w:type="spellStart"/>
      <w:r w:rsidRPr="001A766C">
        <w:rPr>
          <w:rFonts w:cstheme="majorBidi"/>
          <w:b/>
          <w:bCs/>
          <w:iCs/>
          <w:sz w:val="24"/>
          <w:szCs w:val="24"/>
        </w:rPr>
        <w:t>теплопотребляющих</w:t>
      </w:r>
      <w:proofErr w:type="spellEnd"/>
      <w:r w:rsidRPr="001A766C">
        <w:rPr>
          <w:rFonts w:cstheme="majorBidi"/>
          <w:b/>
          <w:bCs/>
          <w:iCs/>
          <w:sz w:val="24"/>
          <w:szCs w:val="24"/>
        </w:rPr>
        <w:t xml:space="preserve"> установок потребителей)</w:t>
      </w:r>
      <w:bookmarkEnd w:id="175"/>
      <w:bookmarkEnd w:id="176"/>
    </w:p>
    <w:p w:rsidR="001A766C" w:rsidRPr="001A766C" w:rsidRDefault="001A766C" w:rsidP="001A766C">
      <w:pPr>
        <w:spacing w:after="0" w:line="360" w:lineRule="auto"/>
        <w:ind w:firstLine="567"/>
        <w:contextualSpacing/>
        <w:jc w:val="both"/>
        <w:rPr>
          <w:rFonts w:cs="Times New Roman"/>
          <w:sz w:val="24"/>
          <w:szCs w:val="24"/>
        </w:rPr>
      </w:pPr>
      <w:r w:rsidRPr="001A766C">
        <w:rPr>
          <w:rFonts w:cs="Times New Roman"/>
          <w:sz w:val="24"/>
          <w:szCs w:val="24"/>
        </w:rPr>
        <w:t>Из</w:t>
      </w:r>
      <w:r w:rsidR="00D006EF">
        <w:rPr>
          <w:rFonts w:cs="Times New Roman"/>
          <w:sz w:val="24"/>
          <w:szCs w:val="24"/>
        </w:rPr>
        <w:t xml:space="preserve"> </w:t>
      </w:r>
      <w:r w:rsidRPr="001A766C">
        <w:rPr>
          <w:rFonts w:cs="Times New Roman"/>
          <w:sz w:val="24"/>
          <w:szCs w:val="24"/>
        </w:rPr>
        <w:t>анализа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надежного и безопасного теплоснабжения:</w:t>
      </w:r>
    </w:p>
    <w:p w:rsidR="001A766C" w:rsidRPr="001A766C" w:rsidRDefault="001A766C" w:rsidP="001A766C">
      <w:pPr>
        <w:spacing w:after="0"/>
        <w:contextualSpacing/>
        <w:rPr>
          <w:rFonts w:cs="Times New Roman"/>
          <w:sz w:val="24"/>
          <w:szCs w:val="24"/>
        </w:rPr>
      </w:pPr>
      <w:r w:rsidRPr="001A766C">
        <w:rPr>
          <w:rFonts w:cs="Times New Roman"/>
          <w:sz w:val="24"/>
          <w:szCs w:val="24"/>
        </w:rPr>
        <w:t>- отсутствуют резервированные участки (пропускная способность трубопроводов).</w:t>
      </w:r>
    </w:p>
    <w:p w:rsidR="001A766C" w:rsidRPr="001A766C" w:rsidRDefault="001A766C" w:rsidP="001A766C">
      <w:pPr>
        <w:keepNext/>
        <w:keepLines/>
        <w:spacing w:before="440" w:after="240"/>
        <w:jc w:val="both"/>
        <w:outlineLvl w:val="1"/>
        <w:rPr>
          <w:rFonts w:cstheme="majorBidi"/>
          <w:b/>
          <w:bCs/>
          <w:iCs/>
          <w:sz w:val="24"/>
          <w:szCs w:val="24"/>
        </w:rPr>
      </w:pPr>
      <w:bookmarkStart w:id="177" w:name="_Toc53243506"/>
      <w:bookmarkStart w:id="178" w:name="_Toc53260940"/>
      <w:r w:rsidRPr="001A766C">
        <w:rPr>
          <w:rFonts w:cstheme="majorBidi"/>
          <w:b/>
          <w:bCs/>
          <w:iCs/>
          <w:sz w:val="24"/>
          <w:szCs w:val="24"/>
        </w:rPr>
        <w:t>в) описание существующих проблем развития систем теплоснабжения</w:t>
      </w:r>
      <w:bookmarkEnd w:id="177"/>
      <w:bookmarkEnd w:id="178"/>
    </w:p>
    <w:p w:rsidR="001A766C" w:rsidRPr="001A766C" w:rsidRDefault="001A766C" w:rsidP="001A766C">
      <w:pPr>
        <w:spacing w:before="120" w:after="0" w:line="360" w:lineRule="auto"/>
        <w:ind w:firstLine="567"/>
        <w:contextualSpacing/>
        <w:jc w:val="both"/>
        <w:rPr>
          <w:rFonts w:cs="Times New Roman"/>
          <w:sz w:val="24"/>
          <w:szCs w:val="24"/>
        </w:rPr>
      </w:pPr>
      <w:r w:rsidRPr="001A766C">
        <w:rPr>
          <w:rFonts w:cs="Times New Roman"/>
          <w:sz w:val="24"/>
          <w:szCs w:val="24"/>
        </w:rPr>
        <w:t xml:space="preserve">Ориентировочный эксплуатационный срок сетей теплоснабжения в МО </w:t>
      </w:r>
      <w:proofErr w:type="spellStart"/>
      <w:r>
        <w:rPr>
          <w:rFonts w:cs="Times New Roman"/>
          <w:sz w:val="24"/>
          <w:szCs w:val="24"/>
        </w:rPr>
        <w:t>Филисовское</w:t>
      </w:r>
      <w:proofErr w:type="spellEnd"/>
      <w:r w:rsidRPr="001A766C">
        <w:rPr>
          <w:rFonts w:cs="Times New Roman"/>
          <w:sz w:val="24"/>
          <w:szCs w:val="24"/>
        </w:rPr>
        <w:t xml:space="preserve"> сельское поселение составляет более 20 лет. Капитальный ремонт тепловых сетей производится в соответствии с утвержденным планом. Внутриквартальные сети имеют пропускную способность, рассчитанную под существующую систему, поэтому не позволяют обеспечить подключение новых потребителей к существующей системе. </w:t>
      </w:r>
    </w:p>
    <w:p w:rsidR="001A766C" w:rsidRPr="001A766C" w:rsidRDefault="001A766C" w:rsidP="001A766C">
      <w:pPr>
        <w:keepNext/>
        <w:keepLines/>
        <w:spacing w:before="440" w:after="240"/>
        <w:jc w:val="both"/>
        <w:outlineLvl w:val="1"/>
        <w:rPr>
          <w:rFonts w:cstheme="majorBidi"/>
          <w:b/>
          <w:bCs/>
          <w:iCs/>
          <w:sz w:val="24"/>
          <w:szCs w:val="24"/>
        </w:rPr>
      </w:pPr>
      <w:bookmarkStart w:id="179" w:name="_Toc53243507"/>
      <w:bookmarkStart w:id="180" w:name="_Toc53260941"/>
      <w:r w:rsidRPr="001A766C">
        <w:rPr>
          <w:rFonts w:cstheme="majorBidi"/>
          <w:b/>
          <w:bCs/>
          <w:iCs/>
          <w:sz w:val="24"/>
          <w:szCs w:val="24"/>
        </w:rPr>
        <w:t>г) описание существующих проблем надежного и эффективного снабжения топливом действующих систем теплоснабжения</w:t>
      </w:r>
      <w:bookmarkEnd w:id="179"/>
      <w:bookmarkEnd w:id="180"/>
    </w:p>
    <w:p w:rsidR="001A766C" w:rsidRPr="001A766C" w:rsidRDefault="001A766C" w:rsidP="001A766C">
      <w:pPr>
        <w:spacing w:before="120" w:after="0" w:line="360" w:lineRule="auto"/>
        <w:ind w:firstLine="426"/>
        <w:contextualSpacing/>
        <w:jc w:val="both"/>
        <w:rPr>
          <w:rFonts w:cs="Times New Roman"/>
          <w:sz w:val="24"/>
          <w:szCs w:val="24"/>
        </w:rPr>
      </w:pPr>
      <w:r w:rsidRPr="001A766C">
        <w:rPr>
          <w:rFonts w:cs="Times New Roman"/>
          <w:sz w:val="24"/>
          <w:szCs w:val="24"/>
        </w:rPr>
        <w:t>Проблемы в снабжении топливом действующих систем теплоснабжения отсутствуют.</w:t>
      </w:r>
    </w:p>
    <w:p w:rsidR="001A766C" w:rsidRPr="001A766C" w:rsidRDefault="001A766C" w:rsidP="001A766C">
      <w:pPr>
        <w:keepNext/>
        <w:keepLines/>
        <w:spacing w:before="440" w:after="240"/>
        <w:jc w:val="both"/>
        <w:outlineLvl w:val="1"/>
        <w:rPr>
          <w:rFonts w:cstheme="majorBidi"/>
          <w:b/>
          <w:bCs/>
          <w:iCs/>
          <w:sz w:val="24"/>
          <w:szCs w:val="24"/>
        </w:rPr>
      </w:pPr>
      <w:bookmarkStart w:id="181" w:name="_Toc53243508"/>
      <w:bookmarkStart w:id="182" w:name="_Toc53260942"/>
      <w:proofErr w:type="spellStart"/>
      <w:r w:rsidRPr="001A766C">
        <w:rPr>
          <w:rFonts w:cstheme="majorBidi"/>
          <w:b/>
          <w:bCs/>
          <w:iCs/>
          <w:sz w:val="24"/>
          <w:szCs w:val="24"/>
        </w:rPr>
        <w:t>д</w:t>
      </w:r>
      <w:proofErr w:type="spellEnd"/>
      <w:r w:rsidRPr="001A766C">
        <w:rPr>
          <w:rFonts w:cstheme="majorBidi"/>
          <w:b/>
          <w:bCs/>
          <w:iCs/>
          <w:sz w:val="24"/>
          <w:szCs w:val="24"/>
        </w:rPr>
        <w:t>) анализ предписаний надзорных органов об устранении нарушений, влияющих на безопасность и надежность системы теплоснабжения</w:t>
      </w:r>
      <w:bookmarkEnd w:id="181"/>
      <w:bookmarkEnd w:id="182"/>
    </w:p>
    <w:p w:rsidR="001A766C" w:rsidRDefault="001A766C" w:rsidP="001A766C">
      <w:pPr>
        <w:spacing w:before="120" w:after="0" w:line="360" w:lineRule="auto"/>
        <w:ind w:firstLine="567"/>
        <w:contextualSpacing/>
        <w:jc w:val="both"/>
        <w:rPr>
          <w:rFonts w:cs="Times New Roman"/>
          <w:sz w:val="24"/>
          <w:szCs w:val="24"/>
        </w:rPr>
      </w:pPr>
      <w:r w:rsidRPr="001A766C">
        <w:rPr>
          <w:rFonts w:cs="Times New Roman"/>
          <w:sz w:val="24"/>
          <w:szCs w:val="24"/>
        </w:rPr>
        <w:t>Предписаний надзорных органов об устранении нарушений, влияющих на безопасность и надежность системы теплоснабжения, не имеется.</w:t>
      </w:r>
    </w:p>
    <w:p w:rsidR="001A766C" w:rsidRDefault="001A766C" w:rsidP="001A766C">
      <w:pPr>
        <w:spacing w:before="120" w:after="0" w:line="360" w:lineRule="auto"/>
        <w:ind w:firstLine="567"/>
        <w:contextualSpacing/>
        <w:jc w:val="both"/>
        <w:rPr>
          <w:rFonts w:cs="Times New Roman"/>
          <w:sz w:val="24"/>
          <w:szCs w:val="24"/>
        </w:rPr>
      </w:pPr>
    </w:p>
    <w:p w:rsidR="001A766C" w:rsidRDefault="001A766C" w:rsidP="001A766C">
      <w:pPr>
        <w:spacing w:before="120" w:after="0" w:line="360" w:lineRule="auto"/>
        <w:ind w:firstLine="567"/>
        <w:contextualSpacing/>
        <w:jc w:val="both"/>
        <w:rPr>
          <w:rFonts w:cs="Times New Roman"/>
          <w:sz w:val="24"/>
          <w:szCs w:val="24"/>
        </w:rPr>
      </w:pPr>
    </w:p>
    <w:p w:rsidR="006A5CF9" w:rsidRPr="0046774F" w:rsidRDefault="006A5CF9" w:rsidP="00831FCF">
      <w:pPr>
        <w:pStyle w:val="1"/>
      </w:pPr>
      <w:bookmarkStart w:id="183" w:name="_Toc53260943"/>
      <w:r w:rsidRPr="0046774F">
        <w:t xml:space="preserve">ГЛАВА 2. </w:t>
      </w:r>
      <w:r w:rsidR="0049723C">
        <w:t xml:space="preserve">СУЩЕСТВУЮЩЕЕ И </w:t>
      </w:r>
      <w:r w:rsidR="0049723C" w:rsidRPr="0046774F">
        <w:t>ПЕРСПЕКТИВНОЕ ПОТРЕБЛЕНИЕ ТЕПЛОВОЙ ЭНЕРГИИ НА ЦЕЛИ ТЕПЛОСНАБЖЕНИЯ</w:t>
      </w:r>
      <w:bookmarkEnd w:id="183"/>
    </w:p>
    <w:p w:rsidR="0049723C" w:rsidRPr="0049723C" w:rsidRDefault="0049723C" w:rsidP="0049723C">
      <w:pPr>
        <w:keepNext/>
        <w:keepLines/>
        <w:spacing w:before="440" w:after="240"/>
        <w:jc w:val="both"/>
        <w:outlineLvl w:val="1"/>
        <w:rPr>
          <w:rFonts w:cstheme="majorBidi"/>
          <w:b/>
          <w:bCs/>
          <w:iCs/>
          <w:sz w:val="24"/>
          <w:szCs w:val="24"/>
        </w:rPr>
      </w:pPr>
      <w:bookmarkStart w:id="184" w:name="_Toc53243510"/>
      <w:bookmarkStart w:id="185" w:name="_Toc53260944"/>
      <w:r w:rsidRPr="0049723C">
        <w:rPr>
          <w:rFonts w:cstheme="majorBidi"/>
          <w:b/>
          <w:bCs/>
          <w:iCs/>
          <w:sz w:val="24"/>
          <w:szCs w:val="24"/>
        </w:rPr>
        <w:lastRenderedPageBreak/>
        <w:t>а) данные базового уровня потребления тепла на цели теплоснабжения</w:t>
      </w:r>
      <w:bookmarkEnd w:id="184"/>
      <w:bookmarkEnd w:id="185"/>
    </w:p>
    <w:p w:rsidR="0049723C" w:rsidRPr="0049723C" w:rsidRDefault="0049723C" w:rsidP="0049723C">
      <w:pPr>
        <w:spacing w:before="120" w:after="0" w:line="360" w:lineRule="auto"/>
        <w:ind w:firstLine="567"/>
        <w:contextualSpacing/>
        <w:jc w:val="both"/>
        <w:rPr>
          <w:rFonts w:cs="Times New Roman"/>
          <w:sz w:val="24"/>
          <w:szCs w:val="24"/>
        </w:rPr>
      </w:pPr>
      <w:r w:rsidRPr="0049723C">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Pr>
          <w:rFonts w:cs="Times New Roman"/>
          <w:sz w:val="24"/>
          <w:szCs w:val="24"/>
        </w:rPr>
        <w:t>33</w:t>
      </w:r>
      <w:r w:rsidRPr="0049723C">
        <w:rPr>
          <w:rFonts w:cs="Times New Roman"/>
          <w:sz w:val="24"/>
          <w:szCs w:val="24"/>
        </w:rPr>
        <w:t>.</w:t>
      </w:r>
    </w:p>
    <w:p w:rsidR="0049723C" w:rsidRPr="0049723C" w:rsidRDefault="0049723C" w:rsidP="0049723C">
      <w:pPr>
        <w:spacing w:after="0"/>
        <w:ind w:firstLine="142"/>
        <w:contextualSpacing/>
        <w:jc w:val="both"/>
        <w:rPr>
          <w:rFonts w:cs="Times New Roman"/>
          <w:sz w:val="24"/>
          <w:szCs w:val="24"/>
        </w:rPr>
      </w:pPr>
      <w:r w:rsidRPr="0049723C">
        <w:rPr>
          <w:rFonts w:cs="Times New Roman"/>
          <w:sz w:val="24"/>
          <w:szCs w:val="24"/>
        </w:rPr>
        <w:t>Таблица 33. – потребление тепловой энергии в расчетных элементах территориального деления (жилые образования) при расчетных температурах наружного воздуха</w:t>
      </w:r>
    </w:p>
    <w:p w:rsidR="00C6747F" w:rsidRDefault="00C6747F" w:rsidP="00EA385C">
      <w:pPr>
        <w:pStyle w:val="a3"/>
        <w:spacing w:after="0"/>
        <w:ind w:left="0" w:firstLine="142"/>
        <w:jc w:val="both"/>
        <w:rPr>
          <w:rFonts w:cs="Times New Roman"/>
          <w:sz w:val="24"/>
          <w:szCs w:val="24"/>
        </w:rPr>
      </w:pPr>
    </w:p>
    <w:tbl>
      <w:tblPr>
        <w:tblW w:w="11438" w:type="dxa"/>
        <w:tblInd w:w="-1310" w:type="dxa"/>
        <w:tblLayout w:type="fixed"/>
        <w:tblLook w:val="04A0"/>
      </w:tblPr>
      <w:tblGrid>
        <w:gridCol w:w="600"/>
        <w:gridCol w:w="2519"/>
        <w:gridCol w:w="992"/>
        <w:gridCol w:w="1084"/>
        <w:gridCol w:w="976"/>
        <w:gridCol w:w="1140"/>
        <w:gridCol w:w="497"/>
        <w:gridCol w:w="1264"/>
        <w:gridCol w:w="993"/>
        <w:gridCol w:w="1373"/>
      </w:tblGrid>
      <w:tr w:rsidR="00E80D1E" w:rsidRPr="00E80D1E" w:rsidTr="00707508">
        <w:trPr>
          <w:trHeight w:val="94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xml:space="preserve">№ </w:t>
            </w:r>
            <w:proofErr w:type="spellStart"/>
            <w:proofErr w:type="gramStart"/>
            <w:r w:rsidRPr="00E80D1E">
              <w:rPr>
                <w:rFonts w:eastAsia="Times New Roman" w:cs="Times New Roman"/>
                <w:sz w:val="24"/>
                <w:szCs w:val="24"/>
                <w:lang w:eastAsia="ru-RU"/>
              </w:rPr>
              <w:t>п</w:t>
            </w:r>
            <w:proofErr w:type="spellEnd"/>
            <w:proofErr w:type="gramEnd"/>
            <w:r w:rsidRPr="00E80D1E">
              <w:rPr>
                <w:rFonts w:eastAsia="Times New Roman" w:cs="Times New Roman"/>
                <w:sz w:val="24"/>
                <w:szCs w:val="24"/>
                <w:lang w:eastAsia="ru-RU"/>
              </w:rPr>
              <w:t>/</w:t>
            </w:r>
            <w:proofErr w:type="spellStart"/>
            <w:r w:rsidRPr="00E80D1E">
              <w:rPr>
                <w:rFonts w:eastAsia="Times New Roman" w:cs="Times New Roman"/>
                <w:sz w:val="24"/>
                <w:szCs w:val="24"/>
                <w:lang w:eastAsia="ru-RU"/>
              </w:rPr>
              <w:t>п</w:t>
            </w:r>
            <w:proofErr w:type="spellEnd"/>
          </w:p>
        </w:tc>
        <w:tc>
          <w:tcPr>
            <w:tcW w:w="2519" w:type="dxa"/>
            <w:tcBorders>
              <w:top w:val="single" w:sz="4" w:space="0" w:color="auto"/>
              <w:left w:val="nil"/>
              <w:bottom w:val="single" w:sz="4" w:space="0" w:color="auto"/>
              <w:right w:val="single" w:sz="4" w:space="0" w:color="auto"/>
            </w:tcBorders>
            <w:shd w:val="clear" w:color="auto" w:fill="auto"/>
            <w:noWrap/>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Потребитель</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xml:space="preserve">Год </w:t>
            </w:r>
            <w:proofErr w:type="spellStart"/>
            <w:proofErr w:type="gramStart"/>
            <w:r w:rsidRPr="00E80D1E">
              <w:rPr>
                <w:rFonts w:eastAsia="Times New Roman" w:cs="Times New Roman"/>
                <w:sz w:val="24"/>
                <w:szCs w:val="24"/>
                <w:lang w:eastAsia="ru-RU"/>
              </w:rPr>
              <w:t>построй-ки</w:t>
            </w:r>
            <w:proofErr w:type="spellEnd"/>
            <w:proofErr w:type="gramEnd"/>
          </w:p>
        </w:tc>
        <w:tc>
          <w:tcPr>
            <w:tcW w:w="1084"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Объем здания, м3</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xml:space="preserve">Высота здания, </w:t>
            </w:r>
            <w:proofErr w:type="gramStart"/>
            <w:r w:rsidRPr="00E80D1E">
              <w:rPr>
                <w:rFonts w:eastAsia="Times New Roman" w:cs="Times New Roman"/>
                <w:sz w:val="24"/>
                <w:szCs w:val="24"/>
                <w:lang w:eastAsia="ru-RU"/>
              </w:rPr>
              <w:t>м</w:t>
            </w:r>
            <w:proofErr w:type="gramEnd"/>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Отопи-</w:t>
            </w:r>
          </w:p>
          <w:p w:rsidR="00E80D1E" w:rsidRPr="00E80D1E" w:rsidRDefault="00E80D1E" w:rsidP="00E80D1E">
            <w:pPr>
              <w:spacing w:after="0" w:line="240" w:lineRule="auto"/>
              <w:jc w:val="center"/>
              <w:rPr>
                <w:rFonts w:eastAsia="Times New Roman" w:cs="Times New Roman"/>
                <w:sz w:val="24"/>
                <w:szCs w:val="24"/>
                <w:lang w:eastAsia="ru-RU"/>
              </w:rPr>
            </w:pPr>
            <w:proofErr w:type="spellStart"/>
            <w:r w:rsidRPr="00E80D1E">
              <w:rPr>
                <w:rFonts w:eastAsia="Times New Roman" w:cs="Times New Roman"/>
                <w:sz w:val="24"/>
                <w:szCs w:val="24"/>
                <w:lang w:eastAsia="ru-RU"/>
              </w:rPr>
              <w:t>тельнаяхаракте-ристика</w:t>
            </w:r>
            <w:proofErr w:type="spellEnd"/>
            <w:r w:rsidRPr="00E80D1E">
              <w:rPr>
                <w:rFonts w:eastAsia="Times New Roman" w:cs="Times New Roman"/>
                <w:sz w:val="24"/>
                <w:szCs w:val="24"/>
                <w:lang w:eastAsia="ru-RU"/>
              </w:rPr>
              <w:t>, Вт/(м3С)</w:t>
            </w:r>
          </w:p>
        </w:tc>
        <w:tc>
          <w:tcPr>
            <w:tcW w:w="497"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proofErr w:type="spellStart"/>
            <w:r w:rsidRPr="00E80D1E">
              <w:rPr>
                <w:rFonts w:eastAsia="Times New Roman" w:cs="Times New Roman"/>
                <w:sz w:val="24"/>
                <w:szCs w:val="24"/>
                <w:lang w:eastAsia="ru-RU"/>
              </w:rPr>
              <w:t>t</w:t>
            </w:r>
            <w:proofErr w:type="spellEnd"/>
            <w:r w:rsidRPr="00E80D1E">
              <w:rPr>
                <w:rFonts w:eastAsia="Times New Roman" w:cs="Times New Roman"/>
                <w:sz w:val="24"/>
                <w:szCs w:val="24"/>
                <w:lang w:eastAsia="ru-RU"/>
              </w:rPr>
              <w:t xml:space="preserve"> в, </w:t>
            </w:r>
            <w:proofErr w:type="spellStart"/>
            <w:r w:rsidRPr="00E80D1E">
              <w:rPr>
                <w:rFonts w:eastAsia="Times New Roman" w:cs="Times New Roman"/>
                <w:sz w:val="24"/>
                <w:szCs w:val="24"/>
                <w:lang w:eastAsia="ru-RU"/>
              </w:rPr>
              <w:t>оС</w:t>
            </w:r>
            <w:proofErr w:type="spellEnd"/>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proofErr w:type="spellStart"/>
            <w:r w:rsidRPr="00E80D1E">
              <w:rPr>
                <w:rFonts w:eastAsia="Times New Roman" w:cs="Times New Roman"/>
                <w:sz w:val="24"/>
                <w:szCs w:val="24"/>
                <w:lang w:eastAsia="ru-RU"/>
              </w:rPr>
              <w:t>Коэффи-циентинфильт-рации</w:t>
            </w:r>
            <w:proofErr w:type="spellEnd"/>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xml:space="preserve">Q </w:t>
            </w:r>
            <w:proofErr w:type="spellStart"/>
            <w:r w:rsidRPr="00E80D1E">
              <w:rPr>
                <w:rFonts w:eastAsia="Times New Roman" w:cs="Times New Roman"/>
                <w:sz w:val="24"/>
                <w:szCs w:val="24"/>
                <w:lang w:eastAsia="ru-RU"/>
              </w:rPr>
              <w:t>max</w:t>
            </w:r>
            <w:proofErr w:type="spellEnd"/>
            <w:r w:rsidRPr="00E80D1E">
              <w:rPr>
                <w:rFonts w:eastAsia="Times New Roman" w:cs="Times New Roman"/>
                <w:sz w:val="24"/>
                <w:szCs w:val="24"/>
                <w:lang w:eastAsia="ru-RU"/>
              </w:rPr>
              <w:t xml:space="preserve">, </w:t>
            </w:r>
            <w:r w:rsidRPr="00E80D1E">
              <w:rPr>
                <w:rFonts w:eastAsia="Times New Roman" w:cs="Times New Roman"/>
                <w:sz w:val="20"/>
                <w:szCs w:val="20"/>
                <w:lang w:eastAsia="ru-RU"/>
              </w:rPr>
              <w:t>Гкал/час</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Годовое количество тепла, Гкал</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с. </w:t>
            </w:r>
            <w:proofErr w:type="spellStart"/>
            <w:r w:rsidRPr="00E80D1E">
              <w:rPr>
                <w:rFonts w:eastAsia="Times New Roman" w:cs="Times New Roman"/>
                <w:b/>
                <w:bCs/>
                <w:sz w:val="24"/>
                <w:szCs w:val="24"/>
                <w:lang w:eastAsia="ru-RU"/>
              </w:rPr>
              <w:t>Филисово</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 10</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1975</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952</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0,65</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0,032</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54,60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124,00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 6</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179,60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 4</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1983</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105,50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3</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2217,7</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0,060</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174,90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2070</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0,056</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192,80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7</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4</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1982</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2353</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174,40</w:t>
            </w:r>
          </w:p>
        </w:tc>
      </w:tr>
      <w:tr w:rsidR="00E80D1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80D1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2519"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5</w:t>
            </w:r>
          </w:p>
        </w:tc>
        <w:tc>
          <w:tcPr>
            <w:tcW w:w="992"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1982</w:t>
            </w:r>
          </w:p>
        </w:tc>
        <w:tc>
          <w:tcPr>
            <w:tcW w:w="108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220</w:t>
            </w:r>
          </w:p>
        </w:tc>
        <w:tc>
          <w:tcPr>
            <w:tcW w:w="976"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0,82</w:t>
            </w:r>
          </w:p>
        </w:tc>
        <w:tc>
          <w:tcPr>
            <w:tcW w:w="497"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0,009</w:t>
            </w:r>
          </w:p>
        </w:tc>
        <w:tc>
          <w:tcPr>
            <w:tcW w:w="1373" w:type="dxa"/>
            <w:tcBorders>
              <w:top w:val="nil"/>
              <w:left w:val="nil"/>
              <w:bottom w:val="single" w:sz="4" w:space="0" w:color="auto"/>
              <w:right w:val="single" w:sz="4" w:space="0" w:color="auto"/>
            </w:tcBorders>
            <w:shd w:val="clear" w:color="auto" w:fill="auto"/>
            <w:noWrap/>
            <w:vAlign w:val="bottom"/>
            <w:hideMark/>
          </w:tcPr>
          <w:p w:rsidR="00E80D1E" w:rsidRPr="00E80D1E" w:rsidRDefault="00E80D1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21,40</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sz w:val="24"/>
                <w:szCs w:val="24"/>
                <w:lang w:eastAsia="ru-RU"/>
              </w:rPr>
            </w:pPr>
            <w:r w:rsidRPr="00E80D1E">
              <w:rPr>
                <w:rFonts w:ascii="Arial CYR" w:eastAsia="Times New Roman" w:hAnsi="Arial CYR" w:cs="Arial CYR"/>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Итого по жилому фонду</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98707F" w:rsidRDefault="00BC74EE" w:rsidP="00E80D1E">
            <w:pPr>
              <w:spacing w:after="0" w:line="240" w:lineRule="auto"/>
              <w:jc w:val="center"/>
              <w:rPr>
                <w:rFonts w:eastAsia="Times New Roman" w:cs="Times New Roman"/>
                <w:b/>
                <w:bCs/>
                <w:sz w:val="24"/>
                <w:szCs w:val="24"/>
                <w:lang w:eastAsia="ru-RU"/>
              </w:rPr>
            </w:pPr>
            <w:r w:rsidRPr="0098707F">
              <w:rPr>
                <w:rFonts w:eastAsia="Times New Roman" w:cs="Times New Roman"/>
                <w:b/>
                <w:bCs/>
                <w:sz w:val="24"/>
                <w:szCs w:val="24"/>
                <w:lang w:eastAsia="ru-RU"/>
              </w:rPr>
              <w:t>16834,7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216A9D" w:rsidRDefault="00BC74EE" w:rsidP="005F2D26">
            <w:pPr>
              <w:spacing w:after="0" w:line="240" w:lineRule="auto"/>
              <w:jc w:val="center"/>
              <w:rPr>
                <w:rFonts w:eastAsia="Times New Roman" w:cs="Times New Roman"/>
                <w:b/>
                <w:bCs/>
                <w:sz w:val="24"/>
                <w:szCs w:val="24"/>
                <w:lang w:eastAsia="ru-RU"/>
              </w:rPr>
            </w:pPr>
            <w:r w:rsidRPr="00216A9D">
              <w:rPr>
                <w:rFonts w:eastAsia="Times New Roman" w:cs="Times New Roman"/>
                <w:b/>
                <w:bCs/>
                <w:sz w:val="24"/>
                <w:szCs w:val="24"/>
                <w:lang w:eastAsia="ru-RU"/>
              </w:rPr>
              <w:t>0,413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216A9D" w:rsidRDefault="00BC74EE" w:rsidP="005F2D26">
            <w:pPr>
              <w:spacing w:after="0" w:line="240" w:lineRule="auto"/>
              <w:jc w:val="center"/>
              <w:rPr>
                <w:rFonts w:eastAsia="Times New Roman" w:cs="Times New Roman"/>
                <w:b/>
                <w:bCs/>
                <w:sz w:val="24"/>
                <w:szCs w:val="24"/>
                <w:lang w:eastAsia="ru-RU"/>
              </w:rPr>
            </w:pPr>
            <w:r w:rsidRPr="00216A9D">
              <w:rPr>
                <w:rFonts w:eastAsia="Times New Roman" w:cs="Times New Roman"/>
                <w:b/>
                <w:bCs/>
                <w:sz w:val="24"/>
                <w:szCs w:val="24"/>
                <w:lang w:eastAsia="ru-RU"/>
              </w:rPr>
              <w:t>1027,2</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МКОУ </w:t>
            </w:r>
            <w:proofErr w:type="spellStart"/>
            <w:r>
              <w:rPr>
                <w:rFonts w:eastAsia="Times New Roman" w:cs="Times New Roman"/>
                <w:sz w:val="24"/>
                <w:szCs w:val="24"/>
                <w:lang w:eastAsia="ru-RU"/>
              </w:rPr>
              <w:t>Филисовская</w:t>
            </w:r>
            <w:proofErr w:type="spellEnd"/>
            <w:r>
              <w:rPr>
                <w:rFonts w:eastAsia="Times New Roman" w:cs="Times New Roman"/>
                <w:sz w:val="24"/>
                <w:szCs w:val="24"/>
                <w:lang w:eastAsia="ru-RU"/>
              </w:rPr>
              <w:t xml:space="preserve"> СОШ</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12512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0,069</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0,221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625,8</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10</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2489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6,6</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0,053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160,44</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xml:space="preserve">АК </w:t>
            </w:r>
            <w:proofErr w:type="gramStart"/>
            <w:r w:rsidRPr="00E80D1E">
              <w:rPr>
                <w:rFonts w:eastAsia="Times New Roman" w:cs="Times New Roman"/>
                <w:sz w:val="24"/>
                <w:szCs w:val="24"/>
                <w:lang w:eastAsia="ru-RU"/>
              </w:rPr>
              <w:t>СБ</w:t>
            </w:r>
            <w:proofErr w:type="gramEnd"/>
            <w:r w:rsidRPr="00E80D1E">
              <w:rPr>
                <w:rFonts w:eastAsia="Times New Roman" w:cs="Times New Roman"/>
                <w:sz w:val="24"/>
                <w:szCs w:val="24"/>
                <w:lang w:eastAsia="ru-RU"/>
              </w:rPr>
              <w:t xml:space="preserve"> РФ (Центральная д. 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62,1</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center"/>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0,002</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6,89</w:t>
            </w:r>
          </w:p>
        </w:tc>
      </w:tr>
      <w:tr w:rsidR="00BC74EE" w:rsidRPr="00E80D1E" w:rsidTr="00707508">
        <w:trPr>
          <w:trHeight w:val="63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2519" w:type="dxa"/>
            <w:tcBorders>
              <w:top w:val="nil"/>
              <w:left w:val="nil"/>
              <w:bottom w:val="single" w:sz="4" w:space="0" w:color="auto"/>
              <w:right w:val="single" w:sz="4" w:space="0" w:color="auto"/>
            </w:tcBorders>
            <w:shd w:val="clear" w:color="auto" w:fill="auto"/>
            <w:vAlign w:val="bottom"/>
            <w:hideMark/>
          </w:tcPr>
          <w:p w:rsidR="00BC74E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Администрация МО «</w:t>
            </w:r>
            <w:proofErr w:type="spellStart"/>
            <w:r w:rsidRPr="00E80D1E">
              <w:rPr>
                <w:rFonts w:eastAsia="Times New Roman" w:cs="Times New Roman"/>
                <w:sz w:val="24"/>
                <w:szCs w:val="24"/>
                <w:lang w:eastAsia="ru-RU"/>
              </w:rPr>
              <w:t>Филисовское</w:t>
            </w:r>
            <w:proofErr w:type="spellEnd"/>
            <w:r w:rsidRPr="00E80D1E">
              <w:rPr>
                <w:rFonts w:eastAsia="Times New Roman" w:cs="Times New Roman"/>
                <w:sz w:val="24"/>
                <w:szCs w:val="24"/>
                <w:lang w:eastAsia="ru-RU"/>
              </w:rPr>
              <w:t xml:space="preserve"> сельское поселение</w:t>
            </w:r>
            <w:r>
              <w:rPr>
                <w:rFonts w:eastAsia="Times New Roman" w:cs="Times New Roman"/>
                <w:sz w:val="24"/>
                <w:szCs w:val="24"/>
                <w:lang w:eastAsia="ru-RU"/>
              </w:rPr>
              <w:t>»</w:t>
            </w:r>
          </w:p>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(Центральная д.2)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174,9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19,75</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proofErr w:type="spellStart"/>
            <w:r w:rsidRPr="00E80D1E">
              <w:rPr>
                <w:rFonts w:eastAsia="Times New Roman" w:cs="Times New Roman"/>
                <w:sz w:val="24"/>
                <w:szCs w:val="24"/>
                <w:lang w:eastAsia="ru-RU"/>
              </w:rPr>
              <w:t>Стройков</w:t>
            </w:r>
            <w:proofErr w:type="spellEnd"/>
            <w:r w:rsidRPr="00E80D1E">
              <w:rPr>
                <w:rFonts w:eastAsia="Times New Roman" w:cs="Times New Roman"/>
                <w:sz w:val="24"/>
                <w:szCs w:val="24"/>
                <w:lang w:eastAsia="ru-RU"/>
              </w:rPr>
              <w:t xml:space="preserve"> Ю. Г. (Центральная, 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93,6</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0,064</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0,003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5A659E" w:rsidRDefault="00BC74EE" w:rsidP="005F2D26">
            <w:pPr>
              <w:spacing w:after="0" w:line="240" w:lineRule="auto"/>
              <w:jc w:val="center"/>
              <w:rPr>
                <w:rFonts w:eastAsia="Times New Roman" w:cs="Times New Roman"/>
                <w:sz w:val="24"/>
                <w:szCs w:val="24"/>
                <w:lang w:eastAsia="ru-RU"/>
              </w:rPr>
            </w:pPr>
            <w:r w:rsidRPr="005A659E">
              <w:rPr>
                <w:rFonts w:eastAsia="Times New Roman" w:cs="Times New Roman"/>
                <w:sz w:val="24"/>
                <w:szCs w:val="24"/>
                <w:lang w:eastAsia="ru-RU"/>
              </w:rPr>
              <w:t>10,39</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Всего </w:t>
            </w:r>
            <w:proofErr w:type="gramStart"/>
            <w:r w:rsidRPr="00E80D1E">
              <w:rPr>
                <w:rFonts w:eastAsia="Times New Roman" w:cs="Times New Roman"/>
                <w:b/>
                <w:bCs/>
                <w:sz w:val="24"/>
                <w:szCs w:val="24"/>
                <w:lang w:eastAsia="ru-RU"/>
              </w:rPr>
              <w:t>по</w:t>
            </w:r>
            <w:proofErr w:type="gramEnd"/>
            <w:r w:rsidRPr="00E80D1E">
              <w:rPr>
                <w:rFonts w:eastAsia="Times New Roman" w:cs="Times New Roman"/>
                <w:b/>
                <w:bCs/>
                <w:sz w:val="24"/>
                <w:szCs w:val="24"/>
                <w:lang w:eastAsia="ru-RU"/>
              </w:rPr>
              <w:t xml:space="preserve"> с. </w:t>
            </w:r>
            <w:proofErr w:type="spellStart"/>
            <w:r w:rsidRPr="00E80D1E">
              <w:rPr>
                <w:rFonts w:eastAsia="Times New Roman" w:cs="Times New Roman"/>
                <w:b/>
                <w:bCs/>
                <w:sz w:val="24"/>
                <w:szCs w:val="24"/>
                <w:lang w:eastAsia="ru-RU"/>
              </w:rPr>
              <w:t>Филисово</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216A9D" w:rsidRDefault="00BC74EE" w:rsidP="005F2D26">
            <w:pPr>
              <w:spacing w:after="0" w:line="240" w:lineRule="auto"/>
              <w:jc w:val="center"/>
              <w:rPr>
                <w:rFonts w:eastAsia="Times New Roman" w:cs="Times New Roman"/>
                <w:b/>
                <w:bCs/>
                <w:sz w:val="24"/>
                <w:szCs w:val="24"/>
                <w:lang w:eastAsia="ru-RU"/>
              </w:rPr>
            </w:pPr>
            <w:r w:rsidRPr="00216A9D">
              <w:rPr>
                <w:rFonts w:eastAsia="Times New Roman" w:cs="Times New Roman"/>
                <w:b/>
                <w:bCs/>
                <w:sz w:val="24"/>
                <w:szCs w:val="24"/>
                <w:lang w:eastAsia="ru-RU"/>
              </w:rPr>
              <w:t>0,697</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216A9D" w:rsidRDefault="00BC74EE" w:rsidP="005F2D26">
            <w:pPr>
              <w:spacing w:after="0" w:line="240" w:lineRule="auto"/>
              <w:jc w:val="center"/>
              <w:rPr>
                <w:rFonts w:eastAsia="Times New Roman" w:cs="Times New Roman"/>
                <w:b/>
                <w:bCs/>
                <w:sz w:val="24"/>
                <w:szCs w:val="24"/>
                <w:lang w:eastAsia="ru-RU"/>
              </w:rPr>
            </w:pPr>
            <w:r w:rsidRPr="00216A9D">
              <w:rPr>
                <w:rFonts w:eastAsia="Times New Roman" w:cs="Times New Roman"/>
                <w:b/>
                <w:bCs/>
                <w:sz w:val="24"/>
                <w:szCs w:val="24"/>
                <w:lang w:eastAsia="ru-RU"/>
              </w:rPr>
              <w:t>1850,47</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п. </w:t>
            </w:r>
            <w:proofErr w:type="spellStart"/>
            <w:r w:rsidRPr="00E80D1E">
              <w:rPr>
                <w:rFonts w:eastAsia="Times New Roman" w:cs="Times New Roman"/>
                <w:b/>
                <w:bCs/>
                <w:sz w:val="24"/>
                <w:szCs w:val="24"/>
                <w:lang w:eastAsia="ru-RU"/>
              </w:rPr>
              <w:t>Постнинский</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Невская д. 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1877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127,00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2</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Невская д. 11</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3942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234,40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22</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1976</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3973</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234,30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4</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20</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381</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0,74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0,014</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25,00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5</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Невская д. 13</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3828,5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0,47</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0,092</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225,70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6</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Почтовая д. 14</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3850,5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0,46</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193</w:t>
            </w:r>
            <w:r w:rsidRPr="00E80D1E">
              <w:rPr>
                <w:rFonts w:eastAsia="Times New Roman" w:cs="Times New Roman"/>
                <w:sz w:val="24"/>
                <w:szCs w:val="24"/>
                <w:lang w:eastAsia="ru-RU"/>
              </w:rPr>
              <w:t>,00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lastRenderedPageBreak/>
              <w:t>7</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Почтовая д. 16</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2215,2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0,52</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0,059</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129,80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8</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Солнечная д. 25</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1991</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2599</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166,90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9</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Солнечная д. 26</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1978</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2414,7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177,50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10</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Солнечная д. 27</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2583,5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179,50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11</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Солнечная д. 28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1984</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2586,7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178,90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12</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Почтовая д. 15</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1987</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2493,7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6,2</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147,10</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Cs w:val="28"/>
                <w:lang w:eastAsia="ru-RU"/>
              </w:rPr>
            </w:pPr>
            <w:r w:rsidRPr="00E80D1E">
              <w:rPr>
                <w:rFonts w:eastAsia="Times New Roman" w:cs="Times New Roman"/>
                <w:szCs w:val="28"/>
                <w:lang w:eastAsia="ru-RU"/>
              </w:rPr>
              <w:t>13</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Школьная д. 18</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1987</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5510</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7,7</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0,5</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0,070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0,141</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270,60</w:t>
            </w:r>
          </w:p>
        </w:tc>
      </w:tr>
      <w:tr w:rsidR="00BC74EE" w:rsidRPr="00E80D1E" w:rsidTr="00707508">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szCs w:val="28"/>
                <w:lang w:eastAsia="ru-RU"/>
              </w:rPr>
            </w:pPr>
            <w:r w:rsidRPr="00E80D1E">
              <w:rPr>
                <w:rFonts w:ascii="Arial CYR" w:eastAsia="Times New Roman" w:hAnsi="Arial CYR" w:cs="Arial CYR"/>
                <w:szCs w:val="28"/>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Итого по жилому фонду</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98707F" w:rsidRDefault="00BC74EE" w:rsidP="00E80D1E">
            <w:pPr>
              <w:spacing w:after="0" w:line="240" w:lineRule="auto"/>
              <w:jc w:val="center"/>
              <w:rPr>
                <w:rFonts w:eastAsia="Times New Roman" w:cs="Times New Roman"/>
                <w:b/>
                <w:bCs/>
                <w:sz w:val="24"/>
                <w:szCs w:val="24"/>
                <w:lang w:eastAsia="ru-RU"/>
              </w:rPr>
            </w:pPr>
            <w:r w:rsidRPr="0098707F">
              <w:rPr>
                <w:rFonts w:eastAsia="Times New Roman" w:cs="Times New Roman"/>
                <w:b/>
                <w:bCs/>
                <w:sz w:val="24"/>
                <w:szCs w:val="24"/>
                <w:lang w:eastAsia="ru-RU"/>
              </w:rPr>
              <w:t>38254,8</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Arial CYR" w:eastAsia="Times New Roman" w:hAnsi="Arial CYR" w:cs="Arial CYR"/>
                <w:b/>
                <w:bCs/>
                <w:sz w:val="24"/>
                <w:szCs w:val="24"/>
                <w:lang w:eastAsia="ru-RU"/>
              </w:rPr>
            </w:pPr>
            <w:r w:rsidRPr="00E80D1E">
              <w:rPr>
                <w:rFonts w:ascii="Arial CYR" w:eastAsia="Times New Roman" w:hAnsi="Arial CYR" w:cs="Arial CYR"/>
                <w:b/>
                <w:bCs/>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sidRPr="00E80D1E">
              <w:rPr>
                <w:rFonts w:eastAsia="Times New Roman" w:cs="Times New Roman"/>
                <w:b/>
                <w:bCs/>
                <w:sz w:val="24"/>
                <w:szCs w:val="24"/>
                <w:lang w:eastAsia="ru-RU"/>
              </w:rPr>
              <w:t>0,984</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2289,7</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14</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МКДОУ детский сад «Светлячок»</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4701,2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6,55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0,39</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707508" w:rsidRDefault="00BC74EE" w:rsidP="00E80D1E">
            <w:pPr>
              <w:spacing w:after="0" w:line="240" w:lineRule="auto"/>
              <w:jc w:val="center"/>
              <w:rPr>
                <w:rFonts w:eastAsia="Times New Roman" w:cs="Times New Roman"/>
                <w:sz w:val="24"/>
                <w:szCs w:val="24"/>
                <w:lang w:eastAsia="ru-RU"/>
              </w:rPr>
            </w:pPr>
            <w:r w:rsidRPr="00707508">
              <w:rPr>
                <w:rFonts w:eastAsia="Times New Roman" w:cs="Times New Roman"/>
                <w:sz w:val="24"/>
                <w:szCs w:val="24"/>
                <w:lang w:eastAsia="ru-RU"/>
              </w:rPr>
              <w:t>0,068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0,098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243,13</w:t>
            </w:r>
          </w:p>
        </w:tc>
      </w:tr>
      <w:tr w:rsidR="00BC74EE" w:rsidRPr="00E80D1E" w:rsidTr="00707508">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15</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1092</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707508" w:rsidRDefault="00BC74EE" w:rsidP="00E80D1E">
            <w:pPr>
              <w:spacing w:after="0" w:line="240" w:lineRule="auto"/>
              <w:jc w:val="center"/>
              <w:rPr>
                <w:rFonts w:eastAsia="Times New Roman" w:cs="Times New Roman"/>
                <w:sz w:val="24"/>
                <w:szCs w:val="24"/>
                <w:lang w:eastAsia="ru-RU"/>
              </w:rPr>
            </w:pPr>
            <w:r w:rsidRPr="00707508">
              <w:rPr>
                <w:rFonts w:eastAsia="Times New Roman" w:cs="Times New Roman"/>
                <w:sz w:val="24"/>
                <w:szCs w:val="24"/>
                <w:lang w:eastAsia="ru-RU"/>
              </w:rPr>
              <w:t>0,060</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0,023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83,17</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МУК </w:t>
            </w:r>
            <w:r w:rsidRPr="00E80D1E">
              <w:rPr>
                <w:rFonts w:eastAsia="Times New Roman" w:cs="Times New Roman"/>
                <w:sz w:val="24"/>
                <w:szCs w:val="24"/>
                <w:lang w:eastAsia="ru-RU"/>
              </w:rPr>
              <w:t>РСКО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917</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6,55</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0,39</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0,067</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0,018</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58,5</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17</w:t>
            </w:r>
          </w:p>
        </w:tc>
        <w:tc>
          <w:tcPr>
            <w:tcW w:w="2519" w:type="dxa"/>
            <w:tcBorders>
              <w:top w:val="nil"/>
              <w:left w:val="nil"/>
              <w:bottom w:val="single" w:sz="4" w:space="0" w:color="auto"/>
              <w:right w:val="single" w:sz="4" w:space="0" w:color="auto"/>
            </w:tcBorders>
            <w:shd w:val="clear" w:color="auto" w:fill="auto"/>
            <w:vAlign w:val="bottom"/>
            <w:hideMark/>
          </w:tcPr>
          <w:p w:rsidR="00BC74E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ФГУП «Почта России»</w:t>
            </w:r>
          </w:p>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(Почтовая д.14)</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126</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6,4</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0,43</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0,06</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0,003</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14</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18</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Pr>
                <w:rFonts w:eastAsia="Times New Roman" w:cs="Times New Roman"/>
                <w:sz w:val="24"/>
                <w:szCs w:val="24"/>
                <w:lang w:eastAsia="ru-RU"/>
              </w:rPr>
              <w:t>ИП Добродеева Л. 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359,5</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0,38</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15</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0,058</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0,007</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16,07</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Всего по п. </w:t>
            </w:r>
            <w:proofErr w:type="spellStart"/>
            <w:r w:rsidRPr="00E80D1E">
              <w:rPr>
                <w:rFonts w:eastAsia="Times New Roman" w:cs="Times New Roman"/>
                <w:b/>
                <w:bCs/>
                <w:sz w:val="24"/>
                <w:szCs w:val="24"/>
                <w:lang w:eastAsia="ru-RU"/>
              </w:rPr>
              <w:t>Постнинский</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1,125</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2688,50</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д. </w:t>
            </w:r>
            <w:proofErr w:type="spellStart"/>
            <w:r w:rsidRPr="00E80D1E">
              <w:rPr>
                <w:rFonts w:eastAsia="Times New Roman" w:cs="Times New Roman"/>
                <w:b/>
                <w:bCs/>
                <w:sz w:val="24"/>
                <w:szCs w:val="24"/>
                <w:lang w:eastAsia="ru-RU"/>
              </w:rPr>
              <w:t>Мальчиха</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Школа РОО</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934</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3,3</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0,38</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20</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0,059</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0,019</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57,6</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Всего по д. </w:t>
            </w:r>
            <w:proofErr w:type="spellStart"/>
            <w:r w:rsidRPr="00E80D1E">
              <w:rPr>
                <w:rFonts w:eastAsia="Times New Roman" w:cs="Times New Roman"/>
                <w:b/>
                <w:bCs/>
                <w:sz w:val="24"/>
                <w:szCs w:val="24"/>
                <w:lang w:eastAsia="ru-RU"/>
              </w:rPr>
              <w:t>Мальчиха</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sidRPr="00E80D1E">
              <w:rPr>
                <w:rFonts w:eastAsia="Times New Roman" w:cs="Times New Roman"/>
                <w:b/>
                <w:bCs/>
                <w:sz w:val="24"/>
                <w:szCs w:val="24"/>
                <w:lang w:eastAsia="ru-RU"/>
              </w:rPr>
              <w:t>0,026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57,6</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с. </w:t>
            </w:r>
            <w:proofErr w:type="spellStart"/>
            <w:r w:rsidRPr="00E80D1E">
              <w:rPr>
                <w:rFonts w:eastAsia="Times New Roman" w:cs="Times New Roman"/>
                <w:b/>
                <w:bCs/>
                <w:sz w:val="24"/>
                <w:szCs w:val="24"/>
                <w:lang w:eastAsia="ru-RU"/>
              </w:rPr>
              <w:t>Филисово</w:t>
            </w:r>
            <w:proofErr w:type="spellEnd"/>
            <w:r w:rsidRPr="00E80D1E">
              <w:rPr>
                <w:rFonts w:eastAsia="Times New Roman" w:cs="Times New Roman"/>
                <w:b/>
                <w:bCs/>
                <w:sz w:val="24"/>
                <w:szCs w:val="24"/>
                <w:lang w:eastAsia="ru-RU"/>
              </w:rPr>
              <w:t xml:space="preserve">, ул. </w:t>
            </w:r>
            <w:proofErr w:type="gramStart"/>
            <w:r w:rsidRPr="00E80D1E">
              <w:rPr>
                <w:rFonts w:eastAsia="Times New Roman" w:cs="Times New Roman"/>
                <w:b/>
                <w:bCs/>
                <w:sz w:val="24"/>
                <w:szCs w:val="24"/>
                <w:lang w:eastAsia="ru-RU"/>
              </w:rPr>
              <w:t>Почтовая</w:t>
            </w:r>
            <w:proofErr w:type="gramEnd"/>
            <w:r w:rsidRPr="00E80D1E">
              <w:rPr>
                <w:rFonts w:eastAsia="Times New Roman" w:cs="Times New Roman"/>
                <w:b/>
                <w:bCs/>
                <w:sz w:val="24"/>
                <w:szCs w:val="24"/>
                <w:lang w:eastAsia="ru-RU"/>
              </w:rPr>
              <w:t>,16 (Дом культуры)</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r>
      <w:tr w:rsidR="00BC74EE" w:rsidRPr="00E80D1E" w:rsidTr="00707508">
        <w:trPr>
          <w:trHeight w:val="60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w:t>
            </w:r>
          </w:p>
        </w:tc>
        <w:tc>
          <w:tcPr>
            <w:tcW w:w="2519" w:type="dxa"/>
            <w:tcBorders>
              <w:top w:val="nil"/>
              <w:left w:val="nil"/>
              <w:bottom w:val="single" w:sz="4" w:space="0" w:color="auto"/>
              <w:right w:val="single" w:sz="4" w:space="0" w:color="auto"/>
            </w:tcBorders>
            <w:shd w:val="clear" w:color="auto" w:fill="auto"/>
            <w:vAlign w:val="bottom"/>
            <w:hideMark/>
          </w:tcPr>
          <w:p w:rsidR="00BC74EE" w:rsidRPr="0098707F" w:rsidRDefault="00BC74EE" w:rsidP="00E80D1E">
            <w:pPr>
              <w:spacing w:after="0" w:line="240" w:lineRule="auto"/>
              <w:rPr>
                <w:rFonts w:eastAsia="Times New Roman" w:cs="Times New Roman"/>
                <w:sz w:val="22"/>
                <w:lang w:eastAsia="ru-RU"/>
              </w:rPr>
            </w:pPr>
            <w:r w:rsidRPr="0098707F">
              <w:rPr>
                <w:rFonts w:eastAsia="Times New Roman" w:cs="Times New Roman"/>
                <w:sz w:val="22"/>
                <w:lang w:eastAsia="ru-RU"/>
              </w:rPr>
              <w:t>МУК "Районное социально-культурное объединение</w:t>
            </w:r>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right"/>
              <w:rPr>
                <w:rFonts w:ascii="Calibri" w:eastAsia="Times New Roman" w:hAnsi="Calibri" w:cs="Times New Roman"/>
                <w:sz w:val="22"/>
                <w:lang w:eastAsia="ru-RU"/>
              </w:rPr>
            </w:pPr>
            <w:r w:rsidRPr="00E80D1E">
              <w:rPr>
                <w:rFonts w:ascii="Calibri" w:eastAsia="Times New Roman" w:hAnsi="Calibri" w:cs="Times New Roman"/>
                <w:sz w:val="22"/>
                <w:lang w:eastAsia="ru-RU"/>
              </w:rPr>
              <w:t>18</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0,036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sz w:val="24"/>
                <w:szCs w:val="24"/>
                <w:lang w:eastAsia="ru-RU"/>
              </w:rPr>
            </w:pPr>
            <w:r w:rsidRPr="00E80D1E">
              <w:rPr>
                <w:rFonts w:eastAsia="Times New Roman" w:cs="Times New Roman"/>
                <w:sz w:val="24"/>
                <w:szCs w:val="24"/>
                <w:lang w:eastAsia="ru-RU"/>
              </w:rPr>
              <w:t>162</w:t>
            </w:r>
          </w:p>
        </w:tc>
      </w:tr>
      <w:tr w:rsidR="00BC74EE" w:rsidRPr="00E80D1E" w:rsidTr="00707508">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ascii="Calibri" w:eastAsia="Times New Roman" w:hAnsi="Calibri" w:cs="Times New Roman"/>
                <w:sz w:val="22"/>
                <w:lang w:eastAsia="ru-RU"/>
              </w:rPr>
            </w:pPr>
            <w:r w:rsidRPr="00E80D1E">
              <w:rPr>
                <w:rFonts w:ascii="Calibri" w:eastAsia="Times New Roman" w:hAnsi="Calibri" w:cs="Times New Roman"/>
                <w:sz w:val="22"/>
                <w:lang w:eastAsia="ru-RU"/>
              </w:rPr>
              <w:t> </w:t>
            </w:r>
          </w:p>
        </w:tc>
        <w:tc>
          <w:tcPr>
            <w:tcW w:w="2519"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b/>
                <w:bCs/>
                <w:sz w:val="24"/>
                <w:szCs w:val="24"/>
                <w:lang w:eastAsia="ru-RU"/>
              </w:rPr>
            </w:pPr>
            <w:r w:rsidRPr="00E80D1E">
              <w:rPr>
                <w:rFonts w:eastAsia="Times New Roman" w:cs="Times New Roman"/>
                <w:b/>
                <w:bCs/>
                <w:sz w:val="24"/>
                <w:szCs w:val="24"/>
                <w:lang w:eastAsia="ru-RU"/>
              </w:rPr>
              <w:t xml:space="preserve">Всего </w:t>
            </w:r>
            <w:proofErr w:type="gramStart"/>
            <w:r w:rsidRPr="00E80D1E">
              <w:rPr>
                <w:rFonts w:eastAsia="Times New Roman" w:cs="Times New Roman"/>
                <w:b/>
                <w:bCs/>
                <w:sz w:val="24"/>
                <w:szCs w:val="24"/>
                <w:lang w:eastAsia="ru-RU"/>
              </w:rPr>
              <w:t>по</w:t>
            </w:r>
            <w:proofErr w:type="gramEnd"/>
            <w:r w:rsidRPr="00E80D1E">
              <w:rPr>
                <w:rFonts w:eastAsia="Times New Roman" w:cs="Times New Roman"/>
                <w:b/>
                <w:bCs/>
                <w:sz w:val="24"/>
                <w:szCs w:val="24"/>
                <w:lang w:eastAsia="ru-RU"/>
              </w:rPr>
              <w:t xml:space="preserve"> с. </w:t>
            </w:r>
            <w:proofErr w:type="spellStart"/>
            <w:r w:rsidRPr="00E80D1E">
              <w:rPr>
                <w:rFonts w:eastAsia="Times New Roman" w:cs="Times New Roman"/>
                <w:b/>
                <w:bCs/>
                <w:sz w:val="24"/>
                <w:szCs w:val="24"/>
                <w:lang w:eastAsia="ru-RU"/>
              </w:rPr>
              <w:t>Филисово</w:t>
            </w:r>
            <w:proofErr w:type="spellEnd"/>
          </w:p>
        </w:tc>
        <w:tc>
          <w:tcPr>
            <w:tcW w:w="992"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108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4"/>
                <w:szCs w:val="24"/>
                <w:lang w:eastAsia="ru-RU"/>
              </w:rPr>
            </w:pPr>
            <w:r w:rsidRPr="00E80D1E">
              <w:rPr>
                <w:rFonts w:eastAsia="Times New Roman" w:cs="Times New Roman"/>
                <w:sz w:val="24"/>
                <w:szCs w:val="24"/>
                <w:lang w:eastAsia="ru-RU"/>
              </w:rPr>
              <w:t> </w:t>
            </w:r>
          </w:p>
        </w:tc>
        <w:tc>
          <w:tcPr>
            <w:tcW w:w="976"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497"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1264"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rPr>
                <w:rFonts w:eastAsia="Times New Roman" w:cs="Times New Roman"/>
                <w:sz w:val="20"/>
                <w:szCs w:val="20"/>
                <w:lang w:eastAsia="ru-RU"/>
              </w:rPr>
            </w:pPr>
            <w:r w:rsidRPr="00E80D1E">
              <w:rPr>
                <w:rFonts w:eastAsia="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sidRPr="00E80D1E">
              <w:rPr>
                <w:rFonts w:eastAsia="Times New Roman" w:cs="Times New Roman"/>
                <w:b/>
                <w:bCs/>
                <w:sz w:val="24"/>
                <w:szCs w:val="24"/>
                <w:lang w:eastAsia="ru-RU"/>
              </w:rPr>
              <w:t>0,036</w:t>
            </w:r>
          </w:p>
        </w:tc>
        <w:tc>
          <w:tcPr>
            <w:tcW w:w="1373" w:type="dxa"/>
            <w:tcBorders>
              <w:top w:val="nil"/>
              <w:left w:val="nil"/>
              <w:bottom w:val="single" w:sz="4" w:space="0" w:color="auto"/>
              <w:right w:val="single" w:sz="4" w:space="0" w:color="auto"/>
            </w:tcBorders>
            <w:shd w:val="clear" w:color="auto" w:fill="auto"/>
            <w:noWrap/>
            <w:vAlign w:val="bottom"/>
            <w:hideMark/>
          </w:tcPr>
          <w:p w:rsidR="00BC74EE" w:rsidRPr="00E80D1E" w:rsidRDefault="00BC74EE" w:rsidP="00E80D1E">
            <w:pPr>
              <w:spacing w:after="0" w:line="240" w:lineRule="auto"/>
              <w:jc w:val="center"/>
              <w:rPr>
                <w:rFonts w:eastAsia="Times New Roman" w:cs="Times New Roman"/>
                <w:b/>
                <w:bCs/>
                <w:sz w:val="24"/>
                <w:szCs w:val="24"/>
                <w:lang w:eastAsia="ru-RU"/>
              </w:rPr>
            </w:pPr>
            <w:r w:rsidRPr="00E80D1E">
              <w:rPr>
                <w:rFonts w:eastAsia="Times New Roman" w:cs="Times New Roman"/>
                <w:b/>
                <w:bCs/>
                <w:sz w:val="24"/>
                <w:szCs w:val="24"/>
                <w:lang w:eastAsia="ru-RU"/>
              </w:rPr>
              <w:t>162,000</w:t>
            </w:r>
          </w:p>
        </w:tc>
      </w:tr>
    </w:tbl>
    <w:p w:rsidR="00C6747F" w:rsidRDefault="00C6747F" w:rsidP="00EA385C">
      <w:pPr>
        <w:pStyle w:val="a3"/>
        <w:spacing w:after="0"/>
        <w:ind w:left="0" w:firstLine="142"/>
        <w:jc w:val="both"/>
        <w:rPr>
          <w:rFonts w:cs="Times New Roman"/>
          <w:sz w:val="24"/>
          <w:szCs w:val="24"/>
        </w:rPr>
      </w:pPr>
    </w:p>
    <w:p w:rsidR="00EA385C" w:rsidRDefault="00EA385C" w:rsidP="00EA385C">
      <w:pPr>
        <w:pStyle w:val="a3"/>
        <w:spacing w:after="0"/>
        <w:ind w:left="0" w:firstLine="142"/>
        <w:jc w:val="both"/>
        <w:rPr>
          <w:rFonts w:cs="Times New Roman"/>
          <w:sz w:val="24"/>
          <w:szCs w:val="24"/>
        </w:rPr>
      </w:pPr>
    </w:p>
    <w:p w:rsidR="00A817E9" w:rsidRPr="00A817E9" w:rsidRDefault="00A817E9" w:rsidP="00A817E9">
      <w:pPr>
        <w:keepNext/>
        <w:keepLines/>
        <w:spacing w:before="440" w:after="240"/>
        <w:jc w:val="both"/>
        <w:outlineLvl w:val="1"/>
        <w:rPr>
          <w:rFonts w:cstheme="majorBidi"/>
          <w:b/>
          <w:bCs/>
          <w:iCs/>
          <w:sz w:val="24"/>
          <w:szCs w:val="24"/>
        </w:rPr>
      </w:pPr>
      <w:bookmarkStart w:id="186" w:name="_Toc53243511"/>
      <w:bookmarkStart w:id="187" w:name="_Toc53260945"/>
      <w:proofErr w:type="gramStart"/>
      <w:r w:rsidRPr="00A817E9">
        <w:rPr>
          <w:rFonts w:cstheme="majorBidi"/>
          <w:b/>
          <w:bCs/>
          <w:iCs/>
          <w:sz w:val="24"/>
          <w:szCs w:val="24"/>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86"/>
      <w:bookmarkEnd w:id="187"/>
      <w:proofErr w:type="gramEnd"/>
    </w:p>
    <w:p w:rsidR="00960E6D" w:rsidRPr="007619F5" w:rsidRDefault="00960E6D" w:rsidP="00960E6D">
      <w:pPr>
        <w:spacing w:before="120" w:after="0" w:line="360" w:lineRule="auto"/>
        <w:ind w:firstLine="567"/>
        <w:jc w:val="both"/>
        <w:rPr>
          <w:rFonts w:eastAsia="Times New Roman" w:cs="Times New Roman"/>
          <w:sz w:val="24"/>
          <w:szCs w:val="24"/>
        </w:rPr>
      </w:pPr>
      <w:r w:rsidRPr="007619F5">
        <w:rPr>
          <w:rFonts w:eastAsia="Times New Roman" w:cs="Times New Roman"/>
          <w:sz w:val="24"/>
          <w:szCs w:val="24"/>
        </w:rPr>
        <w:t xml:space="preserve">В соответствии с этапами реализации Генплана (положение о территориальном планировании) новые объекты социальной сферы не планируются к введению на территории МО </w:t>
      </w:r>
      <w:proofErr w:type="spellStart"/>
      <w:r w:rsidR="002961C6">
        <w:rPr>
          <w:rFonts w:eastAsia="Times New Roman" w:cs="Times New Roman"/>
          <w:color w:val="000000"/>
          <w:sz w:val="24"/>
          <w:szCs w:val="28"/>
        </w:rPr>
        <w:t>Филисовское</w:t>
      </w:r>
      <w:proofErr w:type="spellEnd"/>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Pr="007619F5">
        <w:rPr>
          <w:rFonts w:eastAsia="Times New Roman" w:cs="Times New Roman"/>
          <w:sz w:val="24"/>
          <w:szCs w:val="24"/>
        </w:rPr>
        <w:t xml:space="preserve"> до 202</w:t>
      </w:r>
      <w:r w:rsidR="00CB760C">
        <w:rPr>
          <w:rFonts w:eastAsia="Times New Roman" w:cs="Times New Roman"/>
          <w:sz w:val="24"/>
          <w:szCs w:val="24"/>
        </w:rPr>
        <w:t>7</w:t>
      </w:r>
      <w:r w:rsidRPr="007619F5">
        <w:rPr>
          <w:rFonts w:eastAsia="Times New Roman" w:cs="Times New Roman"/>
          <w:sz w:val="24"/>
          <w:szCs w:val="24"/>
        </w:rPr>
        <w:t xml:space="preserve"> года и на расчетный срок до </w:t>
      </w:r>
      <w:r w:rsidR="00866AD1">
        <w:rPr>
          <w:rFonts w:eastAsia="Times New Roman" w:cs="Times New Roman"/>
          <w:sz w:val="24"/>
          <w:szCs w:val="24"/>
        </w:rPr>
        <w:t>2028</w:t>
      </w:r>
      <w:r w:rsidRPr="007619F5">
        <w:rPr>
          <w:rFonts w:eastAsia="Times New Roman" w:cs="Times New Roman"/>
          <w:sz w:val="24"/>
          <w:szCs w:val="24"/>
        </w:rPr>
        <w:t xml:space="preserve"> года.</w:t>
      </w:r>
    </w:p>
    <w:p w:rsidR="00960E6D" w:rsidRPr="002915D2" w:rsidRDefault="00960E6D" w:rsidP="002915D2">
      <w:pPr>
        <w:spacing w:after="0" w:line="360" w:lineRule="auto"/>
        <w:ind w:firstLine="567"/>
        <w:jc w:val="both"/>
        <w:rPr>
          <w:sz w:val="24"/>
        </w:rPr>
      </w:pPr>
      <w:r w:rsidRPr="007619F5">
        <w:rPr>
          <w:sz w:val="24"/>
        </w:rPr>
        <w:lastRenderedPageBreak/>
        <w:t xml:space="preserve">Проведение капитального строительства объектов, подключаемых к системе теплоснабжения на территории МО </w:t>
      </w:r>
      <w:proofErr w:type="spellStart"/>
      <w:r w:rsidR="002961C6">
        <w:rPr>
          <w:rFonts w:eastAsia="Times New Roman" w:cs="Times New Roman"/>
          <w:color w:val="000000"/>
          <w:sz w:val="24"/>
          <w:szCs w:val="28"/>
        </w:rPr>
        <w:t>Филисовское</w:t>
      </w:r>
      <w:proofErr w:type="spellEnd"/>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 xml:space="preserve">Родниковского муниципального района Ивановской </w:t>
      </w:r>
      <w:proofErr w:type="spellStart"/>
      <w:r w:rsidR="00A069FF">
        <w:rPr>
          <w:rFonts w:eastAsia="Times New Roman" w:cs="Times New Roman"/>
          <w:color w:val="000000"/>
          <w:sz w:val="24"/>
          <w:szCs w:val="28"/>
        </w:rPr>
        <w:t>области</w:t>
      </w:r>
      <w:r w:rsidRPr="007619F5">
        <w:rPr>
          <w:rFonts w:eastAsia="Times New Roman" w:cs="Times New Roman"/>
          <w:sz w:val="24"/>
          <w:szCs w:val="24"/>
        </w:rPr>
        <w:t>до</w:t>
      </w:r>
      <w:proofErr w:type="spellEnd"/>
      <w:r w:rsidRPr="007619F5">
        <w:rPr>
          <w:rFonts w:eastAsia="Times New Roman" w:cs="Times New Roman"/>
          <w:sz w:val="24"/>
          <w:szCs w:val="24"/>
        </w:rPr>
        <w:t xml:space="preserve"> 202</w:t>
      </w:r>
      <w:r w:rsidR="00CB760C">
        <w:rPr>
          <w:rFonts w:eastAsia="Times New Roman" w:cs="Times New Roman"/>
          <w:sz w:val="24"/>
          <w:szCs w:val="24"/>
        </w:rPr>
        <w:t>7</w:t>
      </w:r>
      <w:r w:rsidRPr="007619F5">
        <w:rPr>
          <w:rFonts w:eastAsia="Times New Roman" w:cs="Times New Roman"/>
          <w:sz w:val="24"/>
          <w:szCs w:val="24"/>
        </w:rPr>
        <w:t xml:space="preserve"> г. и на расчетный срок до </w:t>
      </w:r>
      <w:r w:rsidR="00866AD1">
        <w:rPr>
          <w:rFonts w:eastAsia="Times New Roman" w:cs="Times New Roman"/>
          <w:sz w:val="24"/>
          <w:szCs w:val="24"/>
        </w:rPr>
        <w:t>2028</w:t>
      </w:r>
      <w:r w:rsidRPr="007619F5">
        <w:rPr>
          <w:rFonts w:eastAsia="Times New Roman" w:cs="Times New Roman"/>
          <w:sz w:val="24"/>
          <w:szCs w:val="24"/>
        </w:rPr>
        <w:t xml:space="preserve"> г.</w:t>
      </w:r>
      <w:r w:rsidRPr="007619F5">
        <w:rPr>
          <w:sz w:val="24"/>
        </w:rPr>
        <w:t xml:space="preserve">  планируется</w:t>
      </w:r>
      <w:r w:rsidR="00D432D1">
        <w:rPr>
          <w:sz w:val="24"/>
        </w:rPr>
        <w:t xml:space="preserve"> в соответствии с графиком </w:t>
      </w:r>
      <w:proofErr w:type="spellStart"/>
      <w:r w:rsidR="00D432D1">
        <w:rPr>
          <w:sz w:val="24"/>
        </w:rPr>
        <w:t>энергоснабжаюей</w:t>
      </w:r>
      <w:proofErr w:type="spellEnd"/>
      <w:r w:rsidR="00D432D1">
        <w:rPr>
          <w:sz w:val="24"/>
        </w:rPr>
        <w:t xml:space="preserve"> организации</w:t>
      </w:r>
      <w:r w:rsidRPr="007619F5">
        <w:rPr>
          <w:sz w:val="24"/>
        </w:rPr>
        <w:t>.</w:t>
      </w:r>
    </w:p>
    <w:p w:rsidR="00880670" w:rsidRDefault="00880670" w:rsidP="00880670">
      <w:pPr>
        <w:spacing w:after="0" w:line="360" w:lineRule="auto"/>
        <w:ind w:firstLine="567"/>
        <w:jc w:val="both"/>
        <w:rPr>
          <w:rFonts w:cs="Times New Roman"/>
          <w:sz w:val="24"/>
          <w:szCs w:val="24"/>
        </w:rPr>
      </w:pPr>
      <w:r w:rsidRPr="00452EE9">
        <w:rPr>
          <w:rFonts w:cs="Times New Roman"/>
          <w:sz w:val="24"/>
          <w:szCs w:val="24"/>
        </w:rPr>
        <w:t>Котельн</w:t>
      </w:r>
      <w:r>
        <w:rPr>
          <w:rFonts w:cs="Times New Roman"/>
          <w:sz w:val="24"/>
          <w:szCs w:val="24"/>
        </w:rPr>
        <w:t>ые</w:t>
      </w:r>
      <w:r w:rsidR="00D006EF">
        <w:rPr>
          <w:rFonts w:cs="Times New Roman"/>
          <w:sz w:val="24"/>
          <w:szCs w:val="24"/>
        </w:rPr>
        <w:t xml:space="preserve"> </w:t>
      </w:r>
      <w:r w:rsidR="00BB4CCD">
        <w:rPr>
          <w:rFonts w:eastAsia="Times New Roman" w:cs="Times New Roman"/>
          <w:sz w:val="24"/>
          <w:szCs w:val="24"/>
        </w:rPr>
        <w:t>МО</w:t>
      </w:r>
      <w:r w:rsidR="00D006EF">
        <w:rPr>
          <w:rFonts w:eastAsia="Times New Roman" w:cs="Times New Roman"/>
          <w:sz w:val="24"/>
          <w:szCs w:val="24"/>
        </w:rPr>
        <w:t xml:space="preserve"> </w:t>
      </w:r>
      <w:proofErr w:type="spellStart"/>
      <w:r w:rsidR="002961C6">
        <w:rPr>
          <w:rFonts w:eastAsia="Times New Roman" w:cs="Times New Roman"/>
          <w:sz w:val="24"/>
          <w:szCs w:val="24"/>
        </w:rPr>
        <w:t>Филисовское</w:t>
      </w:r>
      <w:proofErr w:type="spellEnd"/>
      <w:r w:rsidR="006D796B">
        <w:rPr>
          <w:rFonts w:eastAsia="Times New Roman" w:cs="Times New Roman"/>
          <w:sz w:val="24"/>
          <w:szCs w:val="24"/>
        </w:rPr>
        <w:t xml:space="preserve"> сельское поселение </w:t>
      </w:r>
      <w:r w:rsidR="00A069FF">
        <w:rPr>
          <w:rFonts w:eastAsia="Times New Roman" w:cs="Times New Roman"/>
          <w:sz w:val="24"/>
          <w:szCs w:val="24"/>
        </w:rPr>
        <w:t>Родниковского муниципального района Ивановской области</w:t>
      </w:r>
      <w:r w:rsidR="00D006EF">
        <w:rPr>
          <w:rFonts w:eastAsia="Times New Roman" w:cs="Times New Roman"/>
          <w:sz w:val="24"/>
          <w:szCs w:val="24"/>
        </w:rPr>
        <w:t xml:space="preserve"> </w:t>
      </w:r>
      <w:r w:rsidRPr="00452EE9">
        <w:rPr>
          <w:rFonts w:cs="Times New Roman"/>
          <w:sz w:val="24"/>
          <w:szCs w:val="24"/>
        </w:rPr>
        <w:t>име</w:t>
      </w:r>
      <w:r>
        <w:rPr>
          <w:rFonts w:cs="Times New Roman"/>
          <w:sz w:val="24"/>
          <w:szCs w:val="24"/>
        </w:rPr>
        <w:t>ю</w:t>
      </w:r>
      <w:r w:rsidRPr="00452EE9">
        <w:rPr>
          <w:rFonts w:cs="Times New Roman"/>
          <w:sz w:val="24"/>
          <w:szCs w:val="24"/>
        </w:rPr>
        <w:t>т необходимый резерв тепловой мощности (с условием проведения наладки тепловых сетей</w:t>
      </w:r>
      <w:r>
        <w:rPr>
          <w:rFonts w:cs="Times New Roman"/>
          <w:sz w:val="24"/>
          <w:szCs w:val="24"/>
        </w:rPr>
        <w:t>).</w:t>
      </w:r>
    </w:p>
    <w:p w:rsidR="00A817E9" w:rsidRPr="00A817E9" w:rsidRDefault="00A817E9" w:rsidP="00A817E9">
      <w:pPr>
        <w:keepNext/>
        <w:keepLines/>
        <w:spacing w:before="440" w:after="240"/>
        <w:jc w:val="both"/>
        <w:outlineLvl w:val="1"/>
        <w:rPr>
          <w:rFonts w:cstheme="majorBidi"/>
          <w:b/>
          <w:bCs/>
          <w:iCs/>
          <w:sz w:val="24"/>
          <w:szCs w:val="24"/>
        </w:rPr>
      </w:pPr>
      <w:bookmarkStart w:id="188" w:name="_Toc53243512"/>
      <w:bookmarkStart w:id="189" w:name="_Toc53260946"/>
      <w:r w:rsidRPr="00A817E9">
        <w:rPr>
          <w:rFonts w:cstheme="majorBidi"/>
          <w:b/>
          <w:bCs/>
          <w:iCs/>
          <w:sz w:val="24"/>
          <w:szCs w:val="24"/>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88"/>
      <w:bookmarkEnd w:id="189"/>
    </w:p>
    <w:p w:rsidR="00E820EF" w:rsidRPr="00833B7A" w:rsidRDefault="00E820EF" w:rsidP="00590F90">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Исходя из того, что основной прирост</w:t>
      </w:r>
      <w:r w:rsidR="00D006EF">
        <w:rPr>
          <w:rFonts w:cs="Times New Roman"/>
          <w:sz w:val="24"/>
          <w:szCs w:val="24"/>
        </w:rPr>
        <w:t xml:space="preserve"> </w:t>
      </w:r>
      <w:r w:rsidRPr="00833B7A">
        <w:rPr>
          <w:rFonts w:cs="Times New Roman"/>
          <w:sz w:val="24"/>
          <w:szCs w:val="24"/>
        </w:rPr>
        <w:t>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практически не увеличится.</w:t>
      </w:r>
      <w:proofErr w:type="gramEnd"/>
    </w:p>
    <w:p w:rsidR="00E820EF" w:rsidRPr="00833B7A" w:rsidRDefault="00E820EF" w:rsidP="00590F90">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Поэтому для описания динамики развития систем теплоснабжения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было принято, что текущее положение и расчетный период являются основными этапами развития. </w:t>
      </w:r>
    </w:p>
    <w:p w:rsidR="00A817E9" w:rsidRPr="00A817E9" w:rsidRDefault="00A817E9" w:rsidP="00A817E9">
      <w:pPr>
        <w:keepNext/>
        <w:keepLines/>
        <w:spacing w:before="440" w:after="240"/>
        <w:jc w:val="both"/>
        <w:outlineLvl w:val="1"/>
        <w:rPr>
          <w:rFonts w:cstheme="majorBidi"/>
          <w:b/>
          <w:bCs/>
          <w:iCs/>
          <w:sz w:val="24"/>
          <w:szCs w:val="24"/>
        </w:rPr>
      </w:pPr>
      <w:bookmarkStart w:id="190" w:name="_Toc53243513"/>
      <w:bookmarkStart w:id="191" w:name="_Toc53260947"/>
      <w:r w:rsidRPr="00A817E9">
        <w:rPr>
          <w:rFonts w:cstheme="majorBidi"/>
          <w:b/>
          <w:bCs/>
          <w:iCs/>
          <w:sz w:val="24"/>
          <w:szCs w:val="24"/>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90"/>
      <w:bookmarkEnd w:id="191"/>
    </w:p>
    <w:p w:rsidR="00A817E9" w:rsidRPr="00A817E9" w:rsidRDefault="00A817E9" w:rsidP="00A817E9">
      <w:pPr>
        <w:spacing w:before="120" w:after="0" w:line="360" w:lineRule="auto"/>
        <w:ind w:firstLine="567"/>
        <w:contextualSpacing/>
        <w:jc w:val="both"/>
        <w:rPr>
          <w:rFonts w:cs="Times New Roman"/>
          <w:sz w:val="24"/>
          <w:szCs w:val="24"/>
        </w:rPr>
      </w:pPr>
      <w:r w:rsidRPr="00A817E9">
        <w:rPr>
          <w:rFonts w:cs="Times New Roman"/>
          <w:sz w:val="24"/>
          <w:szCs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вводы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rsidR="00A817E9" w:rsidRPr="00A817E9" w:rsidRDefault="00A817E9" w:rsidP="00A817E9">
      <w:pPr>
        <w:keepNext/>
        <w:keepLines/>
        <w:spacing w:before="440" w:after="240"/>
        <w:jc w:val="both"/>
        <w:outlineLvl w:val="1"/>
        <w:rPr>
          <w:rFonts w:cstheme="majorBidi"/>
          <w:b/>
          <w:bCs/>
          <w:iCs/>
          <w:sz w:val="24"/>
          <w:szCs w:val="24"/>
        </w:rPr>
      </w:pPr>
      <w:bookmarkStart w:id="192" w:name="_Toc53243514"/>
      <w:bookmarkStart w:id="193" w:name="_Toc53260948"/>
      <w:proofErr w:type="spellStart"/>
      <w:r w:rsidRPr="00A817E9">
        <w:rPr>
          <w:rFonts w:cstheme="majorBidi"/>
          <w:b/>
          <w:bCs/>
          <w:iCs/>
          <w:sz w:val="24"/>
          <w:szCs w:val="24"/>
        </w:rPr>
        <w:lastRenderedPageBreak/>
        <w:t>д</w:t>
      </w:r>
      <w:proofErr w:type="spellEnd"/>
      <w:r w:rsidRPr="00A817E9">
        <w:rPr>
          <w:rFonts w:cstheme="majorBidi"/>
          <w:b/>
          <w:bCs/>
          <w:iCs/>
          <w:sz w:val="24"/>
          <w:szCs w:val="24"/>
        </w:rPr>
        <w:t>)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92"/>
      <w:bookmarkEnd w:id="193"/>
    </w:p>
    <w:p w:rsidR="00A817E9" w:rsidRPr="00A817E9" w:rsidRDefault="00A817E9" w:rsidP="00A817E9">
      <w:pPr>
        <w:spacing w:before="120" w:after="0" w:line="360" w:lineRule="auto"/>
        <w:ind w:firstLine="567"/>
        <w:contextualSpacing/>
        <w:jc w:val="both"/>
        <w:rPr>
          <w:rFonts w:cs="Times New Roman"/>
          <w:sz w:val="24"/>
          <w:szCs w:val="24"/>
        </w:rPr>
      </w:pPr>
      <w:proofErr w:type="gramStart"/>
      <w:r w:rsidRPr="00A817E9">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приведены в главе 2 разделе в) прогнозы перспективных удельных расходов тепловой энергии на отопление, вентиляцию,  согласованных  с  требованиями к энергетической эффективности объектов теплопотребления</w:t>
      </w:r>
      <w:proofErr w:type="gramEnd"/>
      <w:r w:rsidRPr="00A817E9">
        <w:rPr>
          <w:rFonts w:cs="Times New Roman"/>
          <w:sz w:val="24"/>
          <w:szCs w:val="24"/>
        </w:rPr>
        <w:t xml:space="preserve">, </w:t>
      </w:r>
      <w:proofErr w:type="gramStart"/>
      <w:r w:rsidRPr="00A817E9">
        <w:rPr>
          <w:rFonts w:cs="Times New Roman"/>
          <w:sz w:val="24"/>
          <w:szCs w:val="24"/>
        </w:rPr>
        <w:t>устанавливаемых</w:t>
      </w:r>
      <w:proofErr w:type="gramEnd"/>
      <w:r w:rsidRPr="00A817E9">
        <w:rPr>
          <w:rFonts w:cs="Times New Roman"/>
          <w:sz w:val="24"/>
          <w:szCs w:val="24"/>
        </w:rPr>
        <w:t xml:space="preserve"> в соответствии с законодательством Российской Федерации.</w:t>
      </w:r>
    </w:p>
    <w:p w:rsidR="00A817E9" w:rsidRPr="00A817E9" w:rsidRDefault="00A817E9" w:rsidP="00A817E9">
      <w:pPr>
        <w:keepNext/>
        <w:keepLines/>
        <w:spacing w:before="440" w:after="240"/>
        <w:jc w:val="both"/>
        <w:outlineLvl w:val="1"/>
        <w:rPr>
          <w:rFonts w:cstheme="majorBidi"/>
          <w:b/>
          <w:bCs/>
          <w:iCs/>
          <w:sz w:val="24"/>
          <w:szCs w:val="24"/>
        </w:rPr>
      </w:pPr>
      <w:bookmarkStart w:id="194" w:name="_Toc53243515"/>
      <w:bookmarkStart w:id="195" w:name="_Toc53260949"/>
      <w:proofErr w:type="gramStart"/>
      <w:r w:rsidRPr="00A817E9">
        <w:rPr>
          <w:rFonts w:cstheme="majorBidi"/>
          <w:b/>
          <w:bCs/>
          <w:iCs/>
          <w:sz w:val="24"/>
          <w:szCs w:val="24"/>
        </w:rPr>
        <w:t xml:space="preserve">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w:t>
      </w:r>
      <w:proofErr w:type="spellStart"/>
      <w:r w:rsidRPr="00A817E9">
        <w:rPr>
          <w:rFonts w:cstheme="majorBidi"/>
          <w:b/>
          <w:bCs/>
          <w:iCs/>
          <w:sz w:val="24"/>
          <w:szCs w:val="24"/>
        </w:rPr>
        <w:t>накаждом</w:t>
      </w:r>
      <w:proofErr w:type="spellEnd"/>
      <w:proofErr w:type="gramEnd"/>
      <w:r w:rsidRPr="00A817E9">
        <w:rPr>
          <w:rFonts w:cstheme="majorBidi"/>
          <w:b/>
          <w:bCs/>
          <w:iCs/>
          <w:sz w:val="24"/>
          <w:szCs w:val="24"/>
        </w:rPr>
        <w:t xml:space="preserve"> </w:t>
      </w:r>
      <w:proofErr w:type="gramStart"/>
      <w:r w:rsidRPr="00A817E9">
        <w:rPr>
          <w:rFonts w:cstheme="majorBidi"/>
          <w:b/>
          <w:bCs/>
          <w:iCs/>
          <w:sz w:val="24"/>
          <w:szCs w:val="24"/>
        </w:rPr>
        <w:t>этапе</w:t>
      </w:r>
      <w:bookmarkEnd w:id="194"/>
      <w:bookmarkEnd w:id="195"/>
      <w:proofErr w:type="gramEnd"/>
    </w:p>
    <w:p w:rsidR="00A817E9" w:rsidRPr="00A817E9" w:rsidRDefault="00A817E9" w:rsidP="00A817E9">
      <w:pPr>
        <w:spacing w:before="120" w:after="0" w:line="360" w:lineRule="auto"/>
        <w:ind w:firstLine="567"/>
        <w:contextualSpacing/>
        <w:jc w:val="both"/>
        <w:rPr>
          <w:rFonts w:cs="Times New Roman"/>
          <w:sz w:val="24"/>
          <w:szCs w:val="24"/>
        </w:rPr>
      </w:pPr>
      <w:proofErr w:type="gramStart"/>
      <w:r w:rsidRPr="00A817E9">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 приведены в главе 2 разделе 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w:t>
      </w:r>
      <w:proofErr w:type="gramEnd"/>
      <w:r w:rsidRPr="00A817E9">
        <w:rPr>
          <w:rFonts w:cs="Times New Roman"/>
          <w:sz w:val="24"/>
          <w:szCs w:val="24"/>
        </w:rPr>
        <w:t xml:space="preserve"> Федерации.</w:t>
      </w:r>
    </w:p>
    <w:p w:rsidR="00A817E9" w:rsidRPr="00A817E9" w:rsidRDefault="00A817E9" w:rsidP="00A817E9">
      <w:pPr>
        <w:spacing w:before="120" w:after="0" w:line="360" w:lineRule="auto"/>
        <w:ind w:firstLine="567"/>
        <w:contextualSpacing/>
        <w:jc w:val="both"/>
        <w:rPr>
          <w:rFonts w:cs="Times New Roman"/>
          <w:sz w:val="24"/>
          <w:szCs w:val="24"/>
        </w:rPr>
      </w:pPr>
      <w:r w:rsidRPr="00A817E9">
        <w:rPr>
          <w:rFonts w:cs="Times New Roman"/>
          <w:sz w:val="24"/>
          <w:szCs w:val="24"/>
        </w:rPr>
        <w:t>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A817E9" w:rsidRPr="00A817E9" w:rsidRDefault="00A817E9" w:rsidP="00A817E9">
      <w:pPr>
        <w:spacing w:after="0" w:line="240" w:lineRule="auto"/>
        <w:ind w:firstLine="567"/>
        <w:contextualSpacing/>
        <w:jc w:val="both"/>
        <w:rPr>
          <w:rFonts w:cs="Times New Roman"/>
          <w:sz w:val="16"/>
          <w:szCs w:val="16"/>
        </w:rPr>
      </w:pP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 xml:space="preserve">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w:t>
      </w:r>
      <w:r w:rsidRPr="00A817E9">
        <w:rPr>
          <w:rFonts w:cs="Times New Roman"/>
          <w:sz w:val="24"/>
          <w:szCs w:val="24"/>
        </w:rPr>
        <w:lastRenderedPageBreak/>
        <w:t>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Перспективные площади социально-значимых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rsidR="00A817E9" w:rsidRPr="00A817E9" w:rsidRDefault="00A817E9" w:rsidP="00A817E9">
      <w:pPr>
        <w:spacing w:after="0" w:line="240" w:lineRule="auto"/>
        <w:ind w:firstLine="567"/>
        <w:contextualSpacing/>
        <w:jc w:val="both"/>
        <w:rPr>
          <w:rFonts w:cs="Times New Roman"/>
          <w:sz w:val="16"/>
          <w:szCs w:val="16"/>
        </w:rPr>
      </w:pP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 xml:space="preserve">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w:t>
      </w:r>
      <w:proofErr w:type="gramStart"/>
      <w:r w:rsidRPr="00A817E9">
        <w:rPr>
          <w:rFonts w:cs="Times New Roman"/>
          <w:sz w:val="24"/>
          <w:szCs w:val="24"/>
        </w:rPr>
        <w:t>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roofErr w:type="gramEnd"/>
      <w:r w:rsidRPr="00A817E9">
        <w:rPr>
          <w:rFonts w:cs="Times New Roman"/>
          <w:sz w:val="24"/>
          <w:szCs w:val="24"/>
        </w:rPr>
        <w:t xml:space="preserve">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Основные параметры формирования долгосрочной цены:</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-обеспечение экономической доступности услуг теплоснабжения потребителям;</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необходимость выработки мер по сглаживанию ценовых последствий инвестирования (оптимальное «</w:t>
      </w:r>
      <w:proofErr w:type="spellStart"/>
      <w:r w:rsidRPr="00A817E9">
        <w:rPr>
          <w:rFonts w:cs="Times New Roman"/>
          <w:sz w:val="24"/>
          <w:szCs w:val="24"/>
        </w:rPr>
        <w:t>нагружение</w:t>
      </w:r>
      <w:proofErr w:type="spellEnd"/>
      <w:r w:rsidRPr="00A817E9">
        <w:rPr>
          <w:rFonts w:cs="Times New Roman"/>
          <w:sz w:val="24"/>
          <w:szCs w:val="24"/>
        </w:rPr>
        <w:t>» цены инвестиционной составляющей);</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lastRenderedPageBreak/>
        <w:t>- 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 xml:space="preserve">В настоящее время данная модель применима только для </w:t>
      </w:r>
      <w:proofErr w:type="spellStart"/>
      <w:r w:rsidRPr="00A817E9">
        <w:rPr>
          <w:rFonts w:cs="Times New Roman"/>
          <w:sz w:val="24"/>
          <w:szCs w:val="24"/>
        </w:rPr>
        <w:t>теплосетевых</w:t>
      </w:r>
      <w:proofErr w:type="spellEnd"/>
      <w:r w:rsidRPr="00A817E9">
        <w:rPr>
          <w:rFonts w:cs="Times New Roman"/>
          <w:sz w:val="24"/>
          <w:szCs w:val="24"/>
        </w:rPr>
        <w:t xml:space="preserve">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При установлении долгосрочных тарифов фиксируются две группы параметров:</w:t>
      </w:r>
    </w:p>
    <w:p w:rsidR="00A817E9" w:rsidRPr="00A817E9" w:rsidRDefault="00A817E9" w:rsidP="00A817E9">
      <w:pPr>
        <w:spacing w:after="0" w:line="360" w:lineRule="auto"/>
        <w:contextualSpacing/>
        <w:jc w:val="both"/>
        <w:rPr>
          <w:rFonts w:cs="Times New Roman"/>
          <w:sz w:val="24"/>
          <w:szCs w:val="24"/>
        </w:rPr>
      </w:pPr>
      <w:proofErr w:type="gramStart"/>
      <w:r w:rsidRPr="00A817E9">
        <w:rPr>
          <w:rFonts w:cs="Times New Roman"/>
          <w:sz w:val="24"/>
          <w:szCs w:val="24"/>
        </w:rPr>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 не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roofErr w:type="gramEnd"/>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 xml:space="preserve">Определен порядок  формирования  НВВ  организации,  принимаемой  к  расчету      </w:t>
      </w:r>
      <w:proofErr w:type="spellStart"/>
      <w:r w:rsidRPr="00A817E9">
        <w:rPr>
          <w:rFonts w:cs="Times New Roman"/>
          <w:sz w:val="24"/>
          <w:szCs w:val="24"/>
        </w:rPr>
        <w:t>приустановлении</w:t>
      </w:r>
      <w:proofErr w:type="spellEnd"/>
      <w:r w:rsidRPr="00A817E9">
        <w:rPr>
          <w:rFonts w:cs="Times New Roman"/>
          <w:sz w:val="24"/>
          <w:szCs w:val="24"/>
        </w:rPr>
        <w:t xml:space="preserve">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A817E9" w:rsidRPr="00A817E9" w:rsidRDefault="00A817E9" w:rsidP="00A817E9">
      <w:pPr>
        <w:spacing w:after="0" w:line="360" w:lineRule="auto"/>
        <w:ind w:firstLine="567"/>
        <w:contextualSpacing/>
        <w:jc w:val="both"/>
        <w:rPr>
          <w:rFonts w:cs="Times New Roman"/>
          <w:sz w:val="24"/>
          <w:szCs w:val="24"/>
        </w:rPr>
      </w:pPr>
      <w:r w:rsidRPr="00A817E9">
        <w:rPr>
          <w:rFonts w:cs="Times New Roman"/>
          <w:sz w:val="24"/>
          <w:szCs w:val="24"/>
        </w:rPr>
        <w:t>Основные параметры формирования долгосрочных тарифов методом RAB:</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xml:space="preserve">- 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w:t>
      </w:r>
      <w:r w:rsidRPr="00A817E9">
        <w:rPr>
          <w:rFonts w:cs="Times New Roman"/>
          <w:sz w:val="24"/>
          <w:szCs w:val="24"/>
        </w:rPr>
        <w:lastRenderedPageBreak/>
        <w:t>корректируются; в тарифы включается инвестиционная составляющая, исходя из расходов на возврат первоначального и нового капитала при реализации ИП организации;</w:t>
      </w:r>
    </w:p>
    <w:p w:rsidR="00A817E9" w:rsidRPr="00A817E9" w:rsidRDefault="00A817E9" w:rsidP="00A817E9">
      <w:pPr>
        <w:spacing w:after="0" w:line="360" w:lineRule="auto"/>
        <w:contextualSpacing/>
        <w:jc w:val="both"/>
        <w:rPr>
          <w:rFonts w:cs="Times New Roman"/>
          <w:sz w:val="24"/>
          <w:szCs w:val="24"/>
        </w:rPr>
      </w:pPr>
      <w:r w:rsidRPr="00A817E9">
        <w:rPr>
          <w:rFonts w:cs="Times New Roman"/>
          <w:sz w:val="24"/>
          <w:szCs w:val="24"/>
        </w:rPr>
        <w:t>- 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rsidR="00A817E9" w:rsidRPr="00A817E9" w:rsidRDefault="00A817E9" w:rsidP="00A817E9">
      <w:pPr>
        <w:spacing w:before="120" w:after="0" w:line="360" w:lineRule="auto"/>
        <w:contextualSpacing/>
        <w:jc w:val="both"/>
        <w:rPr>
          <w:rFonts w:cs="Times New Roman"/>
          <w:sz w:val="24"/>
          <w:szCs w:val="24"/>
        </w:rPr>
      </w:pPr>
      <w:r w:rsidRPr="00A817E9">
        <w:rPr>
          <w:rFonts w:cs="Times New Roman"/>
          <w:sz w:val="24"/>
          <w:szCs w:val="24"/>
        </w:rPr>
        <w:t>- срок возврата инвестированного капитала (20 лет); в НВВ для расчета тарифа не учитывается амортизация основных сре</w:t>
      </w:r>
      <w:proofErr w:type="gramStart"/>
      <w:r w:rsidRPr="00A817E9">
        <w:rPr>
          <w:rFonts w:cs="Times New Roman"/>
          <w:sz w:val="24"/>
          <w:szCs w:val="24"/>
        </w:rPr>
        <w:t>дств с пр</w:t>
      </w:r>
      <w:proofErr w:type="gramEnd"/>
      <w:r w:rsidRPr="00A817E9">
        <w:rPr>
          <w:rFonts w:cs="Times New Roman"/>
          <w:sz w:val="24"/>
          <w:szCs w:val="24"/>
        </w:rPr>
        <w:t>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A817E9" w:rsidRPr="00A817E9" w:rsidRDefault="00A817E9" w:rsidP="00A817E9">
      <w:pPr>
        <w:spacing w:before="120" w:after="0" w:line="360" w:lineRule="auto"/>
        <w:contextualSpacing/>
        <w:jc w:val="both"/>
        <w:rPr>
          <w:rFonts w:cs="Times New Roman"/>
          <w:sz w:val="24"/>
          <w:szCs w:val="24"/>
        </w:rPr>
      </w:pPr>
      <w:r w:rsidRPr="00A817E9">
        <w:rPr>
          <w:rFonts w:cs="Times New Roman"/>
          <w:sz w:val="24"/>
          <w:szCs w:val="24"/>
        </w:rPr>
        <w:t>- 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A817E9" w:rsidRPr="00A817E9" w:rsidRDefault="00A817E9" w:rsidP="00A817E9">
      <w:pPr>
        <w:spacing w:before="120" w:after="0" w:line="360" w:lineRule="auto"/>
        <w:contextualSpacing/>
        <w:jc w:val="both"/>
        <w:rPr>
          <w:rFonts w:cs="Times New Roman"/>
          <w:sz w:val="24"/>
          <w:szCs w:val="24"/>
        </w:rPr>
      </w:pPr>
      <w:r w:rsidRPr="00A817E9">
        <w:rPr>
          <w:rFonts w:cs="Times New Roman"/>
          <w:sz w:val="24"/>
          <w:szCs w:val="24"/>
        </w:rPr>
        <w:t>- 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rsidR="00A817E9" w:rsidRPr="00A817E9" w:rsidRDefault="00A817E9" w:rsidP="00A817E9">
      <w:pPr>
        <w:spacing w:before="120" w:after="0" w:line="360" w:lineRule="auto"/>
        <w:contextualSpacing/>
        <w:jc w:val="both"/>
        <w:rPr>
          <w:rFonts w:cs="Times New Roman"/>
          <w:sz w:val="24"/>
          <w:szCs w:val="24"/>
        </w:rPr>
      </w:pPr>
      <w:r w:rsidRPr="00A817E9">
        <w:rPr>
          <w:rFonts w:cs="Times New Roman"/>
          <w:sz w:val="24"/>
          <w:szCs w:val="24"/>
        </w:rPr>
        <w:t>- 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A817E9" w:rsidRPr="00A817E9" w:rsidRDefault="00A817E9" w:rsidP="00A817E9">
      <w:pPr>
        <w:spacing w:before="120" w:after="0" w:line="360" w:lineRule="auto"/>
        <w:ind w:firstLine="567"/>
        <w:contextualSpacing/>
        <w:jc w:val="both"/>
        <w:rPr>
          <w:rFonts w:cs="Times New Roman"/>
          <w:sz w:val="24"/>
          <w:szCs w:val="24"/>
        </w:rPr>
      </w:pPr>
      <w:r w:rsidRPr="00A817E9">
        <w:rPr>
          <w:rFonts w:cs="Times New Roman"/>
          <w:sz w:val="24"/>
          <w:szCs w:val="24"/>
        </w:rPr>
        <w:t xml:space="preserve">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w:t>
      </w:r>
      <w:proofErr w:type="spellStart"/>
      <w:r w:rsidRPr="00A817E9">
        <w:rPr>
          <w:rFonts w:cs="Times New Roman"/>
          <w:sz w:val="24"/>
          <w:szCs w:val="24"/>
        </w:rPr>
        <w:t>поусловиям</w:t>
      </w:r>
      <w:proofErr w:type="spellEnd"/>
      <w:r w:rsidRPr="00A817E9">
        <w:rPr>
          <w:rFonts w:cs="Times New Roman"/>
          <w:sz w:val="24"/>
          <w:szCs w:val="24"/>
        </w:rPr>
        <w:t xml:space="preserve"> банков выше. Привлечение займов на срок 20 лет тоже проблематично и влечет за собой схемы </w:t>
      </w:r>
      <w:proofErr w:type="spellStart"/>
      <w:r w:rsidRPr="00A817E9">
        <w:rPr>
          <w:rFonts w:cs="Times New Roman"/>
          <w:sz w:val="24"/>
          <w:szCs w:val="24"/>
        </w:rPr>
        <w:t>неоднократногоперекредитования</w:t>
      </w:r>
      <w:proofErr w:type="spellEnd"/>
      <w:r w:rsidRPr="00A817E9">
        <w:rPr>
          <w:rFonts w:cs="Times New Roman"/>
          <w:sz w:val="24"/>
          <w:szCs w:val="24"/>
        </w:rPr>
        <w:t xml:space="preserve">,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w:t>
      </w:r>
      <w:r w:rsidRPr="00A817E9">
        <w:rPr>
          <w:rFonts w:cs="Times New Roman"/>
          <w:sz w:val="24"/>
          <w:szCs w:val="24"/>
        </w:rPr>
        <w:lastRenderedPageBreak/>
        <w:t xml:space="preserve">финансирования ИП (инвестиционных ресурсов), позволяющих осуществить </w:t>
      </w:r>
      <w:proofErr w:type="spellStart"/>
      <w:proofErr w:type="gramStart"/>
      <w:r w:rsidRPr="00A817E9">
        <w:rPr>
          <w:rFonts w:cs="Times New Roman"/>
          <w:sz w:val="24"/>
          <w:szCs w:val="24"/>
        </w:rPr>
        <w:t>реконструк-цию</w:t>
      </w:r>
      <w:proofErr w:type="spellEnd"/>
      <w:proofErr w:type="gramEnd"/>
      <w:r w:rsidRPr="00A817E9">
        <w:rPr>
          <w:rFonts w:cs="Times New Roman"/>
          <w:sz w:val="24"/>
          <w:szCs w:val="24"/>
        </w:rPr>
        <w:t xml:space="preserve"> и модернизацию </w:t>
      </w:r>
      <w:proofErr w:type="spellStart"/>
      <w:r w:rsidRPr="00A817E9">
        <w:rPr>
          <w:rFonts w:cs="Times New Roman"/>
          <w:sz w:val="24"/>
          <w:szCs w:val="24"/>
        </w:rPr>
        <w:t>теплосетевого</w:t>
      </w:r>
      <w:proofErr w:type="spellEnd"/>
      <w:r w:rsidRPr="00A817E9">
        <w:rPr>
          <w:rFonts w:cs="Times New Roman"/>
          <w:sz w:val="24"/>
          <w:szCs w:val="24"/>
        </w:rPr>
        <w:t xml:space="preserve"> комплекса при существующем уровне его износа.</w:t>
      </w:r>
    </w:p>
    <w:p w:rsidR="00A817E9" w:rsidRPr="00A817E9" w:rsidRDefault="00A817E9" w:rsidP="00A817E9">
      <w:pPr>
        <w:spacing w:before="120" w:after="0" w:line="360" w:lineRule="auto"/>
        <w:ind w:firstLine="567"/>
        <w:contextualSpacing/>
        <w:jc w:val="both"/>
        <w:rPr>
          <w:rFonts w:cs="Times New Roman"/>
          <w:sz w:val="24"/>
          <w:szCs w:val="24"/>
        </w:rPr>
      </w:pPr>
      <w:r w:rsidRPr="00A817E9">
        <w:rPr>
          <w:rFonts w:cs="Times New Roman"/>
          <w:sz w:val="24"/>
          <w:szCs w:val="24"/>
        </w:rPr>
        <w:t xml:space="preserve">Использование данного метода разрешено только для </w:t>
      </w:r>
      <w:proofErr w:type="spellStart"/>
      <w:r w:rsidRPr="00A817E9">
        <w:rPr>
          <w:rFonts w:cs="Times New Roman"/>
          <w:sz w:val="24"/>
          <w:szCs w:val="24"/>
        </w:rPr>
        <w:t>теплосетевых</w:t>
      </w:r>
      <w:proofErr w:type="spellEnd"/>
      <w:r w:rsidRPr="00A817E9">
        <w:rPr>
          <w:rFonts w:cs="Times New Roman"/>
          <w:sz w:val="24"/>
          <w:szCs w:val="24"/>
        </w:rPr>
        <w:t xml:space="preserve"> организаций из списка </w:t>
      </w:r>
      <w:proofErr w:type="spellStart"/>
      <w:r w:rsidRPr="00A817E9">
        <w:rPr>
          <w:rFonts w:cs="Times New Roman"/>
          <w:sz w:val="24"/>
          <w:szCs w:val="24"/>
        </w:rPr>
        <w:t>пилотных</w:t>
      </w:r>
      <w:proofErr w:type="spellEnd"/>
      <w:r w:rsidRPr="00A817E9">
        <w:rPr>
          <w:rFonts w:cs="Times New Roman"/>
          <w:sz w:val="24"/>
          <w:szCs w:val="24"/>
        </w:rPr>
        <w:t xml:space="preserve"> проектов, согласованного ФСТ России. В дальнейшем широкое распространение данного метода для </w:t>
      </w:r>
      <w:proofErr w:type="spellStart"/>
      <w:r w:rsidRPr="00A817E9">
        <w:rPr>
          <w:rFonts w:cs="Times New Roman"/>
          <w:sz w:val="24"/>
          <w:szCs w:val="24"/>
        </w:rPr>
        <w:t>теплосетевых</w:t>
      </w:r>
      <w:proofErr w:type="spellEnd"/>
      <w:r w:rsidRPr="00A817E9">
        <w:rPr>
          <w:rFonts w:cs="Times New Roman"/>
          <w:sz w:val="24"/>
          <w:szCs w:val="24"/>
        </w:rPr>
        <w:t xml:space="preserve"> и других теплоснабжающих организаций коммунального комплекса вызывает сомнение.</w:t>
      </w:r>
    </w:p>
    <w:p w:rsidR="00E820EF" w:rsidRDefault="00E820EF" w:rsidP="00094C7F">
      <w:pPr>
        <w:pStyle w:val="a3"/>
        <w:spacing w:before="120" w:after="0" w:line="360" w:lineRule="auto"/>
        <w:ind w:left="0" w:firstLine="567"/>
        <w:jc w:val="both"/>
        <w:rPr>
          <w:rFonts w:cs="Times New Roman"/>
          <w:sz w:val="24"/>
          <w:szCs w:val="24"/>
        </w:rPr>
      </w:pPr>
    </w:p>
    <w:p w:rsidR="00E820EF" w:rsidRPr="00C67E46" w:rsidRDefault="00E820EF" w:rsidP="00831FCF">
      <w:pPr>
        <w:pStyle w:val="1"/>
      </w:pPr>
      <w:bookmarkStart w:id="196" w:name="_Toc53260950"/>
      <w:r w:rsidRPr="00C67E46">
        <w:t xml:space="preserve">ГЛАВА 3. ЭЛЕКТРОННАЯ МОДЕЛЬ СИСТЕМЫ ТЕПЛОСНАБЖЕНИЯ ПОСЕЛЕНИЯ, </w:t>
      </w:r>
      <w:r w:rsidR="00485395">
        <w:t>СЕЛЬСКОГО ПОСЕЛЕНИЯ</w:t>
      </w:r>
      <w:bookmarkEnd w:id="196"/>
    </w:p>
    <w:p w:rsidR="00255796" w:rsidRDefault="00255796" w:rsidP="00255796">
      <w:pPr>
        <w:spacing w:before="120" w:after="0" w:line="360" w:lineRule="auto"/>
        <w:ind w:firstLine="567"/>
        <w:jc w:val="both"/>
        <w:rPr>
          <w:rFonts w:cs="Times New Roman"/>
          <w:sz w:val="24"/>
          <w:szCs w:val="24"/>
        </w:rPr>
      </w:pPr>
      <w:r w:rsidRPr="00156525">
        <w:rPr>
          <w:rFonts w:cs="Times New Roman"/>
          <w:sz w:val="24"/>
          <w:szCs w:val="24"/>
        </w:rPr>
        <w:t xml:space="preserve">При разработке схем теплоснабжения </w:t>
      </w:r>
      <w:r w:rsidR="00EC03DA">
        <w:rPr>
          <w:rFonts w:cs="Times New Roman"/>
          <w:sz w:val="24"/>
          <w:szCs w:val="24"/>
        </w:rPr>
        <w:t xml:space="preserve">сельского </w:t>
      </w:r>
      <w:r w:rsidRPr="00156525">
        <w:rPr>
          <w:rFonts w:cs="Times New Roman"/>
          <w:sz w:val="24"/>
          <w:szCs w:val="24"/>
        </w:rPr>
        <w:t>поселени</w:t>
      </w:r>
      <w:r w:rsidR="00EC03DA">
        <w:rPr>
          <w:rFonts w:cs="Times New Roman"/>
          <w:sz w:val="24"/>
          <w:szCs w:val="24"/>
        </w:rPr>
        <w:t>я</w:t>
      </w:r>
      <w:r w:rsidR="00D006EF">
        <w:rPr>
          <w:rFonts w:cs="Times New Roman"/>
          <w:sz w:val="24"/>
          <w:szCs w:val="24"/>
        </w:rPr>
        <w:t xml:space="preserve"> </w:t>
      </w:r>
      <w:r>
        <w:rPr>
          <w:rFonts w:cs="Times New Roman"/>
          <w:sz w:val="24"/>
          <w:szCs w:val="24"/>
        </w:rPr>
        <w:t>рекомендуется разработать электронную модель системы теплоснабжения для моделирования различных эксплуатационных ситуаций на тепловых сетях и объектах теплоснабжения.</w:t>
      </w: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A817E9" w:rsidRDefault="00A817E9" w:rsidP="00255796">
      <w:pPr>
        <w:spacing w:before="120" w:after="0" w:line="360" w:lineRule="auto"/>
        <w:ind w:firstLine="567"/>
        <w:jc w:val="both"/>
        <w:rPr>
          <w:rFonts w:cs="Times New Roman"/>
          <w:sz w:val="24"/>
          <w:szCs w:val="24"/>
        </w:rPr>
      </w:pPr>
    </w:p>
    <w:p w:rsidR="008C0E49" w:rsidRDefault="008C0E49">
      <w:pPr>
        <w:rPr>
          <w:rFonts w:eastAsia="Times New Roman" w:cs="Times New Roman"/>
          <w:b/>
          <w:bCs/>
          <w:sz w:val="32"/>
          <w:szCs w:val="32"/>
        </w:rPr>
      </w:pPr>
      <w:bookmarkStart w:id="197" w:name="_Toc53260951"/>
      <w:r>
        <w:br w:type="page"/>
      </w:r>
    </w:p>
    <w:p w:rsidR="0001636B" w:rsidRPr="00F966D1" w:rsidRDefault="00E820EF" w:rsidP="0001636B">
      <w:pPr>
        <w:pStyle w:val="1"/>
      </w:pPr>
      <w:r w:rsidRPr="00453D8F">
        <w:lastRenderedPageBreak/>
        <w:t xml:space="preserve">ГЛАВА 4. </w:t>
      </w:r>
      <w:r w:rsidR="0001636B" w:rsidRPr="00453D8F">
        <w:t>СУЩЕСТВУЮЩИЕ И ПЕРСПЕКТИВНЫЕ БАЛАНСЫ ТЕПЛОВОЙ МОЩНОСТИ ИСТОЧНИКОВ ТЕПЛОВОЙ ЭНЕРГИИ И ТЕПЛОВОЙ НАГРУЗКИ ПОТРЕБИТЕЛЕЙ</w:t>
      </w:r>
      <w:bookmarkEnd w:id="197"/>
    </w:p>
    <w:p w:rsidR="0001636B" w:rsidRPr="0001636B" w:rsidRDefault="0001636B" w:rsidP="0001636B">
      <w:pPr>
        <w:keepNext/>
        <w:keepLines/>
        <w:spacing w:before="440" w:after="240"/>
        <w:jc w:val="both"/>
        <w:outlineLvl w:val="1"/>
        <w:rPr>
          <w:rFonts w:cstheme="majorBidi"/>
          <w:b/>
          <w:bCs/>
          <w:iCs/>
          <w:sz w:val="24"/>
          <w:szCs w:val="24"/>
        </w:rPr>
      </w:pPr>
      <w:bookmarkStart w:id="198" w:name="_Toc53243518"/>
      <w:bookmarkStart w:id="199" w:name="_Toc53260952"/>
      <w:proofErr w:type="gramStart"/>
      <w:r w:rsidRPr="0001636B">
        <w:rPr>
          <w:rFonts w:cstheme="majorBidi"/>
          <w:b/>
          <w:bCs/>
          <w:iCs/>
          <w:sz w:val="24"/>
          <w:szCs w:val="24"/>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w:t>
      </w:r>
      <w:proofErr w:type="gramEnd"/>
      <w:r w:rsidRPr="0001636B">
        <w:rPr>
          <w:rFonts w:cstheme="majorBidi"/>
          <w:b/>
          <w:bCs/>
          <w:iCs/>
          <w:sz w:val="24"/>
          <w:szCs w:val="24"/>
        </w:rPr>
        <w:t xml:space="preserve">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98"/>
      <w:bookmarkEnd w:id="199"/>
    </w:p>
    <w:p w:rsidR="00CC14C0" w:rsidRPr="006B542F" w:rsidRDefault="00E820EF" w:rsidP="00EF6AE5">
      <w:pPr>
        <w:spacing w:after="0" w:line="360" w:lineRule="auto"/>
        <w:ind w:firstLine="567"/>
        <w:jc w:val="both"/>
        <w:rPr>
          <w:rFonts w:eastAsia="Times New Roman" w:cs="Times New Roman"/>
          <w:sz w:val="24"/>
          <w:szCs w:val="24"/>
        </w:rPr>
      </w:pPr>
      <w:r w:rsidRPr="00833B7A">
        <w:rPr>
          <w:rFonts w:cs="Times New Roman"/>
          <w:sz w:val="24"/>
          <w:szCs w:val="24"/>
        </w:rPr>
        <w:t>Балансы теплов</w:t>
      </w:r>
      <w:r w:rsidR="00E629B4" w:rsidRPr="00833B7A">
        <w:rPr>
          <w:rFonts w:cs="Times New Roman"/>
          <w:sz w:val="24"/>
          <w:szCs w:val="24"/>
        </w:rPr>
        <w:t>ых</w:t>
      </w:r>
      <w:r w:rsidRPr="00833B7A">
        <w:rPr>
          <w:rFonts w:cs="Times New Roman"/>
          <w:sz w:val="24"/>
          <w:szCs w:val="24"/>
        </w:rPr>
        <w:t xml:space="preserve"> мощност</w:t>
      </w:r>
      <w:r w:rsidR="00E629B4" w:rsidRPr="00833B7A">
        <w:rPr>
          <w:rFonts w:cs="Times New Roman"/>
          <w:sz w:val="24"/>
          <w:szCs w:val="24"/>
        </w:rPr>
        <w:t>ей</w:t>
      </w:r>
      <w:r w:rsidRPr="00833B7A">
        <w:rPr>
          <w:rFonts w:cs="Times New Roman"/>
          <w:sz w:val="24"/>
          <w:szCs w:val="24"/>
        </w:rPr>
        <w:t xml:space="preserve"> котельн</w:t>
      </w:r>
      <w:r w:rsidR="00CC14C0">
        <w:rPr>
          <w:rFonts w:cs="Times New Roman"/>
          <w:sz w:val="24"/>
          <w:szCs w:val="24"/>
        </w:rPr>
        <w:t>ых</w:t>
      </w:r>
      <w:r w:rsidRPr="00833B7A">
        <w:rPr>
          <w:rFonts w:cs="Times New Roman"/>
          <w:sz w:val="24"/>
          <w:szCs w:val="24"/>
        </w:rPr>
        <w:t xml:space="preserve"> и перспективн</w:t>
      </w:r>
      <w:r w:rsidR="00E629B4" w:rsidRPr="00833B7A">
        <w:rPr>
          <w:rFonts w:cs="Times New Roman"/>
          <w:sz w:val="24"/>
          <w:szCs w:val="24"/>
        </w:rPr>
        <w:t>ые</w:t>
      </w:r>
      <w:r w:rsidRPr="00833B7A">
        <w:rPr>
          <w:rFonts w:cs="Times New Roman"/>
          <w:sz w:val="24"/>
          <w:szCs w:val="24"/>
        </w:rPr>
        <w:t xml:space="preserve"> теплов</w:t>
      </w:r>
      <w:r w:rsidR="00E629B4" w:rsidRPr="00833B7A">
        <w:rPr>
          <w:rFonts w:cs="Times New Roman"/>
          <w:sz w:val="24"/>
          <w:szCs w:val="24"/>
        </w:rPr>
        <w:t>ые</w:t>
      </w:r>
      <w:r w:rsidRPr="00833B7A">
        <w:rPr>
          <w:rFonts w:cs="Times New Roman"/>
          <w:sz w:val="24"/>
          <w:szCs w:val="24"/>
        </w:rPr>
        <w:t xml:space="preserve"> нагрузки в зон</w:t>
      </w:r>
      <w:r w:rsidR="00E629B4" w:rsidRPr="00833B7A">
        <w:rPr>
          <w:rFonts w:cs="Times New Roman"/>
          <w:sz w:val="24"/>
          <w:szCs w:val="24"/>
        </w:rPr>
        <w:t>ах</w:t>
      </w:r>
      <w:r w:rsidRPr="00833B7A">
        <w:rPr>
          <w:rFonts w:cs="Times New Roman"/>
          <w:sz w:val="24"/>
          <w:szCs w:val="24"/>
        </w:rPr>
        <w:t xml:space="preserve"> действия источник</w:t>
      </w:r>
      <w:r w:rsidR="00E629B4" w:rsidRPr="00833B7A">
        <w:rPr>
          <w:rFonts w:cs="Times New Roman"/>
          <w:sz w:val="24"/>
          <w:szCs w:val="24"/>
        </w:rPr>
        <w:t>ов</w:t>
      </w:r>
      <w:r w:rsidRPr="00833B7A">
        <w:rPr>
          <w:rFonts w:cs="Times New Roman"/>
          <w:sz w:val="24"/>
          <w:szCs w:val="24"/>
        </w:rPr>
        <w:t xml:space="preserve"> тепловой энергии с определением резервов и дефицитов относительно существующей тепловой мощности нетто источников тепловой энергии приведены в таблице </w:t>
      </w:r>
      <w:r w:rsidR="0001636B">
        <w:rPr>
          <w:rFonts w:cs="Times New Roman"/>
          <w:sz w:val="24"/>
          <w:szCs w:val="24"/>
        </w:rPr>
        <w:t>34</w:t>
      </w:r>
      <w:r w:rsidRPr="00833B7A">
        <w:rPr>
          <w:rFonts w:cs="Times New Roman"/>
          <w:sz w:val="24"/>
          <w:szCs w:val="24"/>
        </w:rPr>
        <w:t>. Значения подключенн</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Pr="00833B7A">
        <w:rPr>
          <w:rFonts w:cs="Times New Roman"/>
          <w:sz w:val="24"/>
          <w:szCs w:val="24"/>
        </w:rPr>
        <w:t xml:space="preserve"> на расчетный период является актуальн</w:t>
      </w:r>
      <w:r w:rsidR="00E629B4" w:rsidRPr="00833B7A">
        <w:rPr>
          <w:rFonts w:cs="Times New Roman"/>
          <w:sz w:val="24"/>
          <w:szCs w:val="24"/>
        </w:rPr>
        <w:t>о</w:t>
      </w:r>
      <w:r w:rsidRPr="00833B7A">
        <w:rPr>
          <w:rFonts w:cs="Times New Roman"/>
          <w:sz w:val="24"/>
          <w:szCs w:val="24"/>
        </w:rPr>
        <w:t>й. Исходя из материалов Генерального плана, прирост подключенн</w:t>
      </w:r>
      <w:r w:rsidR="00E629B4" w:rsidRPr="00833B7A">
        <w:rPr>
          <w:rFonts w:cs="Times New Roman"/>
          <w:sz w:val="24"/>
          <w:szCs w:val="24"/>
        </w:rPr>
        <w:t>ых</w:t>
      </w:r>
      <w:r w:rsidRPr="00833B7A">
        <w:rPr>
          <w:rFonts w:cs="Times New Roman"/>
          <w:sz w:val="24"/>
          <w:szCs w:val="24"/>
        </w:rPr>
        <w:t xml:space="preserve"> </w:t>
      </w:r>
      <w:proofErr w:type="spellStart"/>
      <w:r w:rsidRPr="00833B7A">
        <w:rPr>
          <w:rFonts w:cs="Times New Roman"/>
          <w:sz w:val="24"/>
          <w:szCs w:val="24"/>
        </w:rPr>
        <w:t>теплов</w:t>
      </w:r>
      <w:r w:rsidR="00E629B4" w:rsidRPr="00833B7A">
        <w:rPr>
          <w:rFonts w:cs="Times New Roman"/>
          <w:sz w:val="24"/>
          <w:szCs w:val="24"/>
        </w:rPr>
        <w:t>ых</w:t>
      </w:r>
      <w:r w:rsidRPr="00833B7A">
        <w:rPr>
          <w:rFonts w:cs="Times New Roman"/>
          <w:sz w:val="24"/>
          <w:szCs w:val="24"/>
        </w:rPr>
        <w:t>нагруз</w:t>
      </w:r>
      <w:r w:rsidR="00E629B4" w:rsidRPr="00833B7A">
        <w:rPr>
          <w:rFonts w:cs="Times New Roman"/>
          <w:sz w:val="24"/>
          <w:szCs w:val="24"/>
        </w:rPr>
        <w:t>ок</w:t>
      </w:r>
      <w:r w:rsidR="00F966D1">
        <w:rPr>
          <w:rFonts w:cs="Times New Roman"/>
          <w:sz w:val="24"/>
          <w:szCs w:val="24"/>
        </w:rPr>
        <w:t>не</w:t>
      </w:r>
      <w:r w:rsidRPr="00833B7A">
        <w:rPr>
          <w:rFonts w:cs="Times New Roman"/>
          <w:sz w:val="24"/>
          <w:szCs w:val="24"/>
        </w:rPr>
        <w:t>планируется</w:t>
      </w:r>
      <w:proofErr w:type="spellEnd"/>
      <w:r w:rsidR="00F966D1">
        <w:rPr>
          <w:rFonts w:cs="Times New Roman"/>
          <w:sz w:val="24"/>
          <w:szCs w:val="24"/>
        </w:rPr>
        <w:t>.</w:t>
      </w:r>
    </w:p>
    <w:p w:rsidR="000649F0" w:rsidRDefault="000649F0" w:rsidP="00EF6AE5">
      <w:pPr>
        <w:pStyle w:val="a3"/>
        <w:spacing w:after="0" w:line="240" w:lineRule="auto"/>
        <w:ind w:left="0" w:firstLine="426"/>
        <w:jc w:val="both"/>
        <w:rPr>
          <w:rFonts w:cs="Times New Roman"/>
          <w:sz w:val="24"/>
          <w:szCs w:val="24"/>
        </w:rPr>
      </w:pPr>
      <w:r w:rsidRPr="002172D1">
        <w:rPr>
          <w:rFonts w:cs="Times New Roman"/>
          <w:sz w:val="24"/>
          <w:szCs w:val="24"/>
        </w:rPr>
        <w:t xml:space="preserve">Таблица </w:t>
      </w:r>
      <w:r w:rsidR="0001636B">
        <w:rPr>
          <w:rFonts w:cs="Times New Roman"/>
          <w:sz w:val="24"/>
          <w:szCs w:val="24"/>
        </w:rPr>
        <w:t>34</w:t>
      </w:r>
      <w:r w:rsidRPr="00833B7A">
        <w:rPr>
          <w:rFonts w:cs="Times New Roman"/>
          <w:sz w:val="24"/>
          <w:szCs w:val="24"/>
        </w:rPr>
        <w:t xml:space="preserve">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Style w:val="a5"/>
        <w:tblW w:w="10870" w:type="dxa"/>
        <w:jc w:val="center"/>
        <w:tblLayout w:type="fixed"/>
        <w:tblLook w:val="04A0"/>
      </w:tblPr>
      <w:tblGrid>
        <w:gridCol w:w="2127"/>
        <w:gridCol w:w="753"/>
        <w:gridCol w:w="699"/>
        <w:gridCol w:w="708"/>
        <w:gridCol w:w="709"/>
        <w:gridCol w:w="709"/>
        <w:gridCol w:w="709"/>
        <w:gridCol w:w="726"/>
        <w:gridCol w:w="713"/>
        <w:gridCol w:w="6"/>
        <w:gridCol w:w="787"/>
        <w:gridCol w:w="709"/>
        <w:gridCol w:w="708"/>
        <w:gridCol w:w="801"/>
        <w:gridCol w:w="6"/>
      </w:tblGrid>
      <w:tr w:rsidR="00B7663B" w:rsidRPr="002844F7" w:rsidTr="0020763D">
        <w:trPr>
          <w:trHeight w:val="327"/>
          <w:jc w:val="center"/>
        </w:trPr>
        <w:tc>
          <w:tcPr>
            <w:tcW w:w="2127" w:type="dxa"/>
            <w:vMerge w:val="restart"/>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r w:rsidRPr="002844F7">
              <w:rPr>
                <w:rFonts w:cs="Times New Roman"/>
                <w:sz w:val="18"/>
                <w:szCs w:val="18"/>
              </w:rPr>
              <w:t>Технологическая зона</w:t>
            </w:r>
          </w:p>
        </w:tc>
        <w:tc>
          <w:tcPr>
            <w:tcW w:w="753" w:type="dxa"/>
            <w:vMerge w:val="restart"/>
            <w:textDirection w:val="btLr"/>
            <w:vAlign w:val="center"/>
          </w:tcPr>
          <w:p w:rsidR="000649F0" w:rsidRPr="002844F7" w:rsidRDefault="000649F0" w:rsidP="002844F7">
            <w:pPr>
              <w:rPr>
                <w:rFonts w:cs="Times New Roman"/>
                <w:sz w:val="18"/>
                <w:szCs w:val="18"/>
              </w:rPr>
            </w:pPr>
            <w:proofErr w:type="gramStart"/>
            <w:r w:rsidRPr="002844F7">
              <w:rPr>
                <w:rFonts w:cs="Times New Roman"/>
                <w:sz w:val="18"/>
                <w:szCs w:val="18"/>
              </w:rPr>
              <w:t>Установленная</w:t>
            </w:r>
            <w:proofErr w:type="gramEnd"/>
            <w:r w:rsidRPr="002844F7">
              <w:rPr>
                <w:rFonts w:cs="Times New Roman"/>
                <w:sz w:val="18"/>
                <w:szCs w:val="18"/>
              </w:rPr>
              <w:t xml:space="preserve"> тепловая</w:t>
            </w:r>
          </w:p>
          <w:p w:rsidR="000649F0" w:rsidRPr="002844F7" w:rsidRDefault="000649F0" w:rsidP="002844F7">
            <w:pP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tc>
        <w:tc>
          <w:tcPr>
            <w:tcW w:w="699" w:type="dxa"/>
            <w:vMerge w:val="restart"/>
            <w:textDirection w:val="btLr"/>
            <w:vAlign w:val="center"/>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r w:rsidRPr="002844F7">
              <w:rPr>
                <w:rFonts w:cs="Times New Roman"/>
                <w:sz w:val="18"/>
                <w:szCs w:val="18"/>
              </w:rPr>
              <w:t>Располагаемая тепловая</w:t>
            </w:r>
          </w:p>
          <w:p w:rsidR="000649F0" w:rsidRPr="002844F7" w:rsidRDefault="000649F0" w:rsidP="002844F7">
            <w:pP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p w:rsidR="000649F0" w:rsidRPr="002844F7" w:rsidRDefault="000649F0" w:rsidP="002844F7">
            <w:pPr>
              <w:rPr>
                <w:rFonts w:cs="Times New Roman"/>
                <w:sz w:val="18"/>
                <w:szCs w:val="18"/>
              </w:rPr>
            </w:pPr>
          </w:p>
        </w:tc>
        <w:tc>
          <w:tcPr>
            <w:tcW w:w="708" w:type="dxa"/>
            <w:vMerge w:val="restart"/>
            <w:textDirection w:val="btLr"/>
            <w:vAlign w:val="center"/>
          </w:tcPr>
          <w:p w:rsidR="000649F0" w:rsidRPr="002844F7" w:rsidRDefault="000649F0" w:rsidP="002844F7">
            <w:pPr>
              <w:rPr>
                <w:rFonts w:cs="Times New Roman"/>
                <w:sz w:val="18"/>
                <w:szCs w:val="18"/>
              </w:rPr>
            </w:pPr>
            <w:r w:rsidRPr="002844F7">
              <w:rPr>
                <w:rFonts w:cs="Times New Roman"/>
                <w:sz w:val="18"/>
                <w:szCs w:val="18"/>
              </w:rPr>
              <w:t>Потери тепловой мощности</w:t>
            </w:r>
          </w:p>
          <w:p w:rsidR="000649F0" w:rsidRPr="002844F7" w:rsidRDefault="00BF51F3" w:rsidP="002844F7">
            <w:pPr>
              <w:rPr>
                <w:rFonts w:cs="Times New Roman"/>
                <w:sz w:val="18"/>
                <w:szCs w:val="18"/>
              </w:rPr>
            </w:pPr>
            <w:r w:rsidRPr="002844F7">
              <w:rPr>
                <w:rFonts w:cs="Times New Roman"/>
                <w:sz w:val="18"/>
                <w:szCs w:val="18"/>
              </w:rPr>
              <w:t>в</w:t>
            </w:r>
            <w:r w:rsidR="000649F0" w:rsidRPr="002844F7">
              <w:rPr>
                <w:rFonts w:cs="Times New Roman"/>
                <w:sz w:val="18"/>
                <w:szCs w:val="18"/>
              </w:rPr>
              <w:t xml:space="preserve"> тепловых </w:t>
            </w:r>
            <w:proofErr w:type="spellStart"/>
            <w:r w:rsidR="000649F0" w:rsidRPr="002844F7">
              <w:rPr>
                <w:rFonts w:cs="Times New Roman"/>
                <w:sz w:val="18"/>
                <w:szCs w:val="18"/>
              </w:rPr>
              <w:t>сетях</w:t>
            </w:r>
            <w:proofErr w:type="gramStart"/>
            <w:r w:rsidR="00B7663B" w:rsidRPr="002844F7">
              <w:rPr>
                <w:rFonts w:cs="Times New Roman"/>
                <w:sz w:val="18"/>
                <w:szCs w:val="18"/>
              </w:rPr>
              <w:t>,</w:t>
            </w:r>
            <w:r w:rsidR="000649F0" w:rsidRPr="002844F7">
              <w:rPr>
                <w:rFonts w:cs="Times New Roman"/>
                <w:sz w:val="18"/>
                <w:szCs w:val="18"/>
              </w:rPr>
              <w:t>Г</w:t>
            </w:r>
            <w:proofErr w:type="gramEnd"/>
            <w:r w:rsidR="000649F0" w:rsidRPr="002844F7">
              <w:rPr>
                <w:rFonts w:cs="Times New Roman"/>
                <w:sz w:val="18"/>
                <w:szCs w:val="18"/>
              </w:rPr>
              <w:t>кал</w:t>
            </w:r>
            <w:proofErr w:type="spellEnd"/>
            <w:r w:rsidR="000649F0" w:rsidRPr="002844F7">
              <w:rPr>
                <w:rFonts w:cs="Times New Roman"/>
                <w:sz w:val="18"/>
                <w:szCs w:val="18"/>
              </w:rPr>
              <w:t>/ч</w:t>
            </w:r>
          </w:p>
        </w:tc>
        <w:tc>
          <w:tcPr>
            <w:tcW w:w="709" w:type="dxa"/>
            <w:vMerge w:val="restart"/>
            <w:textDirection w:val="btLr"/>
            <w:vAlign w:val="center"/>
          </w:tcPr>
          <w:p w:rsidR="000649F0" w:rsidRPr="002844F7" w:rsidRDefault="000649F0" w:rsidP="002844F7">
            <w:pPr>
              <w:rPr>
                <w:rFonts w:cs="Times New Roman"/>
                <w:sz w:val="18"/>
                <w:szCs w:val="18"/>
              </w:rPr>
            </w:pPr>
            <w:r w:rsidRPr="002844F7">
              <w:rPr>
                <w:rFonts w:cs="Times New Roman"/>
                <w:sz w:val="18"/>
                <w:szCs w:val="18"/>
              </w:rPr>
              <w:t>Тепловая мощность «нетто», Гкал/</w:t>
            </w:r>
            <w:proofErr w:type="gramStart"/>
            <w:r w:rsidRPr="002844F7">
              <w:rPr>
                <w:rFonts w:cs="Times New Roman"/>
                <w:sz w:val="18"/>
                <w:szCs w:val="18"/>
              </w:rPr>
              <w:t>ч</w:t>
            </w:r>
            <w:proofErr w:type="gramEnd"/>
          </w:p>
        </w:tc>
        <w:tc>
          <w:tcPr>
            <w:tcW w:w="2863" w:type="dxa"/>
            <w:gridSpan w:val="5"/>
            <w:vAlign w:val="center"/>
          </w:tcPr>
          <w:p w:rsidR="000649F0" w:rsidRPr="002844F7" w:rsidRDefault="000649F0" w:rsidP="002844F7">
            <w:pPr>
              <w:rPr>
                <w:rFonts w:cs="Times New Roman"/>
                <w:sz w:val="18"/>
                <w:szCs w:val="18"/>
              </w:rPr>
            </w:pPr>
            <w:r w:rsidRPr="002844F7">
              <w:rPr>
                <w:rFonts w:cs="Times New Roman"/>
                <w:sz w:val="18"/>
                <w:szCs w:val="18"/>
              </w:rPr>
              <w:t>Текущее положение</w:t>
            </w:r>
          </w:p>
        </w:tc>
        <w:tc>
          <w:tcPr>
            <w:tcW w:w="3011" w:type="dxa"/>
            <w:gridSpan w:val="5"/>
            <w:vAlign w:val="center"/>
          </w:tcPr>
          <w:p w:rsidR="000649F0" w:rsidRPr="002844F7" w:rsidRDefault="00707508" w:rsidP="002844F7">
            <w:pPr>
              <w:rPr>
                <w:rFonts w:cs="Times New Roman"/>
                <w:sz w:val="18"/>
                <w:szCs w:val="18"/>
              </w:rPr>
            </w:pPr>
            <w:r>
              <w:rPr>
                <w:rFonts w:cs="Times New Roman"/>
                <w:sz w:val="18"/>
                <w:szCs w:val="18"/>
              </w:rPr>
              <w:t>Расчетный период</w:t>
            </w:r>
            <w:r w:rsidR="00866AD1">
              <w:rPr>
                <w:rFonts w:cs="Times New Roman"/>
                <w:sz w:val="18"/>
                <w:szCs w:val="18"/>
              </w:rPr>
              <w:t>2028</w:t>
            </w:r>
            <w:r w:rsidR="000649F0" w:rsidRPr="002844F7">
              <w:rPr>
                <w:rFonts w:cs="Times New Roman"/>
                <w:sz w:val="18"/>
                <w:szCs w:val="18"/>
              </w:rPr>
              <w:t xml:space="preserve"> г</w:t>
            </w:r>
            <w:r w:rsidR="002F24A4" w:rsidRPr="002844F7">
              <w:rPr>
                <w:rFonts w:cs="Times New Roman"/>
                <w:sz w:val="18"/>
                <w:szCs w:val="18"/>
              </w:rPr>
              <w:t>.</w:t>
            </w:r>
          </w:p>
        </w:tc>
      </w:tr>
      <w:tr w:rsidR="00E72BBB" w:rsidRPr="002844F7" w:rsidTr="0020763D">
        <w:trPr>
          <w:gridAfter w:val="1"/>
          <w:wAfter w:w="6" w:type="dxa"/>
          <w:cantSplit/>
          <w:trHeight w:val="1745"/>
          <w:jc w:val="center"/>
        </w:trPr>
        <w:tc>
          <w:tcPr>
            <w:tcW w:w="2127" w:type="dxa"/>
            <w:vMerge/>
          </w:tcPr>
          <w:p w:rsidR="000649F0" w:rsidRPr="002844F7" w:rsidRDefault="000649F0" w:rsidP="002844F7">
            <w:pPr>
              <w:rPr>
                <w:rFonts w:cs="Times New Roman"/>
                <w:sz w:val="18"/>
                <w:szCs w:val="18"/>
              </w:rPr>
            </w:pPr>
          </w:p>
        </w:tc>
        <w:tc>
          <w:tcPr>
            <w:tcW w:w="753" w:type="dxa"/>
            <w:vMerge/>
            <w:vAlign w:val="center"/>
          </w:tcPr>
          <w:p w:rsidR="000649F0" w:rsidRPr="002844F7" w:rsidRDefault="000649F0" w:rsidP="002844F7">
            <w:pPr>
              <w:rPr>
                <w:rFonts w:cs="Times New Roman"/>
                <w:sz w:val="18"/>
                <w:szCs w:val="18"/>
              </w:rPr>
            </w:pPr>
          </w:p>
        </w:tc>
        <w:tc>
          <w:tcPr>
            <w:tcW w:w="699" w:type="dxa"/>
            <w:vMerge/>
            <w:vAlign w:val="center"/>
          </w:tcPr>
          <w:p w:rsidR="000649F0" w:rsidRPr="002844F7" w:rsidRDefault="000649F0" w:rsidP="002844F7">
            <w:pPr>
              <w:rPr>
                <w:rFonts w:cs="Times New Roman"/>
                <w:sz w:val="18"/>
                <w:szCs w:val="18"/>
              </w:rPr>
            </w:pPr>
          </w:p>
        </w:tc>
        <w:tc>
          <w:tcPr>
            <w:tcW w:w="708" w:type="dxa"/>
            <w:vMerge/>
            <w:vAlign w:val="center"/>
          </w:tcPr>
          <w:p w:rsidR="000649F0" w:rsidRPr="002844F7" w:rsidRDefault="000649F0" w:rsidP="002844F7">
            <w:pPr>
              <w:rPr>
                <w:rFonts w:cs="Times New Roman"/>
                <w:sz w:val="18"/>
                <w:szCs w:val="18"/>
              </w:rPr>
            </w:pPr>
          </w:p>
        </w:tc>
        <w:tc>
          <w:tcPr>
            <w:tcW w:w="709" w:type="dxa"/>
            <w:vMerge/>
            <w:vAlign w:val="center"/>
          </w:tcPr>
          <w:p w:rsidR="000649F0" w:rsidRPr="002844F7" w:rsidRDefault="000649F0" w:rsidP="002844F7">
            <w:pPr>
              <w:rPr>
                <w:rFonts w:cs="Times New Roman"/>
                <w:sz w:val="18"/>
                <w:szCs w:val="18"/>
              </w:rPr>
            </w:pPr>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844F7">
            <w:pP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Нагрузка на ГВС</w:t>
            </w:r>
          </w:p>
          <w:p w:rsidR="000649F0" w:rsidRPr="002844F7" w:rsidRDefault="000649F0" w:rsidP="002844F7">
            <w:pP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26" w:type="dxa"/>
            <w:textDirection w:val="btLr"/>
            <w:vAlign w:val="center"/>
          </w:tcPr>
          <w:p w:rsidR="000649F0" w:rsidRPr="002844F7" w:rsidRDefault="000649F0" w:rsidP="002844F7">
            <w:pPr>
              <w:rPr>
                <w:rFonts w:cs="Times New Roman"/>
                <w:sz w:val="18"/>
                <w:szCs w:val="18"/>
              </w:rPr>
            </w:pPr>
            <w:r w:rsidRPr="002844F7">
              <w:rPr>
                <w:rFonts w:cs="Times New Roman"/>
                <w:w w:val="95"/>
                <w:sz w:val="18"/>
                <w:szCs w:val="18"/>
              </w:rPr>
              <w:t xml:space="preserve">Нагрузка </w:t>
            </w:r>
            <w:proofErr w:type="spellStart"/>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w:t>
            </w:r>
            <w:proofErr w:type="spellEnd"/>
            <w:r w:rsidRPr="002844F7">
              <w:rPr>
                <w:rFonts w:cs="Times New Roman"/>
                <w:sz w:val="18"/>
                <w:szCs w:val="18"/>
              </w:rPr>
              <w:t>/ч</w:t>
            </w:r>
          </w:p>
        </w:tc>
        <w:tc>
          <w:tcPr>
            <w:tcW w:w="713" w:type="dxa"/>
            <w:textDirection w:val="btLr"/>
            <w:vAlign w:val="center"/>
          </w:tcPr>
          <w:p w:rsidR="000649F0" w:rsidRPr="002844F7" w:rsidRDefault="000649F0" w:rsidP="002844F7">
            <w:pPr>
              <w:rPr>
                <w:rFonts w:cs="Times New Roman"/>
                <w:sz w:val="18"/>
                <w:szCs w:val="18"/>
              </w:rPr>
            </w:pPr>
            <w:proofErr w:type="spellStart"/>
            <w:r w:rsidRPr="002844F7">
              <w:rPr>
                <w:rFonts w:cs="Times New Roman"/>
                <w:sz w:val="18"/>
                <w:szCs w:val="18"/>
              </w:rPr>
              <w:t>Профицит</w:t>
            </w:r>
            <w:proofErr w:type="spellEnd"/>
            <w:r w:rsidRPr="002844F7">
              <w:rPr>
                <w:rFonts w:cs="Times New Roman"/>
                <w:sz w:val="18"/>
                <w:szCs w:val="18"/>
              </w:rPr>
              <w:t>/дефицит</w:t>
            </w:r>
          </w:p>
          <w:p w:rsidR="000649F0" w:rsidRPr="002844F7" w:rsidRDefault="000649F0" w:rsidP="002844F7">
            <w:pPr>
              <w:rPr>
                <w:rFonts w:cs="Times New Roman"/>
                <w:sz w:val="18"/>
                <w:szCs w:val="18"/>
              </w:rPr>
            </w:pPr>
            <w:r w:rsidRPr="002844F7">
              <w:rPr>
                <w:rFonts w:cs="Times New Roman"/>
                <w:sz w:val="18"/>
                <w:szCs w:val="18"/>
              </w:rPr>
              <w:t>тепловой мощности,</w:t>
            </w:r>
          </w:p>
          <w:p w:rsidR="000649F0" w:rsidRPr="002844F7" w:rsidRDefault="000649F0" w:rsidP="002844F7">
            <w:pPr>
              <w:rPr>
                <w:rFonts w:cs="Times New Roman"/>
                <w:sz w:val="18"/>
                <w:szCs w:val="18"/>
              </w:rPr>
            </w:pPr>
            <w:r w:rsidRPr="002844F7">
              <w:rPr>
                <w:rFonts w:cs="Times New Roman"/>
                <w:sz w:val="18"/>
                <w:szCs w:val="18"/>
              </w:rPr>
              <w:t>Гкал/</w:t>
            </w:r>
            <w:proofErr w:type="gramStart"/>
            <w:r w:rsidRPr="002844F7">
              <w:rPr>
                <w:rFonts w:cs="Times New Roman"/>
                <w:sz w:val="18"/>
                <w:szCs w:val="18"/>
              </w:rPr>
              <w:t>ч</w:t>
            </w:r>
            <w:proofErr w:type="gramEnd"/>
          </w:p>
        </w:tc>
        <w:tc>
          <w:tcPr>
            <w:tcW w:w="793" w:type="dxa"/>
            <w:gridSpan w:val="2"/>
            <w:textDirection w:val="btLr"/>
            <w:vAlign w:val="center"/>
          </w:tcPr>
          <w:p w:rsidR="000649F0" w:rsidRPr="002844F7" w:rsidRDefault="000649F0" w:rsidP="002844F7">
            <w:pP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844F7">
            <w:pP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Нагрузка на ГВС</w:t>
            </w:r>
          </w:p>
          <w:p w:rsidR="000649F0" w:rsidRPr="002844F7" w:rsidRDefault="000649F0" w:rsidP="002844F7">
            <w:pP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08" w:type="dxa"/>
            <w:textDirection w:val="btLr"/>
            <w:vAlign w:val="center"/>
          </w:tcPr>
          <w:p w:rsidR="000649F0" w:rsidRPr="002844F7" w:rsidRDefault="000649F0" w:rsidP="002844F7">
            <w:pPr>
              <w:rPr>
                <w:rFonts w:cs="Times New Roman"/>
                <w:sz w:val="18"/>
                <w:szCs w:val="18"/>
              </w:rPr>
            </w:pPr>
            <w:r w:rsidRPr="002844F7">
              <w:rPr>
                <w:rFonts w:cs="Times New Roman"/>
                <w:w w:val="95"/>
                <w:sz w:val="18"/>
                <w:szCs w:val="18"/>
              </w:rPr>
              <w:t xml:space="preserve">Нагрузка </w:t>
            </w:r>
            <w:proofErr w:type="spellStart"/>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w:t>
            </w:r>
            <w:proofErr w:type="spellEnd"/>
            <w:r w:rsidRPr="002844F7">
              <w:rPr>
                <w:rFonts w:cs="Times New Roman"/>
                <w:sz w:val="18"/>
                <w:szCs w:val="18"/>
              </w:rPr>
              <w:t>/ч</w:t>
            </w:r>
          </w:p>
        </w:tc>
        <w:tc>
          <w:tcPr>
            <w:tcW w:w="801" w:type="dxa"/>
            <w:textDirection w:val="btLr"/>
            <w:vAlign w:val="center"/>
          </w:tcPr>
          <w:p w:rsidR="000649F0" w:rsidRPr="002844F7" w:rsidRDefault="000649F0" w:rsidP="002844F7">
            <w:pPr>
              <w:rPr>
                <w:rFonts w:cs="Times New Roman"/>
                <w:sz w:val="18"/>
                <w:szCs w:val="18"/>
              </w:rPr>
            </w:pPr>
            <w:proofErr w:type="spellStart"/>
            <w:r w:rsidRPr="002844F7">
              <w:rPr>
                <w:rFonts w:cs="Times New Roman"/>
                <w:sz w:val="18"/>
                <w:szCs w:val="18"/>
              </w:rPr>
              <w:t>Профицит</w:t>
            </w:r>
            <w:proofErr w:type="spellEnd"/>
            <w:r w:rsidRPr="002844F7">
              <w:rPr>
                <w:rFonts w:cs="Times New Roman"/>
                <w:sz w:val="18"/>
                <w:szCs w:val="18"/>
              </w:rPr>
              <w:t xml:space="preserve">/дефицит </w:t>
            </w:r>
            <w:proofErr w:type="spellStart"/>
            <w:r w:rsidRPr="002844F7">
              <w:rPr>
                <w:rFonts w:cs="Times New Roman"/>
                <w:sz w:val="18"/>
                <w:szCs w:val="18"/>
              </w:rPr>
              <w:t>тепловоймощности</w:t>
            </w:r>
            <w:proofErr w:type="spellEnd"/>
            <w:r w:rsidRPr="002844F7">
              <w:rPr>
                <w:rFonts w:cs="Times New Roman"/>
                <w:sz w:val="18"/>
                <w:szCs w:val="18"/>
              </w:rPr>
              <w:t>, Гкал/</w:t>
            </w:r>
            <w:proofErr w:type="gramStart"/>
            <w:r w:rsidRPr="002844F7">
              <w:rPr>
                <w:rFonts w:cs="Times New Roman"/>
                <w:sz w:val="18"/>
                <w:szCs w:val="18"/>
              </w:rPr>
              <w:t>ч</w:t>
            </w:r>
            <w:proofErr w:type="gramEnd"/>
          </w:p>
        </w:tc>
      </w:tr>
      <w:tr w:rsidR="0013542C" w:rsidRPr="002844F7" w:rsidTr="0020763D">
        <w:trPr>
          <w:gridAfter w:val="1"/>
          <w:wAfter w:w="6" w:type="dxa"/>
          <w:trHeight w:val="183"/>
          <w:jc w:val="center"/>
        </w:trPr>
        <w:tc>
          <w:tcPr>
            <w:tcW w:w="2127" w:type="dxa"/>
          </w:tcPr>
          <w:p w:rsidR="0013542C" w:rsidRPr="00EF6AE5" w:rsidRDefault="0013542C" w:rsidP="0013542C">
            <w:pPr>
              <w:rPr>
                <w:sz w:val="20"/>
                <w:szCs w:val="20"/>
              </w:rPr>
            </w:pPr>
            <w:r w:rsidRPr="00EF6AE5">
              <w:rPr>
                <w:sz w:val="20"/>
                <w:szCs w:val="20"/>
              </w:rPr>
              <w:t xml:space="preserve"> д. </w:t>
            </w:r>
            <w:proofErr w:type="spellStart"/>
            <w:r w:rsidRPr="00EF6AE5">
              <w:rPr>
                <w:sz w:val="20"/>
                <w:szCs w:val="20"/>
              </w:rPr>
              <w:t>Мальчиха</w:t>
            </w:r>
            <w:proofErr w:type="spellEnd"/>
            <w:r w:rsidRPr="00EF6AE5">
              <w:rPr>
                <w:sz w:val="20"/>
                <w:szCs w:val="20"/>
              </w:rPr>
              <w:t>, котельная №9</w:t>
            </w:r>
          </w:p>
        </w:tc>
        <w:tc>
          <w:tcPr>
            <w:tcW w:w="753" w:type="dxa"/>
          </w:tcPr>
          <w:p w:rsidR="0013542C" w:rsidRPr="0013542C" w:rsidRDefault="0013542C" w:rsidP="0013542C">
            <w:pPr>
              <w:rPr>
                <w:sz w:val="20"/>
                <w:szCs w:val="20"/>
              </w:rPr>
            </w:pPr>
            <w:r w:rsidRPr="0013542C">
              <w:rPr>
                <w:sz w:val="20"/>
                <w:szCs w:val="20"/>
              </w:rPr>
              <w:t>0,082</w:t>
            </w:r>
          </w:p>
        </w:tc>
        <w:tc>
          <w:tcPr>
            <w:tcW w:w="699" w:type="dxa"/>
          </w:tcPr>
          <w:p w:rsidR="0013542C" w:rsidRPr="0013542C" w:rsidRDefault="0013542C" w:rsidP="0013542C">
            <w:pPr>
              <w:rPr>
                <w:sz w:val="20"/>
                <w:szCs w:val="20"/>
              </w:rPr>
            </w:pPr>
            <w:r w:rsidRPr="0013542C">
              <w:rPr>
                <w:sz w:val="20"/>
                <w:szCs w:val="20"/>
              </w:rPr>
              <w:t>0,078</w:t>
            </w:r>
          </w:p>
        </w:tc>
        <w:tc>
          <w:tcPr>
            <w:tcW w:w="708" w:type="dxa"/>
          </w:tcPr>
          <w:p w:rsidR="0013542C" w:rsidRPr="0013542C" w:rsidRDefault="0013542C" w:rsidP="0013542C">
            <w:pPr>
              <w:rPr>
                <w:sz w:val="20"/>
                <w:szCs w:val="20"/>
              </w:rPr>
            </w:pPr>
            <w:r w:rsidRPr="0013542C">
              <w:rPr>
                <w:sz w:val="20"/>
                <w:szCs w:val="20"/>
              </w:rPr>
              <w:t>0,004</w:t>
            </w:r>
          </w:p>
        </w:tc>
        <w:tc>
          <w:tcPr>
            <w:tcW w:w="709" w:type="dxa"/>
          </w:tcPr>
          <w:p w:rsidR="0013542C" w:rsidRPr="0013542C" w:rsidRDefault="0013542C" w:rsidP="0013542C">
            <w:pPr>
              <w:rPr>
                <w:sz w:val="20"/>
                <w:szCs w:val="20"/>
              </w:rPr>
            </w:pPr>
            <w:r w:rsidRPr="0013542C">
              <w:rPr>
                <w:sz w:val="20"/>
                <w:szCs w:val="20"/>
              </w:rPr>
              <w:t>0,082</w:t>
            </w:r>
          </w:p>
        </w:tc>
        <w:tc>
          <w:tcPr>
            <w:tcW w:w="709" w:type="dxa"/>
          </w:tcPr>
          <w:p w:rsidR="0013542C" w:rsidRPr="0013542C" w:rsidRDefault="0013542C" w:rsidP="0013542C">
            <w:pPr>
              <w:rPr>
                <w:sz w:val="20"/>
                <w:szCs w:val="20"/>
              </w:rPr>
            </w:pPr>
            <w:r w:rsidRPr="0013542C">
              <w:rPr>
                <w:sz w:val="20"/>
                <w:szCs w:val="20"/>
              </w:rPr>
              <w:t>0,026</w:t>
            </w:r>
          </w:p>
        </w:tc>
        <w:tc>
          <w:tcPr>
            <w:tcW w:w="709" w:type="dxa"/>
          </w:tcPr>
          <w:p w:rsidR="0013542C" w:rsidRPr="0013542C" w:rsidRDefault="0013542C" w:rsidP="0013542C">
            <w:pPr>
              <w:rPr>
                <w:sz w:val="20"/>
                <w:szCs w:val="20"/>
              </w:rPr>
            </w:pPr>
            <w:r w:rsidRPr="0013542C">
              <w:rPr>
                <w:sz w:val="20"/>
                <w:szCs w:val="20"/>
              </w:rPr>
              <w:t>0,000</w:t>
            </w:r>
          </w:p>
        </w:tc>
        <w:tc>
          <w:tcPr>
            <w:tcW w:w="726" w:type="dxa"/>
          </w:tcPr>
          <w:p w:rsidR="0013542C" w:rsidRPr="0013542C" w:rsidRDefault="0013542C" w:rsidP="0013542C">
            <w:pPr>
              <w:rPr>
                <w:sz w:val="20"/>
                <w:szCs w:val="20"/>
              </w:rPr>
            </w:pPr>
            <w:r w:rsidRPr="0013542C">
              <w:rPr>
                <w:sz w:val="20"/>
                <w:szCs w:val="20"/>
              </w:rPr>
              <w:t>0,026</w:t>
            </w:r>
          </w:p>
        </w:tc>
        <w:tc>
          <w:tcPr>
            <w:tcW w:w="713" w:type="dxa"/>
          </w:tcPr>
          <w:p w:rsidR="0013542C" w:rsidRPr="0013542C" w:rsidRDefault="0013542C" w:rsidP="0013542C">
            <w:pPr>
              <w:rPr>
                <w:sz w:val="20"/>
                <w:szCs w:val="20"/>
              </w:rPr>
            </w:pPr>
            <w:r w:rsidRPr="0013542C">
              <w:rPr>
                <w:sz w:val="20"/>
                <w:szCs w:val="20"/>
              </w:rPr>
              <w:t>0,06</w:t>
            </w:r>
          </w:p>
        </w:tc>
        <w:tc>
          <w:tcPr>
            <w:tcW w:w="793" w:type="dxa"/>
            <w:gridSpan w:val="2"/>
          </w:tcPr>
          <w:p w:rsidR="0013542C" w:rsidRPr="0013542C" w:rsidRDefault="0013542C" w:rsidP="0013542C">
            <w:pPr>
              <w:rPr>
                <w:sz w:val="20"/>
                <w:szCs w:val="20"/>
              </w:rPr>
            </w:pPr>
            <w:r w:rsidRPr="0013542C">
              <w:rPr>
                <w:sz w:val="20"/>
                <w:szCs w:val="20"/>
              </w:rPr>
              <w:t>0,026</w:t>
            </w:r>
          </w:p>
        </w:tc>
        <w:tc>
          <w:tcPr>
            <w:tcW w:w="709" w:type="dxa"/>
          </w:tcPr>
          <w:p w:rsidR="0013542C" w:rsidRPr="0013542C" w:rsidRDefault="0013542C" w:rsidP="0013542C">
            <w:pPr>
              <w:rPr>
                <w:sz w:val="20"/>
                <w:szCs w:val="20"/>
              </w:rPr>
            </w:pPr>
            <w:r w:rsidRPr="0013542C">
              <w:rPr>
                <w:sz w:val="20"/>
                <w:szCs w:val="20"/>
              </w:rPr>
              <w:t>0,000</w:t>
            </w:r>
          </w:p>
        </w:tc>
        <w:tc>
          <w:tcPr>
            <w:tcW w:w="708" w:type="dxa"/>
          </w:tcPr>
          <w:p w:rsidR="0013542C" w:rsidRPr="0013542C" w:rsidRDefault="0013542C" w:rsidP="0013542C">
            <w:pPr>
              <w:rPr>
                <w:sz w:val="20"/>
                <w:szCs w:val="20"/>
              </w:rPr>
            </w:pPr>
            <w:r w:rsidRPr="0013542C">
              <w:rPr>
                <w:sz w:val="20"/>
                <w:szCs w:val="20"/>
              </w:rPr>
              <w:t>0,026</w:t>
            </w:r>
          </w:p>
        </w:tc>
        <w:tc>
          <w:tcPr>
            <w:tcW w:w="801" w:type="dxa"/>
          </w:tcPr>
          <w:p w:rsidR="0013542C" w:rsidRPr="0013542C" w:rsidRDefault="0013542C" w:rsidP="0013542C">
            <w:pPr>
              <w:rPr>
                <w:sz w:val="20"/>
                <w:szCs w:val="20"/>
              </w:rPr>
            </w:pPr>
            <w:r w:rsidRPr="0013542C">
              <w:rPr>
                <w:sz w:val="20"/>
                <w:szCs w:val="20"/>
              </w:rPr>
              <w:t>0,06</w:t>
            </w:r>
          </w:p>
        </w:tc>
      </w:tr>
      <w:tr w:rsidR="0013542C" w:rsidRPr="002844F7" w:rsidTr="0020763D">
        <w:trPr>
          <w:gridAfter w:val="1"/>
          <w:wAfter w:w="6" w:type="dxa"/>
          <w:trHeight w:val="183"/>
          <w:jc w:val="center"/>
        </w:trPr>
        <w:tc>
          <w:tcPr>
            <w:tcW w:w="2127" w:type="dxa"/>
          </w:tcPr>
          <w:p w:rsidR="0013542C" w:rsidRPr="00EF6AE5" w:rsidRDefault="0013542C" w:rsidP="0013542C">
            <w:pPr>
              <w:rPr>
                <w:sz w:val="20"/>
                <w:szCs w:val="20"/>
              </w:rPr>
            </w:pPr>
            <w:r w:rsidRPr="00EF6AE5">
              <w:rPr>
                <w:sz w:val="20"/>
                <w:szCs w:val="20"/>
              </w:rPr>
              <w:t xml:space="preserve">с. </w:t>
            </w:r>
            <w:proofErr w:type="spellStart"/>
            <w:r w:rsidRPr="00EF6AE5">
              <w:rPr>
                <w:sz w:val="20"/>
                <w:szCs w:val="20"/>
              </w:rPr>
              <w:t>Постнинский</w:t>
            </w:r>
            <w:proofErr w:type="spellEnd"/>
            <w:r w:rsidRPr="00EF6AE5">
              <w:rPr>
                <w:sz w:val="20"/>
                <w:szCs w:val="20"/>
              </w:rPr>
              <w:t>, котельная №8</w:t>
            </w:r>
          </w:p>
        </w:tc>
        <w:tc>
          <w:tcPr>
            <w:tcW w:w="753" w:type="dxa"/>
          </w:tcPr>
          <w:p w:rsidR="0013542C" w:rsidRPr="0013542C" w:rsidRDefault="0013542C" w:rsidP="0013542C">
            <w:pPr>
              <w:rPr>
                <w:sz w:val="20"/>
                <w:szCs w:val="20"/>
              </w:rPr>
            </w:pPr>
            <w:r w:rsidRPr="0013542C">
              <w:rPr>
                <w:sz w:val="20"/>
                <w:szCs w:val="20"/>
              </w:rPr>
              <w:t>1,260</w:t>
            </w:r>
          </w:p>
        </w:tc>
        <w:tc>
          <w:tcPr>
            <w:tcW w:w="699" w:type="dxa"/>
          </w:tcPr>
          <w:p w:rsidR="0013542C" w:rsidRPr="0013542C" w:rsidRDefault="0013542C" w:rsidP="0013542C">
            <w:pPr>
              <w:rPr>
                <w:sz w:val="20"/>
                <w:szCs w:val="20"/>
              </w:rPr>
            </w:pPr>
            <w:r w:rsidRPr="0013542C">
              <w:rPr>
                <w:sz w:val="20"/>
                <w:szCs w:val="20"/>
              </w:rPr>
              <w:t>1,252</w:t>
            </w:r>
          </w:p>
        </w:tc>
        <w:tc>
          <w:tcPr>
            <w:tcW w:w="708" w:type="dxa"/>
          </w:tcPr>
          <w:p w:rsidR="0013542C" w:rsidRPr="0013542C" w:rsidRDefault="0013542C" w:rsidP="0013542C">
            <w:pPr>
              <w:rPr>
                <w:sz w:val="20"/>
                <w:szCs w:val="20"/>
              </w:rPr>
            </w:pPr>
            <w:r w:rsidRPr="0013542C">
              <w:rPr>
                <w:sz w:val="20"/>
                <w:szCs w:val="20"/>
              </w:rPr>
              <w:t>0,008</w:t>
            </w:r>
          </w:p>
        </w:tc>
        <w:tc>
          <w:tcPr>
            <w:tcW w:w="709" w:type="dxa"/>
          </w:tcPr>
          <w:p w:rsidR="0013542C" w:rsidRPr="0013542C" w:rsidRDefault="0013542C" w:rsidP="0013542C">
            <w:pPr>
              <w:rPr>
                <w:sz w:val="20"/>
                <w:szCs w:val="20"/>
              </w:rPr>
            </w:pPr>
            <w:r w:rsidRPr="0013542C">
              <w:rPr>
                <w:sz w:val="20"/>
                <w:szCs w:val="20"/>
              </w:rPr>
              <w:t>1,257</w:t>
            </w:r>
          </w:p>
        </w:tc>
        <w:tc>
          <w:tcPr>
            <w:tcW w:w="709" w:type="dxa"/>
          </w:tcPr>
          <w:p w:rsidR="0013542C" w:rsidRPr="0013542C" w:rsidRDefault="00CB6DEA" w:rsidP="0013542C">
            <w:pPr>
              <w:rPr>
                <w:sz w:val="20"/>
                <w:szCs w:val="20"/>
              </w:rPr>
            </w:pPr>
            <w:r>
              <w:rPr>
                <w:sz w:val="20"/>
                <w:szCs w:val="20"/>
              </w:rPr>
              <w:t>1,125</w:t>
            </w:r>
          </w:p>
        </w:tc>
        <w:tc>
          <w:tcPr>
            <w:tcW w:w="709" w:type="dxa"/>
          </w:tcPr>
          <w:p w:rsidR="0013542C" w:rsidRPr="0013542C" w:rsidRDefault="0013542C" w:rsidP="0013542C">
            <w:pPr>
              <w:rPr>
                <w:sz w:val="20"/>
                <w:szCs w:val="20"/>
              </w:rPr>
            </w:pPr>
            <w:r w:rsidRPr="0013542C">
              <w:rPr>
                <w:sz w:val="20"/>
                <w:szCs w:val="20"/>
              </w:rPr>
              <w:t>0,000</w:t>
            </w:r>
          </w:p>
        </w:tc>
        <w:tc>
          <w:tcPr>
            <w:tcW w:w="726" w:type="dxa"/>
          </w:tcPr>
          <w:p w:rsidR="0013542C" w:rsidRPr="0013542C" w:rsidRDefault="00CB6DEA" w:rsidP="0013542C">
            <w:pPr>
              <w:rPr>
                <w:sz w:val="20"/>
                <w:szCs w:val="20"/>
              </w:rPr>
            </w:pPr>
            <w:r>
              <w:rPr>
                <w:sz w:val="20"/>
                <w:szCs w:val="20"/>
              </w:rPr>
              <w:t>1,125</w:t>
            </w:r>
          </w:p>
        </w:tc>
        <w:tc>
          <w:tcPr>
            <w:tcW w:w="713" w:type="dxa"/>
          </w:tcPr>
          <w:p w:rsidR="0013542C" w:rsidRPr="0013542C" w:rsidRDefault="00CB6DEA" w:rsidP="0013542C">
            <w:pPr>
              <w:rPr>
                <w:sz w:val="20"/>
                <w:szCs w:val="20"/>
              </w:rPr>
            </w:pPr>
            <w:r>
              <w:rPr>
                <w:sz w:val="20"/>
                <w:szCs w:val="20"/>
              </w:rPr>
              <w:t>0,135</w:t>
            </w:r>
          </w:p>
        </w:tc>
        <w:tc>
          <w:tcPr>
            <w:tcW w:w="793" w:type="dxa"/>
            <w:gridSpan w:val="2"/>
          </w:tcPr>
          <w:p w:rsidR="0013542C" w:rsidRPr="0013542C" w:rsidRDefault="0013542C" w:rsidP="0013542C">
            <w:pPr>
              <w:rPr>
                <w:sz w:val="20"/>
                <w:szCs w:val="20"/>
              </w:rPr>
            </w:pPr>
            <w:r w:rsidRPr="0013542C">
              <w:rPr>
                <w:sz w:val="20"/>
                <w:szCs w:val="20"/>
              </w:rPr>
              <w:t>1,132</w:t>
            </w:r>
          </w:p>
        </w:tc>
        <w:tc>
          <w:tcPr>
            <w:tcW w:w="709" w:type="dxa"/>
          </w:tcPr>
          <w:p w:rsidR="0013542C" w:rsidRPr="0013542C" w:rsidRDefault="0013542C" w:rsidP="0013542C">
            <w:pPr>
              <w:rPr>
                <w:sz w:val="20"/>
                <w:szCs w:val="20"/>
              </w:rPr>
            </w:pPr>
            <w:r w:rsidRPr="0013542C">
              <w:rPr>
                <w:sz w:val="20"/>
                <w:szCs w:val="20"/>
              </w:rPr>
              <w:t>0,000</w:t>
            </w:r>
          </w:p>
        </w:tc>
        <w:tc>
          <w:tcPr>
            <w:tcW w:w="708" w:type="dxa"/>
          </w:tcPr>
          <w:p w:rsidR="0013542C" w:rsidRPr="0013542C" w:rsidRDefault="00CB6DEA" w:rsidP="0013542C">
            <w:pPr>
              <w:rPr>
                <w:sz w:val="20"/>
                <w:szCs w:val="20"/>
              </w:rPr>
            </w:pPr>
            <w:r>
              <w:rPr>
                <w:sz w:val="20"/>
                <w:szCs w:val="20"/>
              </w:rPr>
              <w:t>1,125</w:t>
            </w:r>
          </w:p>
        </w:tc>
        <w:tc>
          <w:tcPr>
            <w:tcW w:w="801" w:type="dxa"/>
          </w:tcPr>
          <w:p w:rsidR="0013542C" w:rsidRPr="0013542C" w:rsidRDefault="00CB6DEA" w:rsidP="0013542C">
            <w:pPr>
              <w:rPr>
                <w:sz w:val="20"/>
                <w:szCs w:val="20"/>
              </w:rPr>
            </w:pPr>
            <w:r>
              <w:rPr>
                <w:sz w:val="20"/>
                <w:szCs w:val="20"/>
              </w:rPr>
              <w:t>0,135</w:t>
            </w:r>
          </w:p>
        </w:tc>
      </w:tr>
      <w:tr w:rsidR="0013542C" w:rsidRPr="002844F7" w:rsidTr="0020763D">
        <w:trPr>
          <w:gridAfter w:val="1"/>
          <w:wAfter w:w="6" w:type="dxa"/>
          <w:trHeight w:val="183"/>
          <w:jc w:val="center"/>
        </w:trPr>
        <w:tc>
          <w:tcPr>
            <w:tcW w:w="2127" w:type="dxa"/>
          </w:tcPr>
          <w:p w:rsidR="0013542C" w:rsidRPr="00EF6AE5" w:rsidRDefault="0013542C" w:rsidP="0013542C">
            <w:pPr>
              <w:rPr>
                <w:sz w:val="20"/>
                <w:szCs w:val="20"/>
              </w:rPr>
            </w:pPr>
            <w:r w:rsidRPr="00EF6AE5">
              <w:rPr>
                <w:sz w:val="20"/>
                <w:szCs w:val="20"/>
              </w:rPr>
              <w:t xml:space="preserve">с. </w:t>
            </w:r>
            <w:proofErr w:type="spellStart"/>
            <w:r w:rsidRPr="00EF6AE5">
              <w:rPr>
                <w:sz w:val="20"/>
                <w:szCs w:val="20"/>
              </w:rPr>
              <w:t>Филисово</w:t>
            </w:r>
            <w:proofErr w:type="spellEnd"/>
            <w:r w:rsidRPr="00EF6AE5">
              <w:rPr>
                <w:sz w:val="20"/>
                <w:szCs w:val="20"/>
              </w:rPr>
              <w:t>, котельная №2</w:t>
            </w:r>
          </w:p>
        </w:tc>
        <w:tc>
          <w:tcPr>
            <w:tcW w:w="753" w:type="dxa"/>
          </w:tcPr>
          <w:p w:rsidR="0013542C" w:rsidRPr="0013542C" w:rsidRDefault="0013542C" w:rsidP="0013542C">
            <w:pPr>
              <w:rPr>
                <w:sz w:val="20"/>
                <w:szCs w:val="20"/>
              </w:rPr>
            </w:pPr>
            <w:r w:rsidRPr="0013542C">
              <w:rPr>
                <w:sz w:val="20"/>
                <w:szCs w:val="20"/>
              </w:rPr>
              <w:t>1,560</w:t>
            </w:r>
          </w:p>
        </w:tc>
        <w:tc>
          <w:tcPr>
            <w:tcW w:w="699" w:type="dxa"/>
          </w:tcPr>
          <w:p w:rsidR="0013542C" w:rsidRPr="0013542C" w:rsidRDefault="0013542C" w:rsidP="0013542C">
            <w:pPr>
              <w:rPr>
                <w:sz w:val="20"/>
                <w:szCs w:val="20"/>
              </w:rPr>
            </w:pPr>
            <w:r w:rsidRPr="0013542C">
              <w:rPr>
                <w:sz w:val="20"/>
                <w:szCs w:val="20"/>
              </w:rPr>
              <w:t>1,549</w:t>
            </w:r>
          </w:p>
        </w:tc>
        <w:tc>
          <w:tcPr>
            <w:tcW w:w="708" w:type="dxa"/>
          </w:tcPr>
          <w:p w:rsidR="0013542C" w:rsidRPr="0013542C" w:rsidRDefault="0013542C" w:rsidP="0013542C">
            <w:pPr>
              <w:rPr>
                <w:sz w:val="20"/>
                <w:szCs w:val="20"/>
              </w:rPr>
            </w:pPr>
            <w:r w:rsidRPr="0013542C">
              <w:rPr>
                <w:sz w:val="20"/>
                <w:szCs w:val="20"/>
              </w:rPr>
              <w:t>0,011</w:t>
            </w:r>
          </w:p>
        </w:tc>
        <w:tc>
          <w:tcPr>
            <w:tcW w:w="709" w:type="dxa"/>
          </w:tcPr>
          <w:p w:rsidR="0013542C" w:rsidRPr="0013542C" w:rsidRDefault="0013542C" w:rsidP="0013542C">
            <w:pPr>
              <w:rPr>
                <w:sz w:val="20"/>
                <w:szCs w:val="20"/>
              </w:rPr>
            </w:pPr>
            <w:r w:rsidRPr="0013542C">
              <w:rPr>
                <w:sz w:val="20"/>
                <w:szCs w:val="20"/>
              </w:rPr>
              <w:t>1,552</w:t>
            </w:r>
          </w:p>
        </w:tc>
        <w:tc>
          <w:tcPr>
            <w:tcW w:w="709" w:type="dxa"/>
          </w:tcPr>
          <w:p w:rsidR="0013542C" w:rsidRPr="0013542C" w:rsidRDefault="0013542C" w:rsidP="0013542C">
            <w:pPr>
              <w:rPr>
                <w:sz w:val="20"/>
                <w:szCs w:val="20"/>
              </w:rPr>
            </w:pPr>
            <w:r w:rsidRPr="0013542C">
              <w:rPr>
                <w:sz w:val="20"/>
                <w:szCs w:val="20"/>
              </w:rPr>
              <w:t>0,748</w:t>
            </w:r>
          </w:p>
        </w:tc>
        <w:tc>
          <w:tcPr>
            <w:tcW w:w="709" w:type="dxa"/>
          </w:tcPr>
          <w:p w:rsidR="0013542C" w:rsidRPr="0013542C" w:rsidRDefault="0013542C" w:rsidP="0013542C">
            <w:pPr>
              <w:rPr>
                <w:sz w:val="20"/>
                <w:szCs w:val="20"/>
              </w:rPr>
            </w:pPr>
            <w:r w:rsidRPr="0013542C">
              <w:rPr>
                <w:sz w:val="20"/>
                <w:szCs w:val="20"/>
              </w:rPr>
              <w:t>0,000</w:t>
            </w:r>
          </w:p>
        </w:tc>
        <w:tc>
          <w:tcPr>
            <w:tcW w:w="726" w:type="dxa"/>
          </w:tcPr>
          <w:p w:rsidR="0013542C" w:rsidRPr="0013542C" w:rsidRDefault="0013542C" w:rsidP="0013542C">
            <w:pPr>
              <w:rPr>
                <w:sz w:val="20"/>
                <w:szCs w:val="20"/>
              </w:rPr>
            </w:pPr>
            <w:r w:rsidRPr="0013542C">
              <w:rPr>
                <w:sz w:val="20"/>
                <w:szCs w:val="20"/>
              </w:rPr>
              <w:t>0,748</w:t>
            </w:r>
          </w:p>
        </w:tc>
        <w:tc>
          <w:tcPr>
            <w:tcW w:w="713" w:type="dxa"/>
          </w:tcPr>
          <w:p w:rsidR="0013542C" w:rsidRPr="0013542C" w:rsidRDefault="0013542C" w:rsidP="0013542C">
            <w:pPr>
              <w:rPr>
                <w:sz w:val="20"/>
                <w:szCs w:val="20"/>
              </w:rPr>
            </w:pPr>
            <w:r w:rsidRPr="0013542C">
              <w:rPr>
                <w:sz w:val="20"/>
                <w:szCs w:val="20"/>
              </w:rPr>
              <w:t>0,80</w:t>
            </w:r>
          </w:p>
        </w:tc>
        <w:tc>
          <w:tcPr>
            <w:tcW w:w="793" w:type="dxa"/>
            <w:gridSpan w:val="2"/>
          </w:tcPr>
          <w:p w:rsidR="0013542C" w:rsidRPr="0013542C" w:rsidRDefault="0013542C" w:rsidP="0013542C">
            <w:pPr>
              <w:rPr>
                <w:sz w:val="20"/>
                <w:szCs w:val="20"/>
              </w:rPr>
            </w:pPr>
            <w:r w:rsidRPr="0013542C">
              <w:rPr>
                <w:sz w:val="20"/>
                <w:szCs w:val="20"/>
              </w:rPr>
              <w:t>0,748</w:t>
            </w:r>
          </w:p>
        </w:tc>
        <w:tc>
          <w:tcPr>
            <w:tcW w:w="709" w:type="dxa"/>
          </w:tcPr>
          <w:p w:rsidR="0013542C" w:rsidRPr="0013542C" w:rsidRDefault="0013542C" w:rsidP="0013542C">
            <w:pPr>
              <w:rPr>
                <w:sz w:val="20"/>
                <w:szCs w:val="20"/>
              </w:rPr>
            </w:pPr>
            <w:r w:rsidRPr="0013542C">
              <w:rPr>
                <w:sz w:val="20"/>
                <w:szCs w:val="20"/>
              </w:rPr>
              <w:t>0,000</w:t>
            </w:r>
          </w:p>
        </w:tc>
        <w:tc>
          <w:tcPr>
            <w:tcW w:w="708" w:type="dxa"/>
          </w:tcPr>
          <w:p w:rsidR="0013542C" w:rsidRPr="0013542C" w:rsidRDefault="0013542C" w:rsidP="0013542C">
            <w:pPr>
              <w:rPr>
                <w:sz w:val="20"/>
                <w:szCs w:val="20"/>
              </w:rPr>
            </w:pPr>
            <w:r w:rsidRPr="0013542C">
              <w:rPr>
                <w:sz w:val="20"/>
                <w:szCs w:val="20"/>
              </w:rPr>
              <w:t>0,748</w:t>
            </w:r>
          </w:p>
        </w:tc>
        <w:tc>
          <w:tcPr>
            <w:tcW w:w="801" w:type="dxa"/>
          </w:tcPr>
          <w:p w:rsidR="0013542C" w:rsidRPr="0013542C" w:rsidRDefault="0013542C" w:rsidP="0013542C">
            <w:pPr>
              <w:rPr>
                <w:sz w:val="20"/>
                <w:szCs w:val="20"/>
              </w:rPr>
            </w:pPr>
            <w:r w:rsidRPr="0013542C">
              <w:rPr>
                <w:sz w:val="20"/>
                <w:szCs w:val="20"/>
              </w:rPr>
              <w:t>0,80</w:t>
            </w:r>
          </w:p>
        </w:tc>
      </w:tr>
      <w:tr w:rsidR="0013542C" w:rsidRPr="002844F7" w:rsidTr="0020763D">
        <w:trPr>
          <w:gridAfter w:val="1"/>
          <w:wAfter w:w="6" w:type="dxa"/>
          <w:trHeight w:val="183"/>
          <w:jc w:val="center"/>
        </w:trPr>
        <w:tc>
          <w:tcPr>
            <w:tcW w:w="2127" w:type="dxa"/>
          </w:tcPr>
          <w:p w:rsidR="0013542C" w:rsidRPr="0001636B" w:rsidRDefault="0013542C" w:rsidP="0013542C">
            <w:pPr>
              <w:rPr>
                <w:sz w:val="20"/>
                <w:szCs w:val="20"/>
              </w:rPr>
            </w:pPr>
            <w:r w:rsidRPr="0001636B">
              <w:rPr>
                <w:sz w:val="20"/>
                <w:szCs w:val="20"/>
              </w:rPr>
              <w:t xml:space="preserve">с. </w:t>
            </w:r>
            <w:proofErr w:type="spellStart"/>
            <w:r w:rsidRPr="0001636B">
              <w:rPr>
                <w:sz w:val="20"/>
                <w:szCs w:val="20"/>
              </w:rPr>
              <w:t>Филисово</w:t>
            </w:r>
            <w:proofErr w:type="spellEnd"/>
            <w:r w:rsidRPr="0001636B">
              <w:rPr>
                <w:sz w:val="20"/>
                <w:szCs w:val="20"/>
              </w:rPr>
              <w:t xml:space="preserve">, ул. Почтовая,16 </w:t>
            </w:r>
          </w:p>
        </w:tc>
        <w:tc>
          <w:tcPr>
            <w:tcW w:w="753" w:type="dxa"/>
          </w:tcPr>
          <w:p w:rsidR="0013542C" w:rsidRPr="0013542C" w:rsidRDefault="0013542C" w:rsidP="0013542C">
            <w:pPr>
              <w:rPr>
                <w:sz w:val="20"/>
                <w:szCs w:val="20"/>
              </w:rPr>
            </w:pPr>
            <w:r w:rsidRPr="0013542C">
              <w:rPr>
                <w:sz w:val="20"/>
                <w:szCs w:val="20"/>
              </w:rPr>
              <w:t>0,058</w:t>
            </w:r>
          </w:p>
        </w:tc>
        <w:tc>
          <w:tcPr>
            <w:tcW w:w="699" w:type="dxa"/>
          </w:tcPr>
          <w:p w:rsidR="0013542C" w:rsidRPr="0013542C" w:rsidRDefault="0013542C" w:rsidP="0013542C">
            <w:pPr>
              <w:rPr>
                <w:sz w:val="20"/>
                <w:szCs w:val="20"/>
              </w:rPr>
            </w:pPr>
            <w:r w:rsidRPr="0013542C">
              <w:rPr>
                <w:sz w:val="20"/>
                <w:szCs w:val="20"/>
              </w:rPr>
              <w:t>0,048</w:t>
            </w:r>
          </w:p>
        </w:tc>
        <w:tc>
          <w:tcPr>
            <w:tcW w:w="708" w:type="dxa"/>
          </w:tcPr>
          <w:p w:rsidR="0013542C" w:rsidRPr="0013542C" w:rsidRDefault="0013542C" w:rsidP="0013542C">
            <w:pPr>
              <w:rPr>
                <w:sz w:val="20"/>
                <w:szCs w:val="20"/>
              </w:rPr>
            </w:pPr>
            <w:r w:rsidRPr="0013542C">
              <w:rPr>
                <w:sz w:val="20"/>
                <w:szCs w:val="20"/>
              </w:rPr>
              <w:t>0,010</w:t>
            </w:r>
          </w:p>
        </w:tc>
        <w:tc>
          <w:tcPr>
            <w:tcW w:w="709" w:type="dxa"/>
          </w:tcPr>
          <w:p w:rsidR="0013542C" w:rsidRPr="0013542C" w:rsidRDefault="0013542C" w:rsidP="0013542C">
            <w:pPr>
              <w:rPr>
                <w:sz w:val="20"/>
                <w:szCs w:val="20"/>
              </w:rPr>
            </w:pPr>
            <w:r w:rsidRPr="0013542C">
              <w:rPr>
                <w:sz w:val="20"/>
                <w:szCs w:val="20"/>
              </w:rPr>
              <w:t>0,053</w:t>
            </w:r>
          </w:p>
        </w:tc>
        <w:tc>
          <w:tcPr>
            <w:tcW w:w="709" w:type="dxa"/>
          </w:tcPr>
          <w:p w:rsidR="0013542C" w:rsidRPr="0013542C" w:rsidRDefault="0013542C" w:rsidP="0013542C">
            <w:pPr>
              <w:rPr>
                <w:sz w:val="20"/>
                <w:szCs w:val="20"/>
              </w:rPr>
            </w:pPr>
            <w:r w:rsidRPr="0013542C">
              <w:rPr>
                <w:sz w:val="20"/>
                <w:szCs w:val="20"/>
              </w:rPr>
              <w:t>0,036</w:t>
            </w:r>
          </w:p>
        </w:tc>
        <w:tc>
          <w:tcPr>
            <w:tcW w:w="709" w:type="dxa"/>
          </w:tcPr>
          <w:p w:rsidR="0013542C" w:rsidRPr="0013542C" w:rsidRDefault="0013542C" w:rsidP="0013542C">
            <w:pPr>
              <w:rPr>
                <w:sz w:val="20"/>
                <w:szCs w:val="20"/>
              </w:rPr>
            </w:pPr>
            <w:r w:rsidRPr="0013542C">
              <w:rPr>
                <w:sz w:val="20"/>
                <w:szCs w:val="20"/>
              </w:rPr>
              <w:t>0,000</w:t>
            </w:r>
          </w:p>
        </w:tc>
        <w:tc>
          <w:tcPr>
            <w:tcW w:w="726" w:type="dxa"/>
          </w:tcPr>
          <w:p w:rsidR="0013542C" w:rsidRPr="0013542C" w:rsidRDefault="0013542C" w:rsidP="0013542C">
            <w:pPr>
              <w:rPr>
                <w:sz w:val="20"/>
                <w:szCs w:val="20"/>
              </w:rPr>
            </w:pPr>
            <w:r w:rsidRPr="0013542C">
              <w:rPr>
                <w:sz w:val="20"/>
                <w:szCs w:val="20"/>
              </w:rPr>
              <w:t>0,036</w:t>
            </w:r>
          </w:p>
        </w:tc>
        <w:tc>
          <w:tcPr>
            <w:tcW w:w="713" w:type="dxa"/>
          </w:tcPr>
          <w:p w:rsidR="0013542C" w:rsidRPr="0013542C" w:rsidRDefault="0013542C" w:rsidP="0013542C">
            <w:pPr>
              <w:rPr>
                <w:sz w:val="20"/>
                <w:szCs w:val="20"/>
              </w:rPr>
            </w:pPr>
            <w:r w:rsidRPr="0013542C">
              <w:rPr>
                <w:sz w:val="20"/>
                <w:szCs w:val="20"/>
              </w:rPr>
              <w:t>0,02</w:t>
            </w:r>
          </w:p>
        </w:tc>
        <w:tc>
          <w:tcPr>
            <w:tcW w:w="793" w:type="dxa"/>
            <w:gridSpan w:val="2"/>
          </w:tcPr>
          <w:p w:rsidR="0013542C" w:rsidRPr="0013542C" w:rsidRDefault="0013542C" w:rsidP="0013542C">
            <w:pPr>
              <w:rPr>
                <w:sz w:val="20"/>
                <w:szCs w:val="20"/>
              </w:rPr>
            </w:pPr>
            <w:r w:rsidRPr="0013542C">
              <w:rPr>
                <w:sz w:val="20"/>
                <w:szCs w:val="20"/>
              </w:rPr>
              <w:t>0,036</w:t>
            </w:r>
          </w:p>
        </w:tc>
        <w:tc>
          <w:tcPr>
            <w:tcW w:w="709" w:type="dxa"/>
          </w:tcPr>
          <w:p w:rsidR="0013542C" w:rsidRPr="0013542C" w:rsidRDefault="0013542C" w:rsidP="0013542C">
            <w:pPr>
              <w:rPr>
                <w:sz w:val="20"/>
                <w:szCs w:val="20"/>
              </w:rPr>
            </w:pPr>
            <w:r w:rsidRPr="0013542C">
              <w:rPr>
                <w:sz w:val="20"/>
                <w:szCs w:val="20"/>
              </w:rPr>
              <w:t>0,000</w:t>
            </w:r>
          </w:p>
        </w:tc>
        <w:tc>
          <w:tcPr>
            <w:tcW w:w="708" w:type="dxa"/>
          </w:tcPr>
          <w:p w:rsidR="0013542C" w:rsidRPr="0013542C" w:rsidRDefault="0013542C" w:rsidP="0013542C">
            <w:pPr>
              <w:rPr>
                <w:sz w:val="20"/>
                <w:szCs w:val="20"/>
              </w:rPr>
            </w:pPr>
            <w:r w:rsidRPr="0013542C">
              <w:rPr>
                <w:sz w:val="20"/>
                <w:szCs w:val="20"/>
              </w:rPr>
              <w:t>0,036</w:t>
            </w:r>
          </w:p>
        </w:tc>
        <w:tc>
          <w:tcPr>
            <w:tcW w:w="801" w:type="dxa"/>
          </w:tcPr>
          <w:p w:rsidR="0013542C" w:rsidRPr="0013542C" w:rsidRDefault="0013542C" w:rsidP="0013542C">
            <w:pPr>
              <w:rPr>
                <w:sz w:val="20"/>
                <w:szCs w:val="20"/>
              </w:rPr>
            </w:pPr>
            <w:r w:rsidRPr="0013542C">
              <w:rPr>
                <w:sz w:val="20"/>
                <w:szCs w:val="20"/>
              </w:rPr>
              <w:t>0,02</w:t>
            </w:r>
          </w:p>
        </w:tc>
      </w:tr>
    </w:tbl>
    <w:p w:rsidR="00C80EC7" w:rsidRPr="00C80EC7" w:rsidRDefault="00C80EC7" w:rsidP="00C80EC7">
      <w:pPr>
        <w:keepNext/>
        <w:keepLines/>
        <w:spacing w:before="440" w:after="240"/>
        <w:jc w:val="both"/>
        <w:outlineLvl w:val="1"/>
        <w:rPr>
          <w:rFonts w:cstheme="majorBidi"/>
          <w:b/>
          <w:bCs/>
          <w:iCs/>
          <w:sz w:val="24"/>
          <w:szCs w:val="24"/>
        </w:rPr>
      </w:pPr>
      <w:bookmarkStart w:id="200" w:name="_Toc53243519"/>
      <w:bookmarkStart w:id="201" w:name="_Toc53260953"/>
      <w:r w:rsidRPr="00C80EC7">
        <w:rPr>
          <w:rFonts w:cstheme="majorBidi"/>
          <w:b/>
          <w:bCs/>
          <w:iCs/>
          <w:sz w:val="24"/>
          <w:szCs w:val="24"/>
        </w:rPr>
        <w:lastRenderedPageBreak/>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200"/>
      <w:bookmarkEnd w:id="201"/>
    </w:p>
    <w:p w:rsidR="00C80EC7" w:rsidRPr="00C80EC7" w:rsidRDefault="00C80EC7" w:rsidP="00C80EC7">
      <w:pPr>
        <w:spacing w:after="0" w:line="360" w:lineRule="auto"/>
        <w:ind w:firstLine="567"/>
        <w:jc w:val="both"/>
        <w:rPr>
          <w:rFonts w:cs="Times New Roman"/>
          <w:sz w:val="24"/>
          <w:szCs w:val="24"/>
        </w:rPr>
      </w:pPr>
      <w:r w:rsidRPr="00C80EC7">
        <w:rPr>
          <w:rFonts w:cs="Times New Roman"/>
          <w:sz w:val="24"/>
          <w:szCs w:val="24"/>
        </w:rPr>
        <w:t xml:space="preserve">На данный момент отсутствует какая-либо проектная и </w:t>
      </w:r>
      <w:proofErr w:type="spellStart"/>
      <w:r w:rsidRPr="00C80EC7">
        <w:rPr>
          <w:rFonts w:cs="Times New Roman"/>
          <w:sz w:val="24"/>
          <w:szCs w:val="24"/>
        </w:rPr>
        <w:t>предпроектная</w:t>
      </w:r>
      <w:proofErr w:type="spellEnd"/>
      <w:r w:rsidRPr="00C80EC7">
        <w:rPr>
          <w:rFonts w:cs="Times New Roman"/>
          <w:sz w:val="24"/>
          <w:szCs w:val="24"/>
        </w:rPr>
        <w:t xml:space="preserve"> документация по подключению перспективных потребителей к существующим сетям теплоснабжения. 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rsidR="00C80EC7" w:rsidRPr="00C80EC7" w:rsidRDefault="00C80EC7" w:rsidP="00C80EC7">
      <w:pPr>
        <w:spacing w:after="0" w:line="360" w:lineRule="auto"/>
        <w:ind w:firstLine="567"/>
        <w:jc w:val="both"/>
        <w:rPr>
          <w:rFonts w:cs="Times New Roman"/>
          <w:sz w:val="24"/>
          <w:szCs w:val="24"/>
        </w:rPr>
      </w:pPr>
      <w:r w:rsidRPr="00C80EC7">
        <w:rPr>
          <w:rFonts w:cs="Times New Roman"/>
          <w:sz w:val="24"/>
          <w:szCs w:val="24"/>
        </w:rPr>
        <w:t xml:space="preserve">Исходя из текущего состояния тепловых сетей котельных МО </w:t>
      </w:r>
      <w:proofErr w:type="spellStart"/>
      <w:r>
        <w:rPr>
          <w:rFonts w:cs="Times New Roman"/>
          <w:sz w:val="24"/>
          <w:szCs w:val="24"/>
        </w:rPr>
        <w:t>Филисовское</w:t>
      </w:r>
      <w:proofErr w:type="spellEnd"/>
      <w:r w:rsidRPr="00C80EC7">
        <w:rPr>
          <w:rFonts w:cs="Times New Roman"/>
          <w:sz w:val="24"/>
          <w:szCs w:val="24"/>
        </w:rPr>
        <w:t xml:space="preserve"> сельское поселение Родниковского муниципального района Ивановской области, можно сделать вывод о достаточной пропускной способности магистральных тепловых трасс. </w:t>
      </w:r>
    </w:p>
    <w:p w:rsidR="00C80EC7" w:rsidRPr="00C80EC7" w:rsidRDefault="00C80EC7" w:rsidP="00C80EC7">
      <w:pPr>
        <w:spacing w:after="0" w:line="360" w:lineRule="auto"/>
        <w:ind w:firstLine="567"/>
        <w:contextualSpacing/>
        <w:jc w:val="both"/>
        <w:rPr>
          <w:rFonts w:cs="Times New Roman"/>
          <w:sz w:val="24"/>
          <w:szCs w:val="24"/>
        </w:rPr>
      </w:pPr>
      <w:r w:rsidRPr="00C80EC7">
        <w:rPr>
          <w:rFonts w:cs="Times New Roman"/>
          <w:sz w:val="24"/>
          <w:szCs w:val="24"/>
        </w:rPr>
        <w:t>Рекомендуется теплоснабжающим организациям 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C80EC7" w:rsidRPr="00C80EC7" w:rsidRDefault="00C80EC7" w:rsidP="00C80EC7">
      <w:pPr>
        <w:keepNext/>
        <w:keepLines/>
        <w:spacing w:before="440" w:after="240"/>
        <w:jc w:val="both"/>
        <w:outlineLvl w:val="1"/>
        <w:rPr>
          <w:rFonts w:cstheme="majorBidi"/>
          <w:b/>
          <w:bCs/>
          <w:iCs/>
          <w:sz w:val="24"/>
          <w:szCs w:val="24"/>
        </w:rPr>
      </w:pPr>
      <w:bookmarkStart w:id="202" w:name="_Toc53243520"/>
      <w:bookmarkStart w:id="203" w:name="_Toc53260954"/>
      <w:r w:rsidRPr="00C80EC7">
        <w:rPr>
          <w:rFonts w:cstheme="majorBidi"/>
          <w:b/>
          <w:bCs/>
          <w:iCs/>
          <w:sz w:val="24"/>
          <w:szCs w:val="24"/>
        </w:rPr>
        <w:t>в) выводы о резервах (дефицитах) существующей системы теплоснабжения при обеспечении перспективной тепловой нагрузки потребителей</w:t>
      </w:r>
      <w:bookmarkEnd w:id="202"/>
      <w:bookmarkEnd w:id="203"/>
    </w:p>
    <w:p w:rsidR="00C80EC7" w:rsidRPr="00C80EC7" w:rsidRDefault="00C80EC7" w:rsidP="00C80EC7">
      <w:pPr>
        <w:spacing w:after="0" w:line="360" w:lineRule="auto"/>
        <w:ind w:firstLine="567"/>
        <w:contextualSpacing/>
        <w:jc w:val="both"/>
        <w:rPr>
          <w:rFonts w:cs="Times New Roman"/>
          <w:sz w:val="24"/>
          <w:szCs w:val="24"/>
        </w:rPr>
      </w:pPr>
      <w:r w:rsidRPr="00C80EC7">
        <w:rPr>
          <w:rFonts w:cs="Times New Roman"/>
          <w:sz w:val="24"/>
          <w:szCs w:val="24"/>
        </w:rPr>
        <w:t>Данные о дефиците/</w:t>
      </w:r>
      <w:proofErr w:type="spellStart"/>
      <w:r w:rsidRPr="00C80EC7">
        <w:rPr>
          <w:rFonts w:cs="Times New Roman"/>
          <w:sz w:val="24"/>
          <w:szCs w:val="24"/>
        </w:rPr>
        <w:t>профиците</w:t>
      </w:r>
      <w:proofErr w:type="spellEnd"/>
      <w:r w:rsidRPr="00C80EC7">
        <w:rPr>
          <w:rFonts w:cs="Times New Roman"/>
          <w:sz w:val="24"/>
          <w:szCs w:val="24"/>
        </w:rPr>
        <w:t xml:space="preserve"> тепловой мощности представлены в главе 4 разделе а) балансы тепловой энергии (мощности) и перспективной тепловой нагрузки в каждой</w:t>
      </w:r>
    </w:p>
    <w:p w:rsidR="00C80EC7" w:rsidRPr="00C80EC7" w:rsidRDefault="00C80EC7" w:rsidP="00C80EC7">
      <w:pPr>
        <w:spacing w:after="0" w:line="360" w:lineRule="auto"/>
        <w:contextualSpacing/>
        <w:jc w:val="both"/>
        <w:rPr>
          <w:rFonts w:cs="Times New Roman"/>
          <w:sz w:val="24"/>
          <w:szCs w:val="24"/>
        </w:rPr>
      </w:pPr>
      <w:proofErr w:type="spellStart"/>
      <w:r w:rsidRPr="00C80EC7">
        <w:rPr>
          <w:rFonts w:cs="Times New Roman"/>
          <w:sz w:val="24"/>
          <w:szCs w:val="24"/>
        </w:rPr>
        <w:t>извыделенных</w:t>
      </w:r>
      <w:proofErr w:type="spellEnd"/>
      <w:r w:rsidRPr="00C80EC7">
        <w:rPr>
          <w:rFonts w:cs="Times New Roman"/>
          <w:sz w:val="24"/>
          <w:szCs w:val="24"/>
        </w:rPr>
        <w:t xml:space="preserve"> зон действия источников тепловой энергии с определением резервов (дефицитов).</w:t>
      </w:r>
    </w:p>
    <w:p w:rsidR="00C4077B" w:rsidRDefault="00C4077B"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80EC7" w:rsidRDefault="00C80EC7" w:rsidP="002172D1">
      <w:pPr>
        <w:pStyle w:val="a3"/>
        <w:spacing w:after="0" w:line="360" w:lineRule="auto"/>
        <w:ind w:left="0"/>
        <w:jc w:val="both"/>
        <w:rPr>
          <w:rFonts w:cs="Times New Roman"/>
          <w:sz w:val="24"/>
          <w:szCs w:val="24"/>
        </w:rPr>
      </w:pPr>
    </w:p>
    <w:p w:rsidR="00C4077B" w:rsidRDefault="00C4077B" w:rsidP="002172D1">
      <w:pPr>
        <w:pStyle w:val="a3"/>
        <w:spacing w:after="0" w:line="360" w:lineRule="auto"/>
        <w:ind w:left="0"/>
        <w:jc w:val="both"/>
        <w:rPr>
          <w:rFonts w:cs="Times New Roman"/>
          <w:sz w:val="24"/>
          <w:szCs w:val="24"/>
        </w:rPr>
      </w:pPr>
    </w:p>
    <w:p w:rsidR="007B0ADF" w:rsidRDefault="007B0ADF" w:rsidP="002172D1">
      <w:pPr>
        <w:pStyle w:val="a3"/>
        <w:spacing w:after="0" w:line="360" w:lineRule="auto"/>
        <w:ind w:left="0"/>
        <w:jc w:val="both"/>
        <w:rPr>
          <w:rFonts w:cs="Times New Roman"/>
          <w:sz w:val="24"/>
          <w:szCs w:val="24"/>
        </w:rPr>
      </w:pPr>
    </w:p>
    <w:p w:rsidR="00C4077B" w:rsidRDefault="00C4077B" w:rsidP="002172D1">
      <w:pPr>
        <w:pStyle w:val="a3"/>
        <w:spacing w:after="0" w:line="360" w:lineRule="auto"/>
        <w:ind w:left="0"/>
        <w:jc w:val="both"/>
        <w:rPr>
          <w:rFonts w:cs="Times New Roman"/>
          <w:sz w:val="24"/>
          <w:szCs w:val="24"/>
        </w:rPr>
      </w:pPr>
    </w:p>
    <w:p w:rsidR="00C4077B" w:rsidRDefault="00C4077B" w:rsidP="002172D1">
      <w:pPr>
        <w:pStyle w:val="a3"/>
        <w:spacing w:after="0" w:line="360" w:lineRule="auto"/>
        <w:ind w:left="0"/>
        <w:jc w:val="both"/>
        <w:rPr>
          <w:rFonts w:cs="Times New Roman"/>
          <w:sz w:val="24"/>
          <w:szCs w:val="24"/>
        </w:rPr>
      </w:pPr>
    </w:p>
    <w:p w:rsidR="00C4077B" w:rsidRPr="00833B7A" w:rsidRDefault="00C4077B" w:rsidP="002172D1">
      <w:pPr>
        <w:pStyle w:val="a3"/>
        <w:spacing w:after="0" w:line="360" w:lineRule="auto"/>
        <w:ind w:left="0"/>
        <w:jc w:val="both"/>
        <w:rPr>
          <w:rFonts w:cs="Times New Roman"/>
          <w:sz w:val="24"/>
          <w:szCs w:val="24"/>
        </w:rPr>
      </w:pPr>
    </w:p>
    <w:p w:rsidR="00D44F04" w:rsidRDefault="003A1B4E" w:rsidP="003A1B4E">
      <w:pPr>
        <w:pStyle w:val="a3"/>
        <w:tabs>
          <w:tab w:val="left" w:pos="3180"/>
        </w:tabs>
        <w:spacing w:after="0"/>
        <w:ind w:left="0"/>
        <w:rPr>
          <w:rFonts w:cs="Times New Roman"/>
          <w:sz w:val="24"/>
          <w:szCs w:val="24"/>
        </w:rPr>
      </w:pPr>
      <w:r>
        <w:rPr>
          <w:rFonts w:cs="Times New Roman"/>
          <w:sz w:val="24"/>
          <w:szCs w:val="24"/>
        </w:rPr>
        <w:tab/>
      </w:r>
    </w:p>
    <w:p w:rsidR="00780CE6" w:rsidRPr="000D2160" w:rsidRDefault="00780CE6" w:rsidP="00831FCF">
      <w:pPr>
        <w:pStyle w:val="1"/>
      </w:pPr>
      <w:bookmarkStart w:id="204" w:name="_Toc53260955"/>
      <w:r w:rsidRPr="000D2160">
        <w:lastRenderedPageBreak/>
        <w:t xml:space="preserve">ГЛАВА 5. МАСТЕР-ПЛАН РАЗВИТИЯ СИСТЕМ ТЕПЛОСНАБЖЕНИЯ </w:t>
      </w:r>
      <w:r w:rsidR="009A610C">
        <w:t xml:space="preserve">ГОРОДСКОГО </w:t>
      </w:r>
      <w:r w:rsidRPr="000D2160">
        <w:t xml:space="preserve">ПОСЕЛЕНИЯ, </w:t>
      </w:r>
      <w:r w:rsidR="009A610C">
        <w:t>СЕЛЬСКОГО ПОСЕЛЕНИЯ</w:t>
      </w:r>
      <w:r w:rsidRPr="000D2160">
        <w:t>, ГОРОДА ФЕДЕРАЛЬНОГО ЗНАЧЕНИЯ</w:t>
      </w:r>
      <w:bookmarkEnd w:id="204"/>
    </w:p>
    <w:p w:rsidR="003F0788" w:rsidRPr="003F0788" w:rsidRDefault="003F0788" w:rsidP="003F0788">
      <w:pPr>
        <w:keepNext/>
        <w:keepLines/>
        <w:spacing w:before="440" w:after="240"/>
        <w:jc w:val="both"/>
        <w:outlineLvl w:val="1"/>
        <w:rPr>
          <w:rFonts w:cstheme="majorBidi"/>
          <w:b/>
          <w:bCs/>
          <w:iCs/>
          <w:sz w:val="24"/>
          <w:szCs w:val="24"/>
        </w:rPr>
      </w:pPr>
      <w:bookmarkStart w:id="205" w:name="_Toc53243522"/>
      <w:bookmarkStart w:id="206" w:name="_Toc53260956"/>
      <w:proofErr w:type="gramStart"/>
      <w:r w:rsidRPr="003F0788">
        <w:rPr>
          <w:rFonts w:cstheme="majorBidi"/>
          <w:b/>
          <w:bCs/>
          <w:iCs/>
          <w:sz w:val="24"/>
          <w:szCs w:val="24"/>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205"/>
      <w:bookmarkEnd w:id="206"/>
      <w:proofErr w:type="gramEnd"/>
    </w:p>
    <w:p w:rsidR="00780CE6" w:rsidRPr="005F0A30" w:rsidRDefault="00780CE6" w:rsidP="00780CE6">
      <w:pPr>
        <w:spacing w:before="120" w:after="0" w:line="240" w:lineRule="auto"/>
        <w:ind w:firstLine="567"/>
        <w:rPr>
          <w:rFonts w:cs="Times New Roman"/>
          <w:b/>
          <w:i/>
          <w:color w:val="2D2D2D"/>
          <w:spacing w:val="2"/>
          <w:sz w:val="24"/>
          <w:szCs w:val="24"/>
          <w:u w:val="single"/>
          <w:shd w:val="clear" w:color="auto" w:fill="FFFFFF"/>
        </w:rPr>
      </w:pPr>
      <w:r w:rsidRPr="005F0A30">
        <w:rPr>
          <w:rFonts w:cs="Times New Roman"/>
          <w:i/>
          <w:color w:val="000000"/>
          <w:sz w:val="24"/>
          <w:szCs w:val="24"/>
          <w:u w:val="single"/>
        </w:rPr>
        <w:t>1 Вариант.</w:t>
      </w:r>
    </w:p>
    <w:p w:rsidR="008C0E49" w:rsidRPr="00AD415D" w:rsidRDefault="008C0E49" w:rsidP="008C0E49">
      <w:pPr>
        <w:spacing w:after="0" w:line="360" w:lineRule="auto"/>
        <w:ind w:firstLine="567"/>
        <w:jc w:val="both"/>
        <w:rPr>
          <w:rFonts w:eastAsia="Calibri" w:cs="Times New Roman"/>
          <w:sz w:val="24"/>
          <w:szCs w:val="24"/>
        </w:rPr>
      </w:pPr>
      <w:bookmarkStart w:id="207" w:name="_Toc53243523"/>
      <w:bookmarkStart w:id="208" w:name="_Toc53260957"/>
      <w:r>
        <w:rPr>
          <w:rFonts w:eastAsia="Calibri" w:cs="Times New Roman"/>
          <w:sz w:val="24"/>
          <w:szCs w:val="24"/>
        </w:rPr>
        <w:t>1</w:t>
      </w:r>
      <w:r w:rsidRPr="00AD415D">
        <w:rPr>
          <w:rFonts w:eastAsia="Calibri" w:cs="Times New Roman"/>
          <w:sz w:val="24"/>
          <w:szCs w:val="24"/>
        </w:rPr>
        <w:t>.</w:t>
      </w:r>
      <w:r w:rsidRPr="00AD415D">
        <w:rPr>
          <w:rFonts w:eastAsia="Calibri" w:cs="Times New Roman"/>
          <w:sz w:val="24"/>
          <w:szCs w:val="24"/>
        </w:rPr>
        <w:tab/>
        <w:t xml:space="preserve">Газовая котельная, расположенная по адресу: Родниковский район, с. </w:t>
      </w:r>
      <w:proofErr w:type="spellStart"/>
      <w:r w:rsidRPr="00AD415D">
        <w:rPr>
          <w:rFonts w:eastAsia="Calibri" w:cs="Times New Roman"/>
          <w:sz w:val="24"/>
          <w:szCs w:val="24"/>
        </w:rPr>
        <w:t>Филисово</w:t>
      </w:r>
      <w:proofErr w:type="spellEnd"/>
      <w:r w:rsidRPr="00AD415D">
        <w:rPr>
          <w:rFonts w:eastAsia="Calibri" w:cs="Times New Roman"/>
          <w:sz w:val="24"/>
          <w:szCs w:val="24"/>
        </w:rPr>
        <w:t xml:space="preserve">, эксплуатируется </w:t>
      </w:r>
      <w:r>
        <w:rPr>
          <w:rFonts w:eastAsia="Calibri" w:cs="Times New Roman"/>
          <w:sz w:val="24"/>
          <w:szCs w:val="24"/>
        </w:rPr>
        <w:t>с</w:t>
      </w:r>
      <w:r w:rsidRPr="00AD415D">
        <w:rPr>
          <w:rFonts w:eastAsia="Calibri" w:cs="Times New Roman"/>
          <w:sz w:val="24"/>
          <w:szCs w:val="24"/>
        </w:rPr>
        <w:t xml:space="preserve"> 1994 год</w:t>
      </w:r>
      <w:r>
        <w:rPr>
          <w:rFonts w:eastAsia="Calibri" w:cs="Times New Roman"/>
          <w:sz w:val="24"/>
          <w:szCs w:val="24"/>
        </w:rPr>
        <w:t>а</w:t>
      </w:r>
      <w:r w:rsidRPr="00AD415D">
        <w:rPr>
          <w:rFonts w:eastAsia="Calibri" w:cs="Times New Roman"/>
          <w:sz w:val="24"/>
          <w:szCs w:val="24"/>
        </w:rPr>
        <w:t>. Особенность этой котельной в том, что при проектировании мощность данной котельной закладывалась с учетом перспективы роста села. Поэтому мощность сильно завышена по сравнению с подключенной нагрузкой (Мощность котельной 1,56 Гкал/час, подключенная нагрузка 0,747 Гкал/час).  В осенне-весенний период котлы работают в режиме частых пусков-остановов, что приводит к повышенному износу газового оборудования и вызывают дополнительный расход топлива.</w:t>
      </w:r>
    </w:p>
    <w:p w:rsidR="008C0E49" w:rsidRPr="00AD415D" w:rsidRDefault="008C0E49" w:rsidP="008C0E49">
      <w:pPr>
        <w:spacing w:after="0" w:line="360" w:lineRule="auto"/>
        <w:ind w:firstLine="567"/>
        <w:jc w:val="both"/>
        <w:rPr>
          <w:rFonts w:eastAsia="Calibri" w:cs="Times New Roman"/>
          <w:sz w:val="24"/>
          <w:szCs w:val="24"/>
        </w:rPr>
      </w:pPr>
      <w:r w:rsidRPr="00AD415D">
        <w:rPr>
          <w:rFonts w:eastAsia="Calibri" w:cs="Times New Roman"/>
          <w:sz w:val="24"/>
          <w:szCs w:val="24"/>
        </w:rPr>
        <w:t xml:space="preserve">Требуется </w:t>
      </w:r>
      <w:r>
        <w:rPr>
          <w:rFonts w:eastAsia="Calibri" w:cs="Times New Roman"/>
          <w:sz w:val="24"/>
          <w:szCs w:val="24"/>
        </w:rPr>
        <w:t>модернизация</w:t>
      </w:r>
      <w:r w:rsidRPr="00AD415D">
        <w:rPr>
          <w:rFonts w:eastAsia="Calibri" w:cs="Times New Roman"/>
          <w:sz w:val="24"/>
          <w:szCs w:val="24"/>
        </w:rPr>
        <w:t xml:space="preserve"> котельной с целью уменьшения мощности котельной. Стоимость планируемых работ определить ПСД. </w:t>
      </w:r>
      <w:r w:rsidR="0098707F" w:rsidRPr="00005A5D">
        <w:rPr>
          <w:sz w:val="24"/>
          <w:szCs w:val="24"/>
        </w:rPr>
        <w:t>Затраты на проведение работ определяются проектно-сметной документацией</w:t>
      </w:r>
      <w:r w:rsidRPr="00AD415D">
        <w:rPr>
          <w:rFonts w:eastAsia="Calibri" w:cs="Times New Roman"/>
          <w:sz w:val="24"/>
          <w:szCs w:val="24"/>
        </w:rPr>
        <w:t>.</w:t>
      </w:r>
    </w:p>
    <w:p w:rsidR="007B0ADF" w:rsidRPr="00AD415D" w:rsidRDefault="007B0ADF" w:rsidP="007B0ADF">
      <w:pPr>
        <w:spacing w:after="0" w:line="360" w:lineRule="auto"/>
        <w:ind w:firstLine="567"/>
        <w:jc w:val="both"/>
        <w:rPr>
          <w:rFonts w:ascii="TimesNewRomanPSMT" w:eastAsia="Calibri" w:hAnsi="TimesNewRomanPSMT" w:cs="Times New Roman"/>
          <w:color w:val="000000"/>
          <w:sz w:val="24"/>
          <w:szCs w:val="24"/>
        </w:rPr>
      </w:pPr>
      <w:r w:rsidRPr="00AD415D">
        <w:rPr>
          <w:rFonts w:ascii="TimesNewRomanPSMT" w:eastAsia="Calibri" w:hAnsi="TimesNewRomanPSMT" w:cs="Times New Roman"/>
          <w:i/>
          <w:color w:val="000000"/>
          <w:sz w:val="24"/>
          <w:szCs w:val="24"/>
          <w:u w:val="single"/>
        </w:rPr>
        <w:t>2 Вариант.</w:t>
      </w:r>
    </w:p>
    <w:p w:rsidR="008C0E49" w:rsidRPr="00AD415D" w:rsidRDefault="008C0E49" w:rsidP="008C0E49">
      <w:pPr>
        <w:spacing w:after="0" w:line="360" w:lineRule="auto"/>
        <w:ind w:firstLine="567"/>
        <w:jc w:val="both"/>
        <w:rPr>
          <w:rFonts w:eastAsia="Calibri" w:cs="Times New Roman"/>
          <w:color w:val="000000"/>
          <w:sz w:val="24"/>
          <w:szCs w:val="24"/>
        </w:rPr>
      </w:pPr>
      <w:r>
        <w:rPr>
          <w:rFonts w:eastAsia="Calibri" w:cs="Times New Roman"/>
          <w:color w:val="000000"/>
          <w:sz w:val="24"/>
          <w:szCs w:val="24"/>
        </w:rPr>
        <w:t xml:space="preserve">Требуется перевод жилищного фонда с. </w:t>
      </w:r>
      <w:proofErr w:type="spellStart"/>
      <w:r>
        <w:rPr>
          <w:rFonts w:eastAsia="Calibri" w:cs="Times New Roman"/>
          <w:color w:val="000000"/>
          <w:sz w:val="24"/>
          <w:szCs w:val="24"/>
        </w:rPr>
        <w:t>Филисово</w:t>
      </w:r>
      <w:proofErr w:type="spellEnd"/>
      <w:r>
        <w:rPr>
          <w:rFonts w:eastAsia="Calibri" w:cs="Times New Roman"/>
          <w:color w:val="000000"/>
          <w:sz w:val="24"/>
          <w:szCs w:val="24"/>
        </w:rPr>
        <w:t xml:space="preserve"> на индивидуальное газовое отопление, строительство блочно-модульной котельной для теплоснабжения объектов </w:t>
      </w:r>
      <w:proofErr w:type="spellStart"/>
      <w:r>
        <w:rPr>
          <w:rFonts w:eastAsia="Calibri" w:cs="Times New Roman"/>
          <w:color w:val="000000"/>
          <w:sz w:val="24"/>
          <w:szCs w:val="24"/>
        </w:rPr>
        <w:t>социаной</w:t>
      </w:r>
      <w:proofErr w:type="spellEnd"/>
      <w:r>
        <w:rPr>
          <w:rFonts w:eastAsia="Calibri" w:cs="Times New Roman"/>
          <w:color w:val="000000"/>
          <w:sz w:val="24"/>
          <w:szCs w:val="24"/>
        </w:rPr>
        <w:t xml:space="preserve"> сферы (Филиал ОБУЗ</w:t>
      </w:r>
      <w:r w:rsidRPr="008C2EFD">
        <w:rPr>
          <w:rFonts w:eastAsia="Calibri" w:cs="Times New Roman"/>
          <w:color w:val="000000"/>
          <w:sz w:val="24"/>
          <w:szCs w:val="24"/>
        </w:rPr>
        <w:t xml:space="preserve">  «</w:t>
      </w:r>
      <w:proofErr w:type="spellStart"/>
      <w:r w:rsidRPr="008C2EFD">
        <w:rPr>
          <w:rFonts w:eastAsia="Calibri" w:cs="Times New Roman"/>
          <w:color w:val="000000"/>
          <w:sz w:val="24"/>
          <w:szCs w:val="24"/>
        </w:rPr>
        <w:t>Родниковская</w:t>
      </w:r>
      <w:proofErr w:type="spellEnd"/>
      <w:r w:rsidRPr="008C2EFD">
        <w:rPr>
          <w:rFonts w:eastAsia="Calibri" w:cs="Times New Roman"/>
          <w:color w:val="000000"/>
          <w:sz w:val="24"/>
          <w:szCs w:val="24"/>
        </w:rPr>
        <w:t xml:space="preserve"> центральная районная больница»</w:t>
      </w:r>
      <w:r>
        <w:rPr>
          <w:rFonts w:eastAsia="Calibri" w:cs="Times New Roman"/>
          <w:color w:val="000000"/>
          <w:sz w:val="24"/>
          <w:szCs w:val="24"/>
        </w:rPr>
        <w:t xml:space="preserve"> и МКОУ</w:t>
      </w:r>
      <w:r w:rsidRPr="008C2EFD">
        <w:rPr>
          <w:rFonts w:eastAsia="Calibri" w:cs="Times New Roman"/>
          <w:color w:val="000000"/>
          <w:sz w:val="24"/>
          <w:szCs w:val="24"/>
        </w:rPr>
        <w:t xml:space="preserve">  </w:t>
      </w:r>
      <w:proofErr w:type="spellStart"/>
      <w:r w:rsidRPr="008C2EFD">
        <w:rPr>
          <w:rFonts w:eastAsia="Calibri" w:cs="Times New Roman"/>
          <w:color w:val="000000"/>
          <w:sz w:val="24"/>
          <w:szCs w:val="24"/>
        </w:rPr>
        <w:t>Филисовская</w:t>
      </w:r>
      <w:proofErr w:type="spellEnd"/>
      <w:r w:rsidRPr="008C2EFD">
        <w:rPr>
          <w:rFonts w:eastAsia="Calibri" w:cs="Times New Roman"/>
          <w:color w:val="000000"/>
          <w:sz w:val="24"/>
          <w:szCs w:val="24"/>
        </w:rPr>
        <w:t xml:space="preserve"> средняя школа</w:t>
      </w:r>
      <w:r>
        <w:rPr>
          <w:rFonts w:eastAsia="Calibri" w:cs="Times New Roman"/>
          <w:color w:val="000000"/>
          <w:sz w:val="24"/>
          <w:szCs w:val="24"/>
        </w:rPr>
        <w:t>), строительство новых тепловых сетей от БМК до объектов теплоснабжения, реконструкция газопроводов с целью увеличения пропускной способности. Ориентировочная стоимость строительства новой БМК и тепловых сетей от нее составляет 6 млн. руб., Ориентировочная стоимость реконструкции газопровода составляет 3 млн. руб.</w:t>
      </w:r>
    </w:p>
    <w:p w:rsidR="007B0ADF" w:rsidRPr="00AD415D" w:rsidRDefault="007B0ADF" w:rsidP="007B0ADF">
      <w:pPr>
        <w:spacing w:after="0" w:line="360" w:lineRule="auto"/>
        <w:ind w:firstLine="567"/>
        <w:jc w:val="both"/>
        <w:rPr>
          <w:rFonts w:ascii="TimesNewRomanPSMT" w:eastAsia="Calibri" w:hAnsi="TimesNewRomanPSMT" w:cs="Times New Roman"/>
          <w:color w:val="000000"/>
          <w:sz w:val="24"/>
          <w:szCs w:val="24"/>
        </w:rPr>
      </w:pPr>
      <w:r>
        <w:rPr>
          <w:rFonts w:ascii="TimesNewRomanPSMT" w:eastAsia="Calibri" w:hAnsi="TimesNewRomanPSMT" w:cs="Times New Roman"/>
          <w:i/>
          <w:color w:val="000000"/>
          <w:sz w:val="24"/>
          <w:szCs w:val="24"/>
          <w:u w:val="single"/>
        </w:rPr>
        <w:t>3</w:t>
      </w:r>
      <w:r w:rsidRPr="00AD415D">
        <w:rPr>
          <w:rFonts w:ascii="TimesNewRomanPSMT" w:eastAsia="Calibri" w:hAnsi="TimesNewRomanPSMT" w:cs="Times New Roman"/>
          <w:i/>
          <w:color w:val="000000"/>
          <w:sz w:val="24"/>
          <w:szCs w:val="24"/>
          <w:u w:val="single"/>
        </w:rPr>
        <w:t xml:space="preserve"> Вариант.</w:t>
      </w:r>
    </w:p>
    <w:p w:rsidR="008C0E49" w:rsidRPr="00AD415D" w:rsidRDefault="008C0E49" w:rsidP="008C0E49">
      <w:pPr>
        <w:spacing w:after="0" w:line="360" w:lineRule="auto"/>
        <w:ind w:firstLine="567"/>
        <w:jc w:val="both"/>
        <w:rPr>
          <w:rFonts w:ascii="TimesNewRomanPSMT" w:eastAsia="Calibri" w:hAnsi="TimesNewRomanPSMT" w:cs="Times New Roman"/>
          <w:color w:val="000000"/>
          <w:sz w:val="24"/>
          <w:szCs w:val="24"/>
        </w:rPr>
      </w:pPr>
      <w:r w:rsidRPr="00AD415D">
        <w:rPr>
          <w:rFonts w:ascii="TimesNewRomanPSMT" w:eastAsia="Calibri" w:hAnsi="TimesNewRomanPSMT" w:cs="Times New Roman"/>
          <w:color w:val="000000"/>
          <w:sz w:val="24"/>
          <w:szCs w:val="24"/>
        </w:rPr>
        <w:t>Модернизация котельн</w:t>
      </w:r>
      <w:r>
        <w:rPr>
          <w:rFonts w:ascii="TimesNewRomanPSMT" w:eastAsia="Calibri" w:hAnsi="TimesNewRomanPSMT" w:cs="Times New Roman"/>
          <w:color w:val="000000"/>
          <w:sz w:val="24"/>
          <w:szCs w:val="24"/>
        </w:rPr>
        <w:t xml:space="preserve">ой </w:t>
      </w:r>
      <w:r w:rsidRPr="00AD415D">
        <w:rPr>
          <w:rFonts w:eastAsia="Times New Roman" w:cs="Times New Roman"/>
          <w:color w:val="000000"/>
          <w:sz w:val="24"/>
          <w:szCs w:val="24"/>
          <w:lang w:eastAsia="ru-RU"/>
        </w:rPr>
        <w:t xml:space="preserve">с. </w:t>
      </w:r>
      <w:proofErr w:type="spellStart"/>
      <w:r w:rsidRPr="00AD415D">
        <w:rPr>
          <w:rFonts w:eastAsia="Times New Roman" w:cs="Times New Roman"/>
          <w:color w:val="000000"/>
          <w:sz w:val="24"/>
          <w:szCs w:val="24"/>
          <w:lang w:eastAsia="ru-RU"/>
        </w:rPr>
        <w:t>Филисово</w:t>
      </w:r>
      <w:proofErr w:type="spellEnd"/>
      <w:r w:rsidRPr="00AD415D">
        <w:rPr>
          <w:rFonts w:eastAsia="Times New Roman" w:cs="Times New Roman"/>
          <w:color w:val="000000"/>
          <w:sz w:val="24"/>
          <w:szCs w:val="24"/>
          <w:lang w:eastAsia="ru-RU"/>
        </w:rPr>
        <w:t>, котельная №2,</w:t>
      </w:r>
      <w:r w:rsidRPr="00AD415D">
        <w:rPr>
          <w:rFonts w:ascii="TimesNewRomanPSMT" w:eastAsia="Calibri" w:hAnsi="TimesNewRomanPSMT" w:cs="Times New Roman"/>
          <w:color w:val="000000"/>
          <w:sz w:val="24"/>
          <w:szCs w:val="24"/>
        </w:rPr>
        <w:t xml:space="preserve"> и реконструкция тепловых сетей не будут реализовываться. Соответственно </w:t>
      </w:r>
      <w:proofErr w:type="gramStart"/>
      <w:r w:rsidRPr="00AD415D">
        <w:rPr>
          <w:rFonts w:ascii="TimesNewRomanPSMT" w:eastAsia="Calibri" w:hAnsi="TimesNewRomanPSMT" w:cs="Times New Roman"/>
          <w:color w:val="000000"/>
          <w:sz w:val="24"/>
          <w:szCs w:val="24"/>
        </w:rPr>
        <w:t xml:space="preserve">будет </w:t>
      </w:r>
      <w:proofErr w:type="spellStart"/>
      <w:r w:rsidRPr="00AD415D">
        <w:rPr>
          <w:rFonts w:ascii="TimesNewRomanPSMT" w:eastAsia="Calibri" w:hAnsi="TimesNewRomanPSMT" w:cs="Times New Roman"/>
          <w:color w:val="000000"/>
          <w:sz w:val="24"/>
          <w:szCs w:val="24"/>
        </w:rPr>
        <w:t>проиходить</w:t>
      </w:r>
      <w:proofErr w:type="spellEnd"/>
      <w:r w:rsidRPr="00AD415D">
        <w:rPr>
          <w:rFonts w:ascii="TimesNewRomanPSMT" w:eastAsia="Calibri" w:hAnsi="TimesNewRomanPSMT" w:cs="Times New Roman"/>
          <w:color w:val="000000"/>
          <w:sz w:val="24"/>
          <w:szCs w:val="24"/>
        </w:rPr>
        <w:t xml:space="preserve"> износ системы</w:t>
      </w:r>
      <w:r>
        <w:rPr>
          <w:rFonts w:ascii="TimesNewRomanPSMT" w:eastAsia="Calibri" w:hAnsi="TimesNewRomanPSMT" w:cs="Times New Roman"/>
          <w:color w:val="000000"/>
          <w:sz w:val="24"/>
          <w:szCs w:val="24"/>
        </w:rPr>
        <w:t xml:space="preserve"> </w:t>
      </w:r>
      <w:r w:rsidRPr="00AD415D">
        <w:rPr>
          <w:rFonts w:ascii="TimesNewRomanPSMT" w:eastAsia="Calibri" w:hAnsi="TimesNewRomanPSMT" w:cs="Times New Roman"/>
          <w:color w:val="000000"/>
          <w:sz w:val="24"/>
          <w:szCs w:val="24"/>
        </w:rPr>
        <w:t>теплоснабжения и как следствие</w:t>
      </w:r>
      <w:proofErr w:type="gramEnd"/>
      <w:r w:rsidRPr="00AD415D">
        <w:rPr>
          <w:rFonts w:ascii="TimesNewRomanPSMT" w:eastAsia="Calibri" w:hAnsi="TimesNewRomanPSMT" w:cs="Times New Roman"/>
          <w:color w:val="000000"/>
          <w:sz w:val="24"/>
          <w:szCs w:val="24"/>
        </w:rPr>
        <w:t xml:space="preserve"> будут</w:t>
      </w:r>
      <w:r>
        <w:rPr>
          <w:rFonts w:ascii="TimesNewRomanPSMT" w:eastAsia="Calibri" w:hAnsi="TimesNewRomanPSMT" w:cs="Times New Roman"/>
          <w:color w:val="000000"/>
          <w:sz w:val="24"/>
          <w:szCs w:val="24"/>
        </w:rPr>
        <w:t xml:space="preserve"> </w:t>
      </w:r>
      <w:r w:rsidRPr="00AD415D">
        <w:rPr>
          <w:rFonts w:ascii="TimesNewRomanPSMT" w:eastAsia="Calibri" w:hAnsi="TimesNewRomanPSMT" w:cs="Times New Roman"/>
          <w:color w:val="000000"/>
          <w:sz w:val="24"/>
          <w:szCs w:val="24"/>
        </w:rPr>
        <w:t xml:space="preserve">ухудшаться показатели ее работы (повысится </w:t>
      </w:r>
      <w:r w:rsidRPr="00AD415D">
        <w:rPr>
          <w:rFonts w:ascii="TimesNewRomanPSMT" w:eastAsia="Calibri" w:hAnsi="TimesNewRomanPSMT" w:cs="Times New Roman"/>
          <w:color w:val="000000"/>
          <w:sz w:val="24"/>
          <w:szCs w:val="24"/>
        </w:rPr>
        <w:lastRenderedPageBreak/>
        <w:t>аварийность тепловых сетей и котельной, снизится КПД, увеличатся эксплуатационные издержки).</w:t>
      </w:r>
    </w:p>
    <w:p w:rsidR="003F0788" w:rsidRPr="003F0788" w:rsidRDefault="003F0788" w:rsidP="003F0788">
      <w:pPr>
        <w:keepNext/>
        <w:keepLines/>
        <w:spacing w:before="440" w:after="240"/>
        <w:jc w:val="both"/>
        <w:outlineLvl w:val="1"/>
        <w:rPr>
          <w:rFonts w:cstheme="majorBidi"/>
          <w:b/>
          <w:bCs/>
          <w:iCs/>
          <w:sz w:val="24"/>
          <w:szCs w:val="24"/>
        </w:rPr>
      </w:pPr>
      <w:r w:rsidRPr="003F0788">
        <w:rPr>
          <w:rFonts w:cstheme="majorBidi"/>
          <w:b/>
          <w:bCs/>
          <w:iCs/>
          <w:sz w:val="24"/>
          <w:szCs w:val="24"/>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207"/>
      <w:bookmarkEnd w:id="208"/>
    </w:p>
    <w:p w:rsidR="008C0E49" w:rsidRDefault="008C0E49" w:rsidP="008C0E49">
      <w:pPr>
        <w:spacing w:line="360" w:lineRule="auto"/>
        <w:ind w:firstLine="567"/>
        <w:jc w:val="both"/>
        <w:rPr>
          <w:sz w:val="24"/>
          <w:szCs w:val="24"/>
        </w:rPr>
      </w:pPr>
      <w:bookmarkStart w:id="209" w:name="_Toc53243524"/>
      <w:bookmarkStart w:id="210" w:name="_Toc53260958"/>
      <w:r w:rsidRPr="00005A5D">
        <w:rPr>
          <w:sz w:val="24"/>
          <w:szCs w:val="24"/>
        </w:rPr>
        <w:t xml:space="preserve">Приоритетным вариантом перспективного развития систем теплоснабжения </w:t>
      </w:r>
      <w:proofErr w:type="spellStart"/>
      <w:r>
        <w:rPr>
          <w:sz w:val="24"/>
          <w:szCs w:val="24"/>
        </w:rPr>
        <w:t>Филисовского</w:t>
      </w:r>
      <w:proofErr w:type="spellEnd"/>
      <w:r>
        <w:rPr>
          <w:sz w:val="24"/>
          <w:szCs w:val="24"/>
        </w:rPr>
        <w:t xml:space="preserve"> СП</w:t>
      </w:r>
      <w:r w:rsidRPr="00005A5D">
        <w:rPr>
          <w:sz w:val="24"/>
          <w:szCs w:val="24"/>
        </w:rPr>
        <w:t xml:space="preserve"> предлагается вариант </w:t>
      </w:r>
      <w:r>
        <w:rPr>
          <w:sz w:val="24"/>
          <w:szCs w:val="24"/>
        </w:rPr>
        <w:t>1</w:t>
      </w:r>
      <w:r w:rsidRPr="00005A5D">
        <w:rPr>
          <w:sz w:val="24"/>
          <w:szCs w:val="24"/>
        </w:rPr>
        <w:t xml:space="preserve"> предусматривающий </w:t>
      </w:r>
      <w:r>
        <w:rPr>
          <w:sz w:val="24"/>
          <w:szCs w:val="24"/>
        </w:rPr>
        <w:t>модернизацию котельной</w:t>
      </w:r>
      <w:r w:rsidRPr="00005A5D">
        <w:rPr>
          <w:sz w:val="24"/>
          <w:szCs w:val="24"/>
        </w:rPr>
        <w:t xml:space="preserve">. </w:t>
      </w:r>
    </w:p>
    <w:p w:rsidR="008C0E49" w:rsidRDefault="008C0E49" w:rsidP="008C0E49">
      <w:pPr>
        <w:spacing w:line="360" w:lineRule="auto"/>
        <w:ind w:firstLine="567"/>
        <w:jc w:val="both"/>
        <w:rPr>
          <w:sz w:val="24"/>
          <w:szCs w:val="24"/>
        </w:rPr>
      </w:pPr>
      <w:r w:rsidRPr="00005A5D">
        <w:rPr>
          <w:sz w:val="24"/>
          <w:szCs w:val="24"/>
        </w:rPr>
        <w:t>Затраты на проведение работ определяются проектно-сметной документацией.</w:t>
      </w:r>
    </w:p>
    <w:p w:rsidR="003F0788" w:rsidRPr="003F0788" w:rsidRDefault="003F0788" w:rsidP="003F0788">
      <w:pPr>
        <w:keepNext/>
        <w:keepLines/>
        <w:spacing w:before="440" w:after="240"/>
        <w:jc w:val="both"/>
        <w:outlineLvl w:val="1"/>
        <w:rPr>
          <w:rFonts w:cstheme="majorBidi"/>
          <w:b/>
          <w:bCs/>
          <w:iCs/>
          <w:sz w:val="24"/>
          <w:szCs w:val="24"/>
        </w:rPr>
      </w:pPr>
      <w:proofErr w:type="gramStart"/>
      <w:r w:rsidRPr="003F0788">
        <w:rPr>
          <w:rFonts w:cstheme="majorBidi"/>
          <w:b/>
          <w:bCs/>
          <w:iCs/>
          <w:sz w:val="24"/>
          <w:szCs w:val="24"/>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209"/>
      <w:bookmarkEnd w:id="210"/>
      <w:proofErr w:type="gramEnd"/>
    </w:p>
    <w:p w:rsidR="008C0E49" w:rsidRDefault="008C0E49" w:rsidP="008C0E49">
      <w:pPr>
        <w:spacing w:line="360" w:lineRule="auto"/>
        <w:ind w:firstLine="567"/>
        <w:jc w:val="both"/>
        <w:rPr>
          <w:sz w:val="24"/>
          <w:szCs w:val="24"/>
        </w:rPr>
      </w:pPr>
      <w:bookmarkStart w:id="211" w:name="_Toc53260959"/>
      <w:r w:rsidRPr="00005A5D">
        <w:rPr>
          <w:sz w:val="24"/>
          <w:szCs w:val="24"/>
        </w:rPr>
        <w:t xml:space="preserve">Приоритетным вариантом перспективного развития систем теплоснабжения </w:t>
      </w:r>
      <w:proofErr w:type="spellStart"/>
      <w:r>
        <w:rPr>
          <w:sz w:val="24"/>
          <w:szCs w:val="24"/>
        </w:rPr>
        <w:t>Филисовского</w:t>
      </w:r>
      <w:proofErr w:type="spellEnd"/>
      <w:r>
        <w:rPr>
          <w:sz w:val="24"/>
          <w:szCs w:val="24"/>
        </w:rPr>
        <w:t xml:space="preserve"> СП</w:t>
      </w:r>
      <w:r w:rsidRPr="00005A5D">
        <w:rPr>
          <w:sz w:val="24"/>
          <w:szCs w:val="24"/>
        </w:rPr>
        <w:t xml:space="preserve"> предлагается вариант </w:t>
      </w:r>
      <w:r>
        <w:rPr>
          <w:sz w:val="24"/>
          <w:szCs w:val="24"/>
        </w:rPr>
        <w:t>1</w:t>
      </w:r>
      <w:r w:rsidRPr="00005A5D">
        <w:rPr>
          <w:sz w:val="24"/>
          <w:szCs w:val="24"/>
        </w:rPr>
        <w:t xml:space="preserve"> предусматривающий </w:t>
      </w:r>
      <w:r>
        <w:rPr>
          <w:sz w:val="24"/>
          <w:szCs w:val="24"/>
        </w:rPr>
        <w:t>модернизацию котельной</w:t>
      </w:r>
      <w:r w:rsidRPr="00005A5D">
        <w:rPr>
          <w:sz w:val="24"/>
          <w:szCs w:val="24"/>
        </w:rPr>
        <w:t xml:space="preserve">. </w:t>
      </w:r>
    </w:p>
    <w:p w:rsidR="008C0E49" w:rsidRDefault="008C0E49" w:rsidP="008C0E49">
      <w:pPr>
        <w:spacing w:line="360" w:lineRule="auto"/>
        <w:ind w:firstLine="567"/>
        <w:jc w:val="both"/>
        <w:rPr>
          <w:sz w:val="24"/>
          <w:szCs w:val="24"/>
        </w:rPr>
      </w:pPr>
      <w:r w:rsidRPr="00005A5D">
        <w:rPr>
          <w:sz w:val="24"/>
          <w:szCs w:val="24"/>
        </w:rPr>
        <w:t>Затраты на проведение работ определяются проектно-сметной документацией.</w:t>
      </w:r>
    </w:p>
    <w:p w:rsidR="00D05AF9" w:rsidRDefault="00D05AF9" w:rsidP="00831FCF">
      <w:pPr>
        <w:pStyle w:val="1"/>
      </w:pPr>
    </w:p>
    <w:p w:rsidR="00D44F04" w:rsidRDefault="00D44F04" w:rsidP="00831FCF">
      <w:pPr>
        <w:pStyle w:val="1"/>
      </w:pPr>
      <w:r w:rsidRPr="00494D35">
        <w:t xml:space="preserve">ГЛАВА </w:t>
      </w:r>
      <w:r w:rsidR="00780CE6">
        <w:t>6</w:t>
      </w:r>
      <w:r w:rsidRPr="00494D35">
        <w:t>.</w:t>
      </w:r>
      <w:r w:rsidR="00207333">
        <w:t>СУЩЕСТВУЮЩИЕ И</w:t>
      </w:r>
      <w:r w:rsidR="00207333" w:rsidRPr="00494D35">
        <w:t xml:space="preserve"> ПЕРСПЕКТИВНЫЕ БАЛАНСЫ ПРОИЗВОДИТЕЛЬНОСТИ ВОДОПОДГОТОВИТЕЛЬНЫХ УСТАНОВОК И МАКСИМАЛЬНОГО ПОТРЕБЛЕНИЯ Т</w:t>
      </w:r>
      <w:r w:rsidR="00207333">
        <w:t xml:space="preserve">ЕПЛОНОСИТЕЛЯ ТЕПЛОПОТРЕБЛЯЮЩИМИ </w:t>
      </w:r>
      <w:r w:rsidR="00207333" w:rsidRPr="00494D35">
        <w:t>УСТАНОВКАМИ ПОТРЕБИТЕЛЕЙ, В ТОМ ЧИСЛЕ И В АВАРИЙНЫХ РЕЖИМАХ</w:t>
      </w:r>
      <w:bookmarkEnd w:id="211"/>
    </w:p>
    <w:p w:rsidR="00207333" w:rsidRPr="00207333" w:rsidRDefault="00207333" w:rsidP="00207333">
      <w:pPr>
        <w:keepNext/>
        <w:keepLines/>
        <w:spacing w:before="440" w:after="240"/>
        <w:jc w:val="both"/>
        <w:outlineLvl w:val="1"/>
        <w:rPr>
          <w:rFonts w:cstheme="majorBidi"/>
          <w:b/>
          <w:bCs/>
          <w:iCs/>
          <w:sz w:val="24"/>
          <w:szCs w:val="24"/>
        </w:rPr>
      </w:pPr>
      <w:bookmarkStart w:id="212" w:name="_Toc53243526"/>
      <w:bookmarkStart w:id="213" w:name="_Toc53260960"/>
      <w:r w:rsidRPr="00207333">
        <w:rPr>
          <w:rFonts w:cstheme="majorBidi"/>
          <w:b/>
          <w:bCs/>
          <w:iCs/>
          <w:sz w:val="24"/>
          <w:szCs w:val="24"/>
        </w:rPr>
        <w:lastRenderedPageBreak/>
        <w:t xml:space="preserve">а) расчетную величину нормативных потерь (в ценовых зонах теплоснабжения - расчетную величину плановых потерь, определяемых в соответствии с </w:t>
      </w:r>
      <w:hyperlink r:id="rId62" w:history="1">
        <w:r w:rsidRPr="00207333">
          <w:rPr>
            <w:rFonts w:cstheme="majorBidi"/>
            <w:b/>
            <w:bCs/>
            <w:iCs/>
            <w:sz w:val="24"/>
            <w:szCs w:val="24"/>
          </w:rPr>
          <w:t>методическими указаниями</w:t>
        </w:r>
      </w:hyperlink>
      <w:r w:rsidRPr="00207333">
        <w:rPr>
          <w:rFonts w:cstheme="majorBidi"/>
          <w:b/>
          <w:bCs/>
          <w:iCs/>
          <w:sz w:val="24"/>
          <w:szCs w:val="24"/>
        </w:rPr>
        <w:t xml:space="preserve"> по разработке схем теплоснабжения) теплоносителя в тепловых сетях в зонах действия источников тепловой энергии</w:t>
      </w:r>
      <w:bookmarkEnd w:id="212"/>
      <w:bookmarkEnd w:id="213"/>
    </w:p>
    <w:p w:rsidR="00207333" w:rsidRDefault="00207333" w:rsidP="00207333">
      <w:pPr>
        <w:autoSpaceDE w:val="0"/>
        <w:autoSpaceDN w:val="0"/>
        <w:adjustRightInd w:val="0"/>
        <w:spacing w:before="240"/>
        <w:ind w:firstLine="540"/>
        <w:jc w:val="both"/>
        <w:rPr>
          <w:sz w:val="24"/>
          <w:szCs w:val="24"/>
        </w:rPr>
      </w:pPr>
      <w:r w:rsidRPr="00207333">
        <w:rPr>
          <w:sz w:val="24"/>
          <w:szCs w:val="24"/>
        </w:rPr>
        <w:t>Таблица 35. – Величина нормативных и сверхнормативных потерь в тепловых сетях в зонах действия источников тепловой энергии.</w:t>
      </w:r>
    </w:p>
    <w:p w:rsidR="00486BEF" w:rsidRDefault="00486BEF" w:rsidP="00207333">
      <w:pPr>
        <w:autoSpaceDE w:val="0"/>
        <w:autoSpaceDN w:val="0"/>
        <w:adjustRightInd w:val="0"/>
        <w:spacing w:before="240"/>
        <w:ind w:firstLine="540"/>
        <w:jc w:val="both"/>
        <w:rPr>
          <w:sz w:val="24"/>
          <w:szCs w:val="24"/>
        </w:rPr>
      </w:pP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8"/>
        <w:gridCol w:w="1134"/>
        <w:gridCol w:w="996"/>
        <w:gridCol w:w="1130"/>
        <w:gridCol w:w="996"/>
        <w:gridCol w:w="996"/>
      </w:tblGrid>
      <w:tr w:rsidR="00EF304D" w:rsidRPr="00B9048A" w:rsidTr="00712153">
        <w:trPr>
          <w:trHeight w:val="300"/>
        </w:trPr>
        <w:tc>
          <w:tcPr>
            <w:tcW w:w="5812" w:type="dxa"/>
            <w:gridSpan w:val="2"/>
            <w:shd w:val="clear" w:color="auto" w:fill="auto"/>
            <w:noWrap/>
            <w:vAlign w:val="bottom"/>
            <w:hideMark/>
          </w:tcPr>
          <w:p w:rsidR="00EF304D" w:rsidRPr="00B9048A" w:rsidRDefault="00EF304D" w:rsidP="00B9048A">
            <w:pPr>
              <w:spacing w:after="0" w:line="240" w:lineRule="auto"/>
              <w:rPr>
                <w:rFonts w:eastAsia="Times New Roman" w:cs="Times New Roman"/>
                <w:b/>
                <w:color w:val="000000"/>
                <w:sz w:val="24"/>
                <w:szCs w:val="24"/>
                <w:lang w:eastAsia="ru-RU"/>
              </w:rPr>
            </w:pPr>
            <w:r w:rsidRPr="00B9048A">
              <w:rPr>
                <w:rFonts w:eastAsia="Times New Roman" w:cs="Times New Roman"/>
                <w:b/>
                <w:color w:val="000000"/>
                <w:sz w:val="24"/>
                <w:szCs w:val="24"/>
                <w:lang w:eastAsia="ru-RU"/>
              </w:rPr>
              <w:t xml:space="preserve">д. </w:t>
            </w:r>
            <w:proofErr w:type="spellStart"/>
            <w:r w:rsidRPr="00B9048A">
              <w:rPr>
                <w:rFonts w:eastAsia="Times New Roman" w:cs="Times New Roman"/>
                <w:b/>
                <w:color w:val="000000"/>
                <w:sz w:val="24"/>
                <w:szCs w:val="24"/>
                <w:lang w:eastAsia="ru-RU"/>
              </w:rPr>
              <w:t>Мальчиха</w:t>
            </w:r>
            <w:proofErr w:type="spellEnd"/>
            <w:r w:rsidRPr="00B9048A">
              <w:rPr>
                <w:rFonts w:eastAsia="Times New Roman" w:cs="Times New Roman"/>
                <w:b/>
                <w:color w:val="000000"/>
                <w:sz w:val="24"/>
                <w:szCs w:val="24"/>
                <w:lang w:eastAsia="ru-RU"/>
              </w:rPr>
              <w:t>, котельная №9</w:t>
            </w:r>
          </w:p>
        </w:tc>
        <w:tc>
          <w:tcPr>
            <w:tcW w:w="996"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2017</w:t>
            </w:r>
            <w:r>
              <w:rPr>
                <w:rFonts w:eastAsia="Times New Roman" w:cs="Times New Roman"/>
                <w:bCs/>
                <w:color w:val="000000"/>
                <w:sz w:val="24"/>
                <w:szCs w:val="24"/>
                <w:lang w:eastAsia="ru-RU"/>
              </w:rPr>
              <w:t xml:space="preserve"> г.</w:t>
            </w:r>
          </w:p>
        </w:tc>
        <w:tc>
          <w:tcPr>
            <w:tcW w:w="1130" w:type="dxa"/>
            <w:shd w:val="clear" w:color="auto" w:fill="auto"/>
            <w:vAlign w:val="bottom"/>
            <w:hideMark/>
          </w:tcPr>
          <w:p w:rsidR="00EF304D" w:rsidRPr="00B9048A" w:rsidRDefault="00EF304D" w:rsidP="00EF304D">
            <w:pPr>
              <w:spacing w:after="0" w:line="240" w:lineRule="auto"/>
              <w:ind w:right="125"/>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2018</w:t>
            </w:r>
            <w:r>
              <w:rPr>
                <w:rFonts w:eastAsia="Times New Roman" w:cs="Times New Roman"/>
                <w:bCs/>
                <w:color w:val="000000"/>
                <w:sz w:val="24"/>
                <w:szCs w:val="24"/>
                <w:lang w:eastAsia="ru-RU"/>
              </w:rPr>
              <w:t xml:space="preserve"> г.</w:t>
            </w:r>
          </w:p>
        </w:tc>
        <w:tc>
          <w:tcPr>
            <w:tcW w:w="996"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2019</w:t>
            </w:r>
            <w:r>
              <w:rPr>
                <w:rFonts w:eastAsia="Times New Roman" w:cs="Times New Roman"/>
                <w:bCs/>
                <w:color w:val="000000"/>
                <w:sz w:val="24"/>
                <w:szCs w:val="24"/>
                <w:lang w:eastAsia="ru-RU"/>
              </w:rPr>
              <w:t xml:space="preserve"> г.</w:t>
            </w:r>
          </w:p>
        </w:tc>
        <w:tc>
          <w:tcPr>
            <w:tcW w:w="996" w:type="dxa"/>
          </w:tcPr>
          <w:p w:rsidR="00EF304D" w:rsidRPr="00B9048A" w:rsidRDefault="00EF304D" w:rsidP="00B9048A">
            <w:pPr>
              <w:spacing w:after="0" w:line="240" w:lineRule="auto"/>
              <w:jc w:val="center"/>
              <w:rPr>
                <w:rFonts w:eastAsia="Times New Roman" w:cs="Times New Roman"/>
                <w:bCs/>
                <w:color w:val="000000"/>
                <w:sz w:val="24"/>
                <w:szCs w:val="24"/>
                <w:lang w:eastAsia="ru-RU"/>
              </w:rPr>
            </w:pPr>
            <w:r>
              <w:rPr>
                <w:rFonts w:eastAsia="Times New Roman" w:cs="Times New Roman"/>
                <w:bCs/>
                <w:color w:val="000000"/>
                <w:sz w:val="24"/>
                <w:szCs w:val="24"/>
                <w:lang w:eastAsia="ru-RU"/>
              </w:rPr>
              <w:t>2020 г.</w:t>
            </w:r>
          </w:p>
        </w:tc>
      </w:tr>
      <w:tr w:rsidR="00486BEF" w:rsidRPr="00B9048A" w:rsidTr="00712153">
        <w:trPr>
          <w:trHeight w:val="289"/>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Выработка тепловой энергии</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111,12</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118,40</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99,20</w:t>
            </w:r>
          </w:p>
        </w:tc>
        <w:tc>
          <w:tcPr>
            <w:tcW w:w="996" w:type="dxa"/>
          </w:tcPr>
          <w:p w:rsidR="00486BEF" w:rsidRPr="00486BEF" w:rsidRDefault="00486BEF" w:rsidP="00A17EED">
            <w:pPr>
              <w:jc w:val="right"/>
              <w:rPr>
                <w:bCs/>
                <w:sz w:val="24"/>
                <w:szCs w:val="24"/>
              </w:rPr>
            </w:pPr>
            <w:r w:rsidRPr="00486BEF">
              <w:rPr>
                <w:bCs/>
                <w:sz w:val="24"/>
                <w:szCs w:val="24"/>
              </w:rPr>
              <w:t>94,18</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Собственные нужды</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1,71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1,79</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2,85</w:t>
            </w:r>
          </w:p>
        </w:tc>
        <w:tc>
          <w:tcPr>
            <w:tcW w:w="996" w:type="dxa"/>
          </w:tcPr>
          <w:p w:rsidR="00486BEF" w:rsidRPr="00486BEF" w:rsidRDefault="00486BEF" w:rsidP="00A17EED">
            <w:pPr>
              <w:jc w:val="right"/>
              <w:rPr>
                <w:bCs/>
                <w:sz w:val="24"/>
                <w:szCs w:val="24"/>
              </w:rPr>
            </w:pPr>
            <w:r w:rsidRPr="00486BEF">
              <w:rPr>
                <w:bCs/>
                <w:sz w:val="24"/>
                <w:szCs w:val="24"/>
              </w:rPr>
              <w:t>1,5</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Отпуск с коллекторов</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109,41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116,61</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96,35</w:t>
            </w:r>
          </w:p>
        </w:tc>
        <w:tc>
          <w:tcPr>
            <w:tcW w:w="996" w:type="dxa"/>
          </w:tcPr>
          <w:p w:rsidR="00486BEF" w:rsidRPr="00486BEF" w:rsidRDefault="00486BEF" w:rsidP="00A17EED">
            <w:pPr>
              <w:jc w:val="right"/>
              <w:rPr>
                <w:bCs/>
                <w:sz w:val="24"/>
                <w:szCs w:val="24"/>
              </w:rPr>
            </w:pPr>
            <w:r w:rsidRPr="00486BEF">
              <w:rPr>
                <w:bCs/>
                <w:sz w:val="24"/>
                <w:szCs w:val="24"/>
              </w:rPr>
              <w:t>92,68</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Потери </w:t>
            </w:r>
            <w:proofErr w:type="spellStart"/>
            <w:r w:rsidRPr="00B9048A">
              <w:rPr>
                <w:rFonts w:eastAsia="Times New Roman" w:cs="Times New Roman"/>
                <w:color w:val="000000"/>
                <w:sz w:val="24"/>
                <w:szCs w:val="24"/>
                <w:lang w:eastAsia="ru-RU"/>
              </w:rPr>
              <w:t>тепл</w:t>
            </w:r>
            <w:proofErr w:type="gramStart"/>
            <w:r w:rsidRPr="00B9048A">
              <w:rPr>
                <w:rFonts w:eastAsia="Times New Roman" w:cs="Times New Roman"/>
                <w:color w:val="000000"/>
                <w:sz w:val="24"/>
                <w:szCs w:val="24"/>
                <w:lang w:eastAsia="ru-RU"/>
              </w:rPr>
              <w:t>.э</w:t>
            </w:r>
            <w:proofErr w:type="gramEnd"/>
            <w:r w:rsidRPr="00B9048A">
              <w:rPr>
                <w:rFonts w:eastAsia="Times New Roman" w:cs="Times New Roman"/>
                <w:color w:val="000000"/>
                <w:sz w:val="24"/>
                <w:szCs w:val="24"/>
                <w:lang w:eastAsia="ru-RU"/>
              </w:rPr>
              <w:t>нергии</w:t>
            </w:r>
            <w:proofErr w:type="spellEnd"/>
            <w:r w:rsidRPr="00B9048A">
              <w:rPr>
                <w:rFonts w:eastAsia="Times New Roman" w:cs="Times New Roman"/>
                <w:color w:val="000000"/>
                <w:sz w:val="24"/>
                <w:szCs w:val="24"/>
                <w:lang w:eastAsia="ru-RU"/>
              </w:rPr>
              <w:t xml:space="preserve"> всего,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31,08</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36,53</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18,72</w:t>
            </w:r>
          </w:p>
        </w:tc>
        <w:tc>
          <w:tcPr>
            <w:tcW w:w="996" w:type="dxa"/>
          </w:tcPr>
          <w:p w:rsidR="00486BEF" w:rsidRPr="00486BEF" w:rsidRDefault="00486BEF" w:rsidP="00A17EED">
            <w:pPr>
              <w:jc w:val="right"/>
              <w:rPr>
                <w:bCs/>
                <w:sz w:val="24"/>
                <w:szCs w:val="24"/>
              </w:rPr>
            </w:pPr>
            <w:r w:rsidRPr="00486BEF">
              <w:rPr>
                <w:bCs/>
                <w:sz w:val="24"/>
                <w:szCs w:val="24"/>
              </w:rPr>
              <w:t>17,21</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Потери </w:t>
            </w:r>
            <w:proofErr w:type="spellStart"/>
            <w:r w:rsidRPr="00B9048A">
              <w:rPr>
                <w:rFonts w:eastAsia="Times New Roman" w:cs="Times New Roman"/>
                <w:color w:val="000000"/>
                <w:sz w:val="24"/>
                <w:szCs w:val="24"/>
                <w:lang w:eastAsia="ru-RU"/>
              </w:rPr>
              <w:t>тепл</w:t>
            </w:r>
            <w:proofErr w:type="gramStart"/>
            <w:r w:rsidRPr="00B9048A">
              <w:rPr>
                <w:rFonts w:eastAsia="Times New Roman" w:cs="Times New Roman"/>
                <w:color w:val="000000"/>
                <w:sz w:val="24"/>
                <w:szCs w:val="24"/>
                <w:lang w:eastAsia="ru-RU"/>
              </w:rPr>
              <w:t>.э</w:t>
            </w:r>
            <w:proofErr w:type="gramEnd"/>
            <w:r w:rsidRPr="00B9048A">
              <w:rPr>
                <w:rFonts w:eastAsia="Times New Roman" w:cs="Times New Roman"/>
                <w:color w:val="000000"/>
                <w:sz w:val="24"/>
                <w:szCs w:val="24"/>
                <w:lang w:eastAsia="ru-RU"/>
              </w:rPr>
              <w:t>нергии</w:t>
            </w:r>
            <w:proofErr w:type="spellEnd"/>
            <w:r w:rsidRPr="00B9048A">
              <w:rPr>
                <w:rFonts w:eastAsia="Times New Roman" w:cs="Times New Roman"/>
                <w:color w:val="000000"/>
                <w:sz w:val="24"/>
                <w:szCs w:val="24"/>
                <w:lang w:eastAsia="ru-RU"/>
              </w:rPr>
              <w:t xml:space="preserve"> всего,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28,41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31,33</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19,43</w:t>
            </w:r>
          </w:p>
        </w:tc>
        <w:tc>
          <w:tcPr>
            <w:tcW w:w="996" w:type="dxa"/>
          </w:tcPr>
          <w:p w:rsidR="00486BEF" w:rsidRPr="00486BEF" w:rsidRDefault="00486BEF" w:rsidP="00A17EED">
            <w:pPr>
              <w:jc w:val="right"/>
              <w:rPr>
                <w:bCs/>
                <w:sz w:val="24"/>
                <w:szCs w:val="24"/>
              </w:rPr>
            </w:pPr>
            <w:r w:rsidRPr="00486BEF">
              <w:rPr>
                <w:bCs/>
                <w:sz w:val="24"/>
                <w:szCs w:val="24"/>
              </w:rPr>
              <w:t>18,57</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1,83</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1,83</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1,83</w:t>
            </w:r>
          </w:p>
        </w:tc>
        <w:tc>
          <w:tcPr>
            <w:tcW w:w="996" w:type="dxa"/>
          </w:tcPr>
          <w:p w:rsidR="00486BEF" w:rsidRPr="00486BEF" w:rsidRDefault="00486BEF" w:rsidP="00A17EED">
            <w:pPr>
              <w:jc w:val="right"/>
              <w:rPr>
                <w:bCs/>
                <w:sz w:val="24"/>
                <w:szCs w:val="24"/>
              </w:rPr>
            </w:pPr>
            <w:r w:rsidRPr="00486BEF">
              <w:rPr>
                <w:bCs/>
                <w:sz w:val="24"/>
                <w:szCs w:val="24"/>
              </w:rPr>
              <w:t>1,83</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1,67</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1,57</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1,90</w:t>
            </w:r>
          </w:p>
        </w:tc>
        <w:tc>
          <w:tcPr>
            <w:tcW w:w="996" w:type="dxa"/>
          </w:tcPr>
          <w:p w:rsidR="00486BEF" w:rsidRPr="00486BEF" w:rsidRDefault="00486BEF" w:rsidP="00A17EED">
            <w:pPr>
              <w:jc w:val="right"/>
              <w:rPr>
                <w:bCs/>
                <w:sz w:val="24"/>
                <w:szCs w:val="24"/>
              </w:rPr>
            </w:pPr>
            <w:r w:rsidRPr="00486BEF">
              <w:rPr>
                <w:bCs/>
                <w:sz w:val="24"/>
                <w:szCs w:val="24"/>
              </w:rPr>
              <w:t>1,97</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29,25</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34,70</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16,89</w:t>
            </w:r>
          </w:p>
        </w:tc>
        <w:tc>
          <w:tcPr>
            <w:tcW w:w="996" w:type="dxa"/>
          </w:tcPr>
          <w:p w:rsidR="00486BEF" w:rsidRPr="00486BEF" w:rsidRDefault="00486BEF" w:rsidP="00A17EED">
            <w:pPr>
              <w:jc w:val="right"/>
              <w:rPr>
                <w:bCs/>
                <w:sz w:val="24"/>
                <w:szCs w:val="24"/>
              </w:rPr>
            </w:pPr>
            <w:r w:rsidRPr="00486BEF">
              <w:rPr>
                <w:bCs/>
                <w:sz w:val="24"/>
                <w:szCs w:val="24"/>
              </w:rPr>
              <w:t>16,74</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26,73</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29,76</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17,53</w:t>
            </w:r>
          </w:p>
        </w:tc>
        <w:tc>
          <w:tcPr>
            <w:tcW w:w="996" w:type="dxa"/>
          </w:tcPr>
          <w:p w:rsidR="00486BEF" w:rsidRPr="00486BEF" w:rsidRDefault="00486BEF" w:rsidP="00A17EED">
            <w:pPr>
              <w:jc w:val="right"/>
              <w:rPr>
                <w:bCs/>
                <w:sz w:val="24"/>
                <w:szCs w:val="24"/>
              </w:rPr>
            </w:pPr>
            <w:r w:rsidRPr="00486BEF">
              <w:rPr>
                <w:bCs/>
                <w:sz w:val="24"/>
                <w:szCs w:val="24"/>
              </w:rPr>
              <w:t>18,06</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Хозяйственные нужды</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Полезный отпуск всего, в т.ч.</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78,33</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80,08</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77,63</w:t>
            </w:r>
          </w:p>
        </w:tc>
        <w:tc>
          <w:tcPr>
            <w:tcW w:w="996" w:type="dxa"/>
          </w:tcPr>
          <w:p w:rsidR="00486BEF" w:rsidRPr="00486BEF" w:rsidRDefault="00486BEF" w:rsidP="00A17EED">
            <w:pPr>
              <w:jc w:val="right"/>
              <w:rPr>
                <w:bCs/>
                <w:sz w:val="24"/>
                <w:szCs w:val="24"/>
              </w:rPr>
            </w:pPr>
            <w:r w:rsidRPr="00486BEF">
              <w:rPr>
                <w:bCs/>
                <w:sz w:val="24"/>
                <w:szCs w:val="24"/>
              </w:rPr>
              <w:t>75,47</w:t>
            </w:r>
          </w:p>
        </w:tc>
      </w:tr>
      <w:tr w:rsidR="00712153" w:rsidRPr="00B9048A" w:rsidTr="00712153">
        <w:trPr>
          <w:trHeight w:val="300"/>
        </w:trPr>
        <w:tc>
          <w:tcPr>
            <w:tcW w:w="5812" w:type="dxa"/>
            <w:gridSpan w:val="2"/>
            <w:shd w:val="clear" w:color="auto" w:fill="auto"/>
            <w:noWrap/>
            <w:vAlign w:val="bottom"/>
            <w:hideMark/>
          </w:tcPr>
          <w:p w:rsidR="00712153" w:rsidRPr="00B9048A" w:rsidRDefault="00712153" w:rsidP="00B9048A">
            <w:pPr>
              <w:spacing w:after="0" w:line="240" w:lineRule="auto"/>
              <w:rPr>
                <w:rFonts w:eastAsia="Times New Roman" w:cs="Times New Roman"/>
                <w:b/>
                <w:color w:val="000000"/>
                <w:sz w:val="24"/>
                <w:szCs w:val="24"/>
                <w:lang w:eastAsia="ru-RU"/>
              </w:rPr>
            </w:pPr>
            <w:r w:rsidRPr="00B9048A">
              <w:rPr>
                <w:rFonts w:eastAsia="Times New Roman" w:cs="Times New Roman"/>
                <w:b/>
                <w:color w:val="000000"/>
                <w:sz w:val="24"/>
                <w:szCs w:val="24"/>
                <w:lang w:eastAsia="ru-RU"/>
              </w:rPr>
              <w:t xml:space="preserve">с. </w:t>
            </w:r>
            <w:proofErr w:type="spellStart"/>
            <w:r w:rsidRPr="00B9048A">
              <w:rPr>
                <w:rFonts w:eastAsia="Times New Roman" w:cs="Times New Roman"/>
                <w:b/>
                <w:color w:val="000000"/>
                <w:sz w:val="24"/>
                <w:szCs w:val="24"/>
                <w:lang w:eastAsia="ru-RU"/>
              </w:rPr>
              <w:t>Постнинский</w:t>
            </w:r>
            <w:proofErr w:type="spellEnd"/>
            <w:r w:rsidRPr="00B9048A">
              <w:rPr>
                <w:rFonts w:eastAsia="Times New Roman" w:cs="Times New Roman"/>
                <w:b/>
                <w:color w:val="000000"/>
                <w:sz w:val="24"/>
                <w:szCs w:val="24"/>
                <w:lang w:eastAsia="ru-RU"/>
              </w:rPr>
              <w:t>, котельная №8</w:t>
            </w:r>
          </w:p>
        </w:tc>
        <w:tc>
          <w:tcPr>
            <w:tcW w:w="996" w:type="dxa"/>
            <w:shd w:val="clear" w:color="auto" w:fill="auto"/>
            <w:vAlign w:val="bottom"/>
            <w:hideMark/>
          </w:tcPr>
          <w:p w:rsidR="00712153" w:rsidRPr="00B9048A" w:rsidRDefault="00712153"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2017</w:t>
            </w:r>
            <w:r>
              <w:rPr>
                <w:rFonts w:eastAsia="Times New Roman" w:cs="Times New Roman"/>
                <w:bCs/>
                <w:color w:val="000000"/>
                <w:sz w:val="24"/>
                <w:szCs w:val="24"/>
                <w:lang w:eastAsia="ru-RU"/>
              </w:rPr>
              <w:t>г.</w:t>
            </w:r>
          </w:p>
        </w:tc>
        <w:tc>
          <w:tcPr>
            <w:tcW w:w="1130" w:type="dxa"/>
            <w:shd w:val="clear" w:color="auto" w:fill="auto"/>
            <w:vAlign w:val="bottom"/>
            <w:hideMark/>
          </w:tcPr>
          <w:p w:rsidR="00712153" w:rsidRPr="00B9048A" w:rsidRDefault="00712153"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2018</w:t>
            </w:r>
            <w:r>
              <w:rPr>
                <w:rFonts w:eastAsia="Times New Roman" w:cs="Times New Roman"/>
                <w:bCs/>
                <w:color w:val="000000"/>
                <w:sz w:val="24"/>
                <w:szCs w:val="24"/>
                <w:lang w:eastAsia="ru-RU"/>
              </w:rPr>
              <w:t>г.</w:t>
            </w:r>
          </w:p>
        </w:tc>
        <w:tc>
          <w:tcPr>
            <w:tcW w:w="996" w:type="dxa"/>
            <w:shd w:val="clear" w:color="auto" w:fill="auto"/>
            <w:vAlign w:val="bottom"/>
            <w:hideMark/>
          </w:tcPr>
          <w:p w:rsidR="00712153" w:rsidRPr="00B9048A" w:rsidRDefault="00712153"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2019</w:t>
            </w:r>
            <w:r>
              <w:rPr>
                <w:rFonts w:eastAsia="Times New Roman" w:cs="Times New Roman"/>
                <w:bCs/>
                <w:color w:val="000000"/>
                <w:sz w:val="24"/>
                <w:szCs w:val="24"/>
                <w:lang w:eastAsia="ru-RU"/>
              </w:rPr>
              <w:t>г.</w:t>
            </w:r>
          </w:p>
        </w:tc>
        <w:tc>
          <w:tcPr>
            <w:tcW w:w="996" w:type="dxa"/>
          </w:tcPr>
          <w:p w:rsidR="00712153" w:rsidRPr="00486BEF" w:rsidRDefault="00712153" w:rsidP="00B9048A">
            <w:pPr>
              <w:spacing w:after="0" w:line="240" w:lineRule="auto"/>
              <w:jc w:val="center"/>
              <w:rPr>
                <w:rFonts w:eastAsia="Times New Roman" w:cs="Times New Roman"/>
                <w:bCs/>
                <w:color w:val="000000"/>
                <w:sz w:val="24"/>
                <w:szCs w:val="24"/>
                <w:lang w:eastAsia="ru-RU"/>
              </w:rPr>
            </w:pPr>
            <w:r w:rsidRPr="00486BEF">
              <w:rPr>
                <w:rFonts w:eastAsia="Times New Roman" w:cs="Times New Roman"/>
                <w:bCs/>
                <w:color w:val="000000"/>
                <w:sz w:val="24"/>
                <w:szCs w:val="24"/>
                <w:lang w:eastAsia="ru-RU"/>
              </w:rPr>
              <w:t>2020г.</w:t>
            </w:r>
          </w:p>
        </w:tc>
      </w:tr>
      <w:tr w:rsidR="00486BEF" w:rsidRPr="00B9048A" w:rsidTr="00712153">
        <w:trPr>
          <w:trHeight w:val="289"/>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Выработка тепловой энергии</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3 168,21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2 890,85</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2 815,29</w:t>
            </w:r>
          </w:p>
        </w:tc>
        <w:tc>
          <w:tcPr>
            <w:tcW w:w="996" w:type="dxa"/>
          </w:tcPr>
          <w:p w:rsidR="00486BEF" w:rsidRPr="00486BEF" w:rsidRDefault="00486BEF" w:rsidP="00A17EED">
            <w:pPr>
              <w:jc w:val="right"/>
              <w:rPr>
                <w:bCs/>
                <w:sz w:val="24"/>
                <w:szCs w:val="24"/>
              </w:rPr>
            </w:pPr>
            <w:r w:rsidRPr="00486BEF">
              <w:rPr>
                <w:bCs/>
                <w:sz w:val="24"/>
                <w:szCs w:val="24"/>
              </w:rPr>
              <w:t>2766,96</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Собственные нужды</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24,10</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22,46</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19,74</w:t>
            </w:r>
          </w:p>
        </w:tc>
        <w:tc>
          <w:tcPr>
            <w:tcW w:w="996" w:type="dxa"/>
          </w:tcPr>
          <w:p w:rsidR="00486BEF" w:rsidRPr="00486BEF" w:rsidRDefault="00486BEF" w:rsidP="00A17EED">
            <w:pPr>
              <w:jc w:val="right"/>
              <w:rPr>
                <w:bCs/>
                <w:sz w:val="24"/>
                <w:szCs w:val="24"/>
              </w:rPr>
            </w:pPr>
            <w:r w:rsidRPr="00486BEF">
              <w:rPr>
                <w:bCs/>
                <w:sz w:val="24"/>
                <w:szCs w:val="24"/>
              </w:rPr>
              <w:t>19,28</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Отпуск с коллекторов</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3 144,11</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2 868,39</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2 795,55</w:t>
            </w:r>
          </w:p>
        </w:tc>
        <w:tc>
          <w:tcPr>
            <w:tcW w:w="996" w:type="dxa"/>
          </w:tcPr>
          <w:p w:rsidR="00486BEF" w:rsidRPr="00486BEF" w:rsidRDefault="00486BEF" w:rsidP="00A17EED">
            <w:pPr>
              <w:jc w:val="right"/>
              <w:rPr>
                <w:bCs/>
                <w:sz w:val="24"/>
                <w:szCs w:val="24"/>
              </w:rPr>
            </w:pPr>
            <w:r w:rsidRPr="00486BEF">
              <w:rPr>
                <w:bCs/>
                <w:sz w:val="24"/>
                <w:szCs w:val="24"/>
              </w:rPr>
              <w:t>2747,68</w:t>
            </w:r>
          </w:p>
        </w:tc>
      </w:tr>
      <w:tr w:rsidR="00486BEF" w:rsidRPr="00B9048A" w:rsidTr="00712153">
        <w:trPr>
          <w:trHeight w:val="300"/>
        </w:trPr>
        <w:tc>
          <w:tcPr>
            <w:tcW w:w="4678" w:type="dxa"/>
            <w:shd w:val="clear" w:color="auto" w:fill="auto"/>
            <w:noWrap/>
            <w:vAlign w:val="bottom"/>
            <w:hideMark/>
          </w:tcPr>
          <w:p w:rsidR="00486BEF" w:rsidRPr="00B9048A" w:rsidRDefault="00707508" w:rsidP="00B9048A">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 xml:space="preserve">Потери тепловой </w:t>
            </w:r>
            <w:r w:rsidR="00486BEF" w:rsidRPr="00B9048A">
              <w:rPr>
                <w:rFonts w:eastAsia="Times New Roman" w:cs="Times New Roman"/>
                <w:color w:val="000000"/>
                <w:sz w:val="24"/>
                <w:szCs w:val="24"/>
                <w:lang w:eastAsia="ru-RU"/>
              </w:rPr>
              <w:t>энергии всего,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299,96</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94,23</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39,74</w:t>
            </w:r>
          </w:p>
        </w:tc>
        <w:tc>
          <w:tcPr>
            <w:tcW w:w="996" w:type="dxa"/>
          </w:tcPr>
          <w:p w:rsidR="00486BEF" w:rsidRPr="00486BEF" w:rsidRDefault="00486BEF" w:rsidP="00A17EED">
            <w:pPr>
              <w:jc w:val="right"/>
              <w:rPr>
                <w:bCs/>
                <w:sz w:val="24"/>
                <w:szCs w:val="24"/>
              </w:rPr>
            </w:pPr>
            <w:r w:rsidRPr="00486BEF">
              <w:rPr>
                <w:bCs/>
                <w:sz w:val="24"/>
                <w:szCs w:val="24"/>
              </w:rPr>
              <w:t>0</w:t>
            </w:r>
          </w:p>
        </w:tc>
      </w:tr>
      <w:tr w:rsidR="00486BEF" w:rsidRPr="00B9048A" w:rsidTr="00712153">
        <w:trPr>
          <w:trHeight w:val="300"/>
        </w:trPr>
        <w:tc>
          <w:tcPr>
            <w:tcW w:w="4678" w:type="dxa"/>
            <w:shd w:val="clear" w:color="auto" w:fill="auto"/>
            <w:noWrap/>
            <w:vAlign w:val="bottom"/>
            <w:hideMark/>
          </w:tcPr>
          <w:p w:rsidR="00486BEF" w:rsidRPr="00B9048A" w:rsidRDefault="00707508" w:rsidP="00B9048A">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 xml:space="preserve">Потери тепловой </w:t>
            </w:r>
            <w:r w:rsidR="00486BEF" w:rsidRPr="00B9048A">
              <w:rPr>
                <w:rFonts w:eastAsia="Times New Roman" w:cs="Times New Roman"/>
                <w:color w:val="000000"/>
                <w:sz w:val="24"/>
                <w:szCs w:val="24"/>
                <w:lang w:eastAsia="ru-RU"/>
              </w:rPr>
              <w:t>энергии всего,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9,54</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3,29</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1,42</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803,20</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803,20</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803,20</w:t>
            </w:r>
          </w:p>
        </w:tc>
        <w:tc>
          <w:tcPr>
            <w:tcW w:w="996" w:type="dxa"/>
          </w:tcPr>
          <w:p w:rsidR="00486BEF" w:rsidRPr="00486BEF" w:rsidRDefault="00486BEF" w:rsidP="00A17EED">
            <w:pPr>
              <w:jc w:val="right"/>
              <w:rPr>
                <w:bCs/>
                <w:sz w:val="24"/>
                <w:szCs w:val="24"/>
              </w:rPr>
            </w:pPr>
            <w:r w:rsidRPr="00486BEF">
              <w:rPr>
                <w:bCs/>
                <w:sz w:val="24"/>
                <w:szCs w:val="24"/>
              </w:rPr>
              <w:t>803,20</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25,55</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28,00</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28,73</w:t>
            </w:r>
          </w:p>
        </w:tc>
        <w:tc>
          <w:tcPr>
            <w:tcW w:w="996" w:type="dxa"/>
          </w:tcPr>
          <w:p w:rsidR="00486BEF" w:rsidRPr="00486BEF" w:rsidRDefault="00486BEF" w:rsidP="00A17EED">
            <w:pPr>
              <w:jc w:val="right"/>
              <w:rPr>
                <w:bCs/>
                <w:sz w:val="24"/>
                <w:szCs w:val="24"/>
              </w:rPr>
            </w:pPr>
            <w:r w:rsidRPr="00486BEF">
              <w:rPr>
                <w:bCs/>
                <w:sz w:val="24"/>
                <w:szCs w:val="24"/>
              </w:rPr>
              <w:t>29,23</w:t>
            </w: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Гкал</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lastRenderedPageBreak/>
              <w:t>- сверхнормативные потери, %</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99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Хозяйственные нужды</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6" w:type="dxa"/>
          </w:tcPr>
          <w:p w:rsidR="00486BEF" w:rsidRPr="00486BEF" w:rsidRDefault="00486BEF" w:rsidP="00A17EED">
            <w:pPr>
              <w:jc w:val="right"/>
              <w:rPr>
                <w:bCs/>
                <w:sz w:val="24"/>
                <w:szCs w:val="24"/>
              </w:rPr>
            </w:pPr>
          </w:p>
        </w:tc>
      </w:tr>
      <w:tr w:rsidR="00486BEF" w:rsidRPr="00B9048A" w:rsidTr="00712153">
        <w:trPr>
          <w:trHeight w:val="300"/>
        </w:trPr>
        <w:tc>
          <w:tcPr>
            <w:tcW w:w="4678"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Полезный отпуск всего, в т.ч.</w:t>
            </w:r>
          </w:p>
        </w:tc>
        <w:tc>
          <w:tcPr>
            <w:tcW w:w="1134"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2844,15</w:t>
            </w:r>
          </w:p>
        </w:tc>
        <w:tc>
          <w:tcPr>
            <w:tcW w:w="1130"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2774,16</w:t>
            </w:r>
          </w:p>
        </w:tc>
        <w:tc>
          <w:tcPr>
            <w:tcW w:w="99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2755,81</w:t>
            </w:r>
          </w:p>
        </w:tc>
        <w:tc>
          <w:tcPr>
            <w:tcW w:w="996" w:type="dxa"/>
          </w:tcPr>
          <w:p w:rsidR="00486BEF" w:rsidRPr="00486BEF" w:rsidRDefault="00486BEF" w:rsidP="00A17EED">
            <w:pPr>
              <w:jc w:val="right"/>
              <w:rPr>
                <w:bCs/>
                <w:sz w:val="24"/>
                <w:szCs w:val="24"/>
              </w:rPr>
            </w:pPr>
            <w:r w:rsidRPr="00486BEF">
              <w:rPr>
                <w:bCs/>
                <w:sz w:val="24"/>
                <w:szCs w:val="24"/>
              </w:rPr>
              <w:t>2747,68</w:t>
            </w:r>
          </w:p>
        </w:tc>
      </w:tr>
    </w:tbl>
    <w:p w:rsidR="00B9048A" w:rsidRDefault="00B9048A" w:rsidP="00207333">
      <w:pPr>
        <w:autoSpaceDE w:val="0"/>
        <w:autoSpaceDN w:val="0"/>
        <w:adjustRightInd w:val="0"/>
        <w:spacing w:before="240"/>
        <w:ind w:firstLine="540"/>
        <w:jc w:val="both"/>
        <w:rPr>
          <w:sz w:val="24"/>
          <w:szCs w:val="24"/>
        </w:rPr>
      </w:pPr>
    </w:p>
    <w:tbl>
      <w:tblPr>
        <w:tblW w:w="100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17"/>
        <w:gridCol w:w="1121"/>
        <w:gridCol w:w="1066"/>
        <w:gridCol w:w="1134"/>
        <w:gridCol w:w="1134"/>
        <w:gridCol w:w="996"/>
      </w:tblGrid>
      <w:tr w:rsidR="00EF304D" w:rsidRPr="00B9048A" w:rsidTr="00EF304D">
        <w:trPr>
          <w:trHeight w:val="300"/>
        </w:trPr>
        <w:tc>
          <w:tcPr>
            <w:tcW w:w="5738" w:type="dxa"/>
            <w:gridSpan w:val="2"/>
            <w:shd w:val="clear" w:color="auto" w:fill="auto"/>
            <w:noWrap/>
            <w:vAlign w:val="bottom"/>
            <w:hideMark/>
          </w:tcPr>
          <w:p w:rsidR="00EF304D" w:rsidRPr="00B9048A" w:rsidRDefault="00EF304D" w:rsidP="00B9048A">
            <w:pPr>
              <w:spacing w:after="0" w:line="240" w:lineRule="auto"/>
              <w:rPr>
                <w:rFonts w:eastAsia="Times New Roman" w:cs="Times New Roman"/>
                <w:b/>
                <w:color w:val="000000"/>
                <w:sz w:val="24"/>
                <w:szCs w:val="24"/>
                <w:lang w:eastAsia="ru-RU"/>
              </w:rPr>
            </w:pPr>
            <w:r w:rsidRPr="00B9048A">
              <w:rPr>
                <w:rFonts w:eastAsia="Times New Roman" w:cs="Times New Roman"/>
                <w:b/>
                <w:color w:val="000000"/>
                <w:sz w:val="24"/>
                <w:szCs w:val="24"/>
                <w:lang w:eastAsia="ru-RU"/>
              </w:rPr>
              <w:t xml:space="preserve">с. </w:t>
            </w:r>
            <w:proofErr w:type="spellStart"/>
            <w:r w:rsidRPr="00B9048A">
              <w:rPr>
                <w:rFonts w:eastAsia="Times New Roman" w:cs="Times New Roman"/>
                <w:b/>
                <w:color w:val="000000"/>
                <w:sz w:val="24"/>
                <w:szCs w:val="24"/>
                <w:lang w:eastAsia="ru-RU"/>
              </w:rPr>
              <w:t>Филисово</w:t>
            </w:r>
            <w:proofErr w:type="spellEnd"/>
            <w:r w:rsidRPr="00B9048A">
              <w:rPr>
                <w:rFonts w:eastAsia="Times New Roman" w:cs="Times New Roman"/>
                <w:b/>
                <w:color w:val="000000"/>
                <w:sz w:val="24"/>
                <w:szCs w:val="24"/>
                <w:lang w:eastAsia="ru-RU"/>
              </w:rPr>
              <w:t>, котельная №2</w:t>
            </w:r>
          </w:p>
        </w:tc>
        <w:tc>
          <w:tcPr>
            <w:tcW w:w="1066"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2017</w:t>
            </w:r>
            <w:r>
              <w:rPr>
                <w:rFonts w:eastAsia="Times New Roman" w:cs="Times New Roman"/>
                <w:bCs/>
                <w:color w:val="000000"/>
                <w:sz w:val="24"/>
                <w:szCs w:val="24"/>
                <w:lang w:eastAsia="ru-RU"/>
              </w:rPr>
              <w:t>г.</w:t>
            </w:r>
          </w:p>
        </w:tc>
        <w:tc>
          <w:tcPr>
            <w:tcW w:w="1134"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2018</w:t>
            </w:r>
            <w:r>
              <w:rPr>
                <w:rFonts w:eastAsia="Times New Roman" w:cs="Times New Roman"/>
                <w:bCs/>
                <w:color w:val="000000"/>
                <w:sz w:val="24"/>
                <w:szCs w:val="24"/>
                <w:lang w:eastAsia="ru-RU"/>
              </w:rPr>
              <w:t>г.</w:t>
            </w:r>
          </w:p>
        </w:tc>
        <w:tc>
          <w:tcPr>
            <w:tcW w:w="1134" w:type="dxa"/>
            <w:shd w:val="clear" w:color="auto" w:fill="auto"/>
            <w:vAlign w:val="bottom"/>
            <w:hideMark/>
          </w:tcPr>
          <w:p w:rsidR="00EF304D" w:rsidRPr="00B9048A" w:rsidRDefault="00EF304D" w:rsidP="00B9048A">
            <w:pPr>
              <w:spacing w:after="0" w:line="240" w:lineRule="auto"/>
              <w:jc w:val="center"/>
              <w:rPr>
                <w:rFonts w:eastAsia="Times New Roman" w:cs="Times New Roman"/>
                <w:bCs/>
                <w:color w:val="000000"/>
                <w:sz w:val="24"/>
                <w:szCs w:val="24"/>
                <w:lang w:eastAsia="ru-RU"/>
              </w:rPr>
            </w:pPr>
            <w:r w:rsidRPr="00B9048A">
              <w:rPr>
                <w:rFonts w:eastAsia="Times New Roman" w:cs="Times New Roman"/>
                <w:bCs/>
                <w:color w:val="000000"/>
                <w:sz w:val="24"/>
                <w:szCs w:val="24"/>
                <w:lang w:eastAsia="ru-RU"/>
              </w:rPr>
              <w:t>2019</w:t>
            </w:r>
            <w:r>
              <w:rPr>
                <w:rFonts w:eastAsia="Times New Roman" w:cs="Times New Roman"/>
                <w:bCs/>
                <w:color w:val="000000"/>
                <w:sz w:val="24"/>
                <w:szCs w:val="24"/>
                <w:lang w:eastAsia="ru-RU"/>
              </w:rPr>
              <w:t>г.</w:t>
            </w:r>
          </w:p>
        </w:tc>
        <w:tc>
          <w:tcPr>
            <w:tcW w:w="992" w:type="dxa"/>
          </w:tcPr>
          <w:p w:rsidR="00EF304D" w:rsidRPr="00B9048A" w:rsidRDefault="00EF304D" w:rsidP="00B9048A">
            <w:pPr>
              <w:spacing w:after="0" w:line="240" w:lineRule="auto"/>
              <w:jc w:val="center"/>
              <w:rPr>
                <w:rFonts w:eastAsia="Times New Roman" w:cs="Times New Roman"/>
                <w:bCs/>
                <w:color w:val="000000"/>
                <w:sz w:val="24"/>
                <w:szCs w:val="24"/>
                <w:lang w:eastAsia="ru-RU"/>
              </w:rPr>
            </w:pPr>
            <w:r>
              <w:rPr>
                <w:rFonts w:eastAsia="Times New Roman" w:cs="Times New Roman"/>
                <w:bCs/>
                <w:color w:val="000000"/>
                <w:sz w:val="24"/>
                <w:szCs w:val="24"/>
                <w:lang w:eastAsia="ru-RU"/>
              </w:rPr>
              <w:t>2020г.</w:t>
            </w:r>
          </w:p>
        </w:tc>
      </w:tr>
      <w:tr w:rsidR="00486BEF" w:rsidRPr="00B9048A" w:rsidTr="00EF304D">
        <w:trPr>
          <w:trHeight w:val="289"/>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Выработка тепловой энергии</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2 393,61</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2 307,70</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1 970,00</w:t>
            </w:r>
          </w:p>
        </w:tc>
        <w:tc>
          <w:tcPr>
            <w:tcW w:w="992" w:type="dxa"/>
          </w:tcPr>
          <w:p w:rsidR="00486BEF" w:rsidRPr="00486BEF" w:rsidRDefault="00486BEF" w:rsidP="00A17EED">
            <w:pPr>
              <w:jc w:val="right"/>
              <w:rPr>
                <w:bCs/>
                <w:sz w:val="24"/>
                <w:szCs w:val="24"/>
              </w:rPr>
            </w:pPr>
            <w:r w:rsidRPr="00486BEF">
              <w:rPr>
                <w:color w:val="000000"/>
                <w:sz w:val="24"/>
                <w:szCs w:val="24"/>
              </w:rPr>
              <w:t>1958,78</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Собственные нужды</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56,30</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54,31</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46,79</w:t>
            </w:r>
          </w:p>
        </w:tc>
        <w:tc>
          <w:tcPr>
            <w:tcW w:w="992" w:type="dxa"/>
          </w:tcPr>
          <w:p w:rsidR="00486BEF" w:rsidRPr="00486BEF" w:rsidRDefault="00486BEF" w:rsidP="00707508">
            <w:pPr>
              <w:rPr>
                <w:bCs/>
                <w:sz w:val="24"/>
                <w:szCs w:val="24"/>
              </w:rPr>
            </w:pPr>
            <w:r w:rsidRPr="00486BEF">
              <w:rPr>
                <w:color w:val="000000"/>
                <w:sz w:val="24"/>
                <w:szCs w:val="24"/>
              </w:rPr>
              <w:t>41,09</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Отпуск с коллекторов</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2 337,31</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2 253,39</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1 923,21</w:t>
            </w:r>
          </w:p>
        </w:tc>
        <w:tc>
          <w:tcPr>
            <w:tcW w:w="992" w:type="dxa"/>
          </w:tcPr>
          <w:p w:rsidR="00486BEF" w:rsidRPr="00486BEF" w:rsidRDefault="00486BEF" w:rsidP="00A17EED">
            <w:pPr>
              <w:jc w:val="right"/>
              <w:rPr>
                <w:bCs/>
                <w:sz w:val="24"/>
                <w:szCs w:val="24"/>
              </w:rPr>
            </w:pPr>
            <w:r w:rsidRPr="00486BEF">
              <w:rPr>
                <w:bCs/>
                <w:sz w:val="24"/>
                <w:szCs w:val="24"/>
              </w:rPr>
              <w:t>1917,69</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Потери </w:t>
            </w:r>
            <w:proofErr w:type="spellStart"/>
            <w:r w:rsidRPr="00B9048A">
              <w:rPr>
                <w:rFonts w:eastAsia="Times New Roman" w:cs="Times New Roman"/>
                <w:color w:val="000000"/>
                <w:sz w:val="24"/>
                <w:szCs w:val="24"/>
                <w:lang w:eastAsia="ru-RU"/>
              </w:rPr>
              <w:t>тепл</w:t>
            </w:r>
            <w:proofErr w:type="gramStart"/>
            <w:r w:rsidRPr="00B9048A">
              <w:rPr>
                <w:rFonts w:eastAsia="Times New Roman" w:cs="Times New Roman"/>
                <w:color w:val="000000"/>
                <w:sz w:val="24"/>
                <w:szCs w:val="24"/>
                <w:lang w:eastAsia="ru-RU"/>
              </w:rPr>
              <w:t>.э</w:t>
            </w:r>
            <w:proofErr w:type="gramEnd"/>
            <w:r w:rsidRPr="00B9048A">
              <w:rPr>
                <w:rFonts w:eastAsia="Times New Roman" w:cs="Times New Roman"/>
                <w:color w:val="000000"/>
                <w:sz w:val="24"/>
                <w:szCs w:val="24"/>
                <w:lang w:eastAsia="ru-RU"/>
              </w:rPr>
              <w:t>нергии</w:t>
            </w:r>
            <w:proofErr w:type="spellEnd"/>
            <w:r w:rsidRPr="00B9048A">
              <w:rPr>
                <w:rFonts w:eastAsia="Times New Roman" w:cs="Times New Roman"/>
                <w:color w:val="000000"/>
                <w:sz w:val="24"/>
                <w:szCs w:val="24"/>
                <w:lang w:eastAsia="ru-RU"/>
              </w:rPr>
              <w:t xml:space="preserve"> всего, Гкал</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333,33</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281,20</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55,71</w:t>
            </w:r>
          </w:p>
        </w:tc>
        <w:tc>
          <w:tcPr>
            <w:tcW w:w="992" w:type="dxa"/>
          </w:tcPr>
          <w:p w:rsidR="00486BEF" w:rsidRPr="00486BEF" w:rsidRDefault="00486BEF" w:rsidP="00A17EED">
            <w:pPr>
              <w:jc w:val="right"/>
              <w:rPr>
                <w:bCs/>
                <w:sz w:val="24"/>
                <w:szCs w:val="24"/>
              </w:rPr>
            </w:pPr>
            <w:r w:rsidRPr="00486BEF">
              <w:rPr>
                <w:bCs/>
                <w:sz w:val="24"/>
                <w:szCs w:val="24"/>
              </w:rPr>
              <w:t>0</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Потери </w:t>
            </w:r>
            <w:proofErr w:type="spellStart"/>
            <w:r w:rsidRPr="00B9048A">
              <w:rPr>
                <w:rFonts w:eastAsia="Times New Roman" w:cs="Times New Roman"/>
                <w:color w:val="000000"/>
                <w:sz w:val="24"/>
                <w:szCs w:val="24"/>
                <w:lang w:eastAsia="ru-RU"/>
              </w:rPr>
              <w:t>тепл</w:t>
            </w:r>
            <w:proofErr w:type="gramStart"/>
            <w:r w:rsidRPr="00B9048A">
              <w:rPr>
                <w:rFonts w:eastAsia="Times New Roman" w:cs="Times New Roman"/>
                <w:color w:val="000000"/>
                <w:sz w:val="24"/>
                <w:szCs w:val="24"/>
                <w:lang w:eastAsia="ru-RU"/>
              </w:rPr>
              <w:t>.э</w:t>
            </w:r>
            <w:proofErr w:type="gramEnd"/>
            <w:r w:rsidRPr="00B9048A">
              <w:rPr>
                <w:rFonts w:eastAsia="Times New Roman" w:cs="Times New Roman"/>
                <w:color w:val="000000"/>
                <w:sz w:val="24"/>
                <w:szCs w:val="24"/>
                <w:lang w:eastAsia="ru-RU"/>
              </w:rPr>
              <w:t>нергии</w:t>
            </w:r>
            <w:proofErr w:type="spellEnd"/>
            <w:r w:rsidRPr="00B9048A">
              <w:rPr>
                <w:rFonts w:eastAsia="Times New Roman" w:cs="Times New Roman"/>
                <w:color w:val="000000"/>
                <w:sz w:val="24"/>
                <w:szCs w:val="24"/>
                <w:lang w:eastAsia="ru-RU"/>
              </w:rPr>
              <w:t xml:space="preserve"> всего, %</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14,26</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12,48</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2,90</w:t>
            </w:r>
          </w:p>
        </w:tc>
        <w:tc>
          <w:tcPr>
            <w:tcW w:w="992" w:type="dxa"/>
          </w:tcPr>
          <w:p w:rsidR="00486BEF" w:rsidRPr="00486BEF" w:rsidRDefault="00486BEF" w:rsidP="00A17EED">
            <w:pPr>
              <w:jc w:val="right"/>
              <w:rPr>
                <w:bCs/>
                <w:sz w:val="24"/>
                <w:szCs w:val="24"/>
              </w:rPr>
            </w:pPr>
            <w:r w:rsidRPr="00486BEF">
              <w:rPr>
                <w:bCs/>
                <w:sz w:val="24"/>
                <w:szCs w:val="24"/>
              </w:rPr>
              <w:t>0</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Гкал</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481,42</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481,42</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481,42</w:t>
            </w:r>
          </w:p>
        </w:tc>
        <w:tc>
          <w:tcPr>
            <w:tcW w:w="992" w:type="dxa"/>
          </w:tcPr>
          <w:p w:rsidR="00486BEF" w:rsidRPr="00486BEF" w:rsidRDefault="00486BEF" w:rsidP="00A17EED">
            <w:pPr>
              <w:jc w:val="right"/>
              <w:rPr>
                <w:bCs/>
                <w:sz w:val="24"/>
                <w:szCs w:val="24"/>
              </w:rPr>
            </w:pPr>
            <w:r w:rsidRPr="00486BEF">
              <w:rPr>
                <w:bCs/>
                <w:sz w:val="24"/>
                <w:szCs w:val="24"/>
              </w:rPr>
              <w:t>481,42</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xml:space="preserve">  - нормативные потери, %</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20,60</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21,36</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25,03</w:t>
            </w:r>
          </w:p>
        </w:tc>
        <w:tc>
          <w:tcPr>
            <w:tcW w:w="992" w:type="dxa"/>
          </w:tcPr>
          <w:p w:rsidR="00486BEF" w:rsidRPr="00486BEF" w:rsidRDefault="00486BEF" w:rsidP="00A17EED">
            <w:pPr>
              <w:jc w:val="center"/>
              <w:rPr>
                <w:bCs/>
                <w:sz w:val="24"/>
                <w:szCs w:val="24"/>
              </w:rPr>
            </w:pPr>
            <w:r w:rsidRPr="00486BEF">
              <w:rPr>
                <w:bCs/>
                <w:sz w:val="24"/>
                <w:szCs w:val="24"/>
              </w:rPr>
              <w:t>25,10</w:t>
            </w: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Гкал</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2" w:type="dxa"/>
          </w:tcPr>
          <w:p w:rsidR="00486BEF" w:rsidRPr="00486BEF" w:rsidRDefault="00486BEF" w:rsidP="00A17EED">
            <w:pPr>
              <w:jc w:val="right"/>
              <w:rPr>
                <w:bCs/>
                <w:sz w:val="24"/>
                <w:szCs w:val="24"/>
              </w:rPr>
            </w:pP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 сверхнормативные потери, %</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w:t>
            </w:r>
          </w:p>
        </w:tc>
        <w:tc>
          <w:tcPr>
            <w:tcW w:w="106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2" w:type="dxa"/>
          </w:tcPr>
          <w:p w:rsidR="00486BEF" w:rsidRPr="00486BEF" w:rsidRDefault="00486BEF" w:rsidP="00A17EED">
            <w:pPr>
              <w:jc w:val="right"/>
              <w:rPr>
                <w:bCs/>
                <w:sz w:val="24"/>
                <w:szCs w:val="24"/>
              </w:rPr>
            </w:pP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Хозяйственные нужды</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 </w:t>
            </w:r>
          </w:p>
        </w:tc>
        <w:tc>
          <w:tcPr>
            <w:tcW w:w="992" w:type="dxa"/>
          </w:tcPr>
          <w:p w:rsidR="00486BEF" w:rsidRPr="00486BEF" w:rsidRDefault="00486BEF" w:rsidP="00A17EED">
            <w:pPr>
              <w:jc w:val="right"/>
              <w:rPr>
                <w:bCs/>
                <w:sz w:val="24"/>
                <w:szCs w:val="24"/>
              </w:rPr>
            </w:pPr>
          </w:p>
        </w:tc>
      </w:tr>
      <w:tr w:rsidR="00486BEF" w:rsidRPr="00B9048A" w:rsidTr="00EF304D">
        <w:trPr>
          <w:trHeight w:val="300"/>
        </w:trPr>
        <w:tc>
          <w:tcPr>
            <w:tcW w:w="4617"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Полезный отпуск всего, в т.ч.</w:t>
            </w:r>
          </w:p>
        </w:tc>
        <w:tc>
          <w:tcPr>
            <w:tcW w:w="1121" w:type="dxa"/>
            <w:shd w:val="clear" w:color="auto" w:fill="auto"/>
            <w:noWrap/>
            <w:vAlign w:val="bottom"/>
            <w:hideMark/>
          </w:tcPr>
          <w:p w:rsidR="00486BEF" w:rsidRPr="00B9048A" w:rsidRDefault="00486BEF" w:rsidP="00B9048A">
            <w:pPr>
              <w:spacing w:after="0" w:line="240" w:lineRule="auto"/>
              <w:rPr>
                <w:rFonts w:eastAsia="Times New Roman" w:cs="Times New Roman"/>
                <w:color w:val="000000"/>
                <w:sz w:val="24"/>
                <w:szCs w:val="24"/>
                <w:lang w:eastAsia="ru-RU"/>
              </w:rPr>
            </w:pPr>
            <w:r w:rsidRPr="00B9048A">
              <w:rPr>
                <w:rFonts w:eastAsia="Times New Roman" w:cs="Times New Roman"/>
                <w:color w:val="000000"/>
                <w:sz w:val="24"/>
                <w:szCs w:val="24"/>
                <w:lang w:eastAsia="ru-RU"/>
              </w:rPr>
              <w:t>Гкал</w:t>
            </w:r>
          </w:p>
        </w:tc>
        <w:tc>
          <w:tcPr>
            <w:tcW w:w="1066"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2 003,98</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1 972,19</w:t>
            </w:r>
          </w:p>
        </w:tc>
        <w:tc>
          <w:tcPr>
            <w:tcW w:w="1134" w:type="dxa"/>
            <w:shd w:val="clear" w:color="auto" w:fill="auto"/>
            <w:noWrap/>
            <w:vAlign w:val="bottom"/>
            <w:hideMark/>
          </w:tcPr>
          <w:p w:rsidR="00486BEF" w:rsidRPr="00B9048A" w:rsidRDefault="00486BEF" w:rsidP="00B9048A">
            <w:pPr>
              <w:spacing w:after="0" w:line="240" w:lineRule="auto"/>
              <w:jc w:val="right"/>
              <w:rPr>
                <w:rFonts w:eastAsia="Times New Roman" w:cs="Times New Roman"/>
                <w:bCs/>
                <w:sz w:val="24"/>
                <w:szCs w:val="24"/>
                <w:lang w:eastAsia="ru-RU"/>
              </w:rPr>
            </w:pPr>
            <w:r w:rsidRPr="00B9048A">
              <w:rPr>
                <w:rFonts w:eastAsia="Times New Roman" w:cs="Times New Roman"/>
                <w:bCs/>
                <w:sz w:val="24"/>
                <w:szCs w:val="24"/>
                <w:lang w:eastAsia="ru-RU"/>
              </w:rPr>
              <w:t>1 867,50</w:t>
            </w:r>
          </w:p>
        </w:tc>
        <w:tc>
          <w:tcPr>
            <w:tcW w:w="992" w:type="dxa"/>
          </w:tcPr>
          <w:p w:rsidR="00486BEF" w:rsidRPr="00486BEF" w:rsidRDefault="00486BEF" w:rsidP="00707508">
            <w:pPr>
              <w:rPr>
                <w:color w:val="000000"/>
                <w:sz w:val="24"/>
                <w:szCs w:val="24"/>
              </w:rPr>
            </w:pPr>
            <w:r w:rsidRPr="00486BEF">
              <w:rPr>
                <w:color w:val="000000"/>
                <w:sz w:val="24"/>
                <w:szCs w:val="24"/>
              </w:rPr>
              <w:t>1917,69</w:t>
            </w:r>
          </w:p>
        </w:tc>
      </w:tr>
    </w:tbl>
    <w:p w:rsidR="00887E94" w:rsidRPr="00887E94" w:rsidRDefault="00887E94" w:rsidP="00887E94">
      <w:pPr>
        <w:keepNext/>
        <w:keepLines/>
        <w:spacing w:before="440" w:after="240"/>
        <w:jc w:val="both"/>
        <w:outlineLvl w:val="1"/>
        <w:rPr>
          <w:rFonts w:cstheme="majorBidi"/>
          <w:b/>
          <w:bCs/>
          <w:iCs/>
          <w:sz w:val="24"/>
          <w:szCs w:val="24"/>
        </w:rPr>
      </w:pPr>
      <w:bookmarkStart w:id="214" w:name="_Toc53243527"/>
      <w:bookmarkStart w:id="215" w:name="_Toc53260961"/>
      <w:r w:rsidRPr="00887E94">
        <w:rPr>
          <w:rFonts w:cstheme="majorBidi"/>
          <w:b/>
          <w:bCs/>
          <w:iCs/>
          <w:sz w:val="24"/>
          <w:szCs w:val="24"/>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214"/>
      <w:bookmarkEnd w:id="215"/>
    </w:p>
    <w:p w:rsidR="00887E94" w:rsidRPr="00887E94" w:rsidRDefault="00887E94" w:rsidP="00887E94">
      <w:pPr>
        <w:ind w:firstLine="708"/>
        <w:rPr>
          <w:sz w:val="24"/>
          <w:szCs w:val="24"/>
        </w:rPr>
      </w:pPr>
      <w:r w:rsidRPr="00887E94">
        <w:rPr>
          <w:sz w:val="24"/>
          <w:szCs w:val="24"/>
        </w:rPr>
        <w:t>В СП закрытая система теплоснабжения. Горячее водоснабжение отсутствует.</w:t>
      </w:r>
    </w:p>
    <w:p w:rsidR="00887E94" w:rsidRPr="00887E94" w:rsidRDefault="00887E94" w:rsidP="00887E94">
      <w:pPr>
        <w:keepNext/>
        <w:keepLines/>
        <w:spacing w:before="440" w:after="240"/>
        <w:jc w:val="both"/>
        <w:outlineLvl w:val="1"/>
        <w:rPr>
          <w:rFonts w:cstheme="majorBidi"/>
          <w:b/>
          <w:bCs/>
          <w:iCs/>
          <w:sz w:val="24"/>
          <w:szCs w:val="24"/>
        </w:rPr>
      </w:pPr>
      <w:bookmarkStart w:id="216" w:name="_Toc53243528"/>
      <w:bookmarkStart w:id="217" w:name="_Toc53260962"/>
      <w:r w:rsidRPr="00887E94">
        <w:rPr>
          <w:rFonts w:cstheme="majorBidi"/>
          <w:b/>
          <w:bCs/>
          <w:iCs/>
          <w:sz w:val="24"/>
          <w:szCs w:val="24"/>
        </w:rPr>
        <w:t>в) сведения о наличии баков-аккумуляторов</w:t>
      </w:r>
      <w:bookmarkEnd w:id="216"/>
      <w:bookmarkEnd w:id="217"/>
    </w:p>
    <w:p w:rsidR="00887E94" w:rsidRPr="00887E94" w:rsidRDefault="00887E94" w:rsidP="00887E94">
      <w:pPr>
        <w:spacing w:before="120" w:after="0"/>
        <w:ind w:firstLine="567"/>
        <w:contextualSpacing/>
        <w:rPr>
          <w:rFonts w:cs="Times New Roman"/>
          <w:sz w:val="24"/>
          <w:szCs w:val="24"/>
        </w:rPr>
      </w:pPr>
      <w:r w:rsidRPr="00887E94">
        <w:rPr>
          <w:rFonts w:cs="Times New Roman"/>
          <w:sz w:val="24"/>
          <w:szCs w:val="24"/>
        </w:rPr>
        <w:t>Баки-аккумуляторы отсутствуют.</w:t>
      </w:r>
    </w:p>
    <w:p w:rsidR="00887E94" w:rsidRPr="00887E94" w:rsidRDefault="00887E94" w:rsidP="00887E94">
      <w:pPr>
        <w:keepNext/>
        <w:keepLines/>
        <w:spacing w:before="440" w:after="240"/>
        <w:jc w:val="both"/>
        <w:outlineLvl w:val="1"/>
        <w:rPr>
          <w:rFonts w:cstheme="majorBidi"/>
          <w:b/>
          <w:bCs/>
          <w:iCs/>
          <w:sz w:val="24"/>
          <w:szCs w:val="24"/>
        </w:rPr>
      </w:pPr>
      <w:bookmarkStart w:id="218" w:name="_Toc53243529"/>
      <w:bookmarkStart w:id="219" w:name="_Toc53260963"/>
      <w:proofErr w:type="gramStart"/>
      <w:r w:rsidRPr="00887E94">
        <w:rPr>
          <w:rFonts w:cstheme="majorBidi"/>
          <w:b/>
          <w:bCs/>
          <w:iCs/>
          <w:sz w:val="24"/>
          <w:szCs w:val="24"/>
        </w:rPr>
        <w:lastRenderedPageBreak/>
        <w:t xml:space="preserve">г) нормативный и фактический (для эксплуатационного и аварийного режимов) часовой расход </w:t>
      </w:r>
      <w:proofErr w:type="spellStart"/>
      <w:r w:rsidRPr="00887E94">
        <w:rPr>
          <w:rFonts w:cstheme="majorBidi"/>
          <w:b/>
          <w:bCs/>
          <w:iCs/>
          <w:sz w:val="24"/>
          <w:szCs w:val="24"/>
        </w:rPr>
        <w:t>подпиточной</w:t>
      </w:r>
      <w:proofErr w:type="spellEnd"/>
      <w:r w:rsidRPr="00887E94">
        <w:rPr>
          <w:rFonts w:cstheme="majorBidi"/>
          <w:b/>
          <w:bCs/>
          <w:iCs/>
          <w:sz w:val="24"/>
          <w:szCs w:val="24"/>
        </w:rPr>
        <w:t xml:space="preserve"> воды в зоне действия источников тепловой энергии</w:t>
      </w:r>
      <w:bookmarkEnd w:id="218"/>
      <w:bookmarkEnd w:id="219"/>
      <w:proofErr w:type="gramEnd"/>
    </w:p>
    <w:p w:rsidR="00887E94" w:rsidRPr="00887E94" w:rsidRDefault="00887E94" w:rsidP="00887E94">
      <w:pPr>
        <w:spacing w:after="0" w:line="360" w:lineRule="auto"/>
        <w:ind w:firstLine="567"/>
        <w:jc w:val="both"/>
        <w:rPr>
          <w:sz w:val="24"/>
          <w:szCs w:val="24"/>
        </w:rPr>
      </w:pPr>
      <w:r w:rsidRPr="00887E94">
        <w:rPr>
          <w:sz w:val="24"/>
          <w:szCs w:val="24"/>
        </w:rPr>
        <w:t xml:space="preserve">Система </w:t>
      </w:r>
      <w:proofErr w:type="spellStart"/>
      <w:r w:rsidRPr="00887E94">
        <w:rPr>
          <w:sz w:val="24"/>
          <w:szCs w:val="24"/>
        </w:rPr>
        <w:t>химводоподготовки</w:t>
      </w:r>
      <w:proofErr w:type="spellEnd"/>
      <w:r w:rsidRPr="00887E94">
        <w:rPr>
          <w:sz w:val="24"/>
          <w:szCs w:val="24"/>
        </w:rPr>
        <w:t xml:space="preserve"> на котельных отсутствует. Подпитка тепловой сети  производится сырой водой из водопровода. </w:t>
      </w:r>
    </w:p>
    <w:p w:rsidR="00887E94" w:rsidRPr="00887E94" w:rsidRDefault="00887E94" w:rsidP="00887E94">
      <w:pPr>
        <w:ind w:firstLine="708"/>
        <w:rPr>
          <w:sz w:val="24"/>
          <w:szCs w:val="24"/>
        </w:rPr>
      </w:pPr>
      <w:r w:rsidRPr="00887E94">
        <w:rPr>
          <w:sz w:val="24"/>
          <w:szCs w:val="24"/>
        </w:rPr>
        <w:t xml:space="preserve">Нормативный часовой расход  </w:t>
      </w:r>
      <w:proofErr w:type="spellStart"/>
      <w:r w:rsidRPr="00887E94">
        <w:rPr>
          <w:sz w:val="24"/>
          <w:szCs w:val="24"/>
        </w:rPr>
        <w:t>подпиточной</w:t>
      </w:r>
      <w:proofErr w:type="spellEnd"/>
      <w:r w:rsidRPr="00887E94">
        <w:rPr>
          <w:sz w:val="24"/>
          <w:szCs w:val="24"/>
        </w:rPr>
        <w:t xml:space="preserve"> воды представлен в таблице 23,36.</w:t>
      </w:r>
    </w:p>
    <w:p w:rsidR="00887E94" w:rsidRPr="00887E94" w:rsidRDefault="00887E94" w:rsidP="00887E94">
      <w:pPr>
        <w:keepNext/>
        <w:keepLines/>
        <w:spacing w:before="440" w:after="240"/>
        <w:jc w:val="both"/>
        <w:outlineLvl w:val="1"/>
        <w:rPr>
          <w:rFonts w:cstheme="majorBidi"/>
          <w:b/>
          <w:bCs/>
          <w:iCs/>
          <w:sz w:val="24"/>
          <w:szCs w:val="24"/>
        </w:rPr>
      </w:pPr>
      <w:bookmarkStart w:id="220" w:name="_Toc53243530"/>
      <w:bookmarkStart w:id="221" w:name="_Toc53260964"/>
      <w:proofErr w:type="spellStart"/>
      <w:r w:rsidRPr="00887E94">
        <w:rPr>
          <w:rFonts w:cstheme="majorBidi"/>
          <w:b/>
          <w:bCs/>
          <w:iCs/>
          <w:sz w:val="24"/>
          <w:szCs w:val="24"/>
        </w:rPr>
        <w:t>д</w:t>
      </w:r>
      <w:proofErr w:type="spellEnd"/>
      <w:r w:rsidRPr="00887E94">
        <w:rPr>
          <w:rFonts w:cstheme="majorBidi"/>
          <w:b/>
          <w:bCs/>
          <w:iCs/>
          <w:sz w:val="24"/>
          <w:szCs w:val="24"/>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20"/>
      <w:bookmarkEnd w:id="221"/>
    </w:p>
    <w:p w:rsidR="00887E94" w:rsidRPr="00887E94" w:rsidRDefault="00887E94" w:rsidP="00887E94">
      <w:pPr>
        <w:spacing w:before="120" w:after="0" w:line="360" w:lineRule="auto"/>
        <w:ind w:firstLine="567"/>
        <w:contextualSpacing/>
        <w:jc w:val="both"/>
        <w:rPr>
          <w:rFonts w:cs="Times New Roman"/>
          <w:sz w:val="24"/>
          <w:szCs w:val="24"/>
        </w:rPr>
      </w:pPr>
      <w:r w:rsidRPr="00887E94">
        <w:rPr>
          <w:rFonts w:cs="Times New Roman"/>
          <w:sz w:val="24"/>
          <w:szCs w:val="24"/>
        </w:rPr>
        <w:t xml:space="preserve">В таблице 36 представлены перспективные балансы производительности водоподготовительных установок и максимального потребления теплоносителя </w:t>
      </w:r>
      <w:proofErr w:type="spellStart"/>
      <w:r w:rsidRPr="00887E94">
        <w:rPr>
          <w:rFonts w:cs="Times New Roman"/>
          <w:sz w:val="24"/>
          <w:szCs w:val="24"/>
        </w:rPr>
        <w:t>теплопотребляющими</w:t>
      </w:r>
      <w:proofErr w:type="spellEnd"/>
      <w:r w:rsidRPr="00887E94">
        <w:rPr>
          <w:rFonts w:cs="Times New Roman"/>
          <w:sz w:val="24"/>
          <w:szCs w:val="24"/>
        </w:rPr>
        <w:t xml:space="preserve"> установками на расчетный период (2028 год).</w:t>
      </w:r>
    </w:p>
    <w:p w:rsidR="00887E94" w:rsidRPr="00887E94" w:rsidRDefault="00887E94" w:rsidP="00887E94">
      <w:pPr>
        <w:spacing w:after="0" w:line="240" w:lineRule="auto"/>
        <w:ind w:firstLine="567"/>
        <w:contextualSpacing/>
        <w:jc w:val="both"/>
        <w:rPr>
          <w:rFonts w:cs="Times New Roman"/>
          <w:sz w:val="16"/>
          <w:szCs w:val="16"/>
        </w:rPr>
      </w:pPr>
    </w:p>
    <w:p w:rsidR="00831FCF" w:rsidRDefault="00887E94" w:rsidP="00887E94">
      <w:pPr>
        <w:spacing w:after="0"/>
        <w:ind w:firstLine="567"/>
        <w:contextualSpacing/>
        <w:jc w:val="both"/>
        <w:rPr>
          <w:rFonts w:cs="Times New Roman"/>
          <w:sz w:val="24"/>
          <w:szCs w:val="24"/>
        </w:rPr>
      </w:pPr>
      <w:r w:rsidRPr="00887E94">
        <w:rPr>
          <w:rFonts w:cs="Times New Roman"/>
          <w:sz w:val="24"/>
          <w:szCs w:val="24"/>
        </w:rPr>
        <w:t xml:space="preserve">Таблица 36 – Перспективные балансы производительности водоподготовительных установок и максимального потребления теплоносителя </w:t>
      </w:r>
      <w:proofErr w:type="spellStart"/>
      <w:r w:rsidRPr="00887E94">
        <w:rPr>
          <w:rFonts w:cs="Times New Roman"/>
          <w:sz w:val="24"/>
          <w:szCs w:val="24"/>
        </w:rPr>
        <w:t>теплопотребляющими</w:t>
      </w:r>
      <w:proofErr w:type="spellEnd"/>
      <w:r w:rsidRPr="00887E94">
        <w:rPr>
          <w:rFonts w:cs="Times New Roman"/>
          <w:sz w:val="24"/>
          <w:szCs w:val="24"/>
        </w:rPr>
        <w:t xml:space="preserve"> установками на расчетный период (2028 год).</w:t>
      </w:r>
    </w:p>
    <w:tbl>
      <w:tblPr>
        <w:tblW w:w="9342"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2711"/>
        <w:gridCol w:w="2268"/>
        <w:gridCol w:w="1559"/>
        <w:gridCol w:w="2264"/>
      </w:tblGrid>
      <w:tr w:rsidR="00C44A0C" w:rsidRPr="00887E94" w:rsidTr="00C44A0C">
        <w:trPr>
          <w:trHeight w:val="1907"/>
        </w:trPr>
        <w:tc>
          <w:tcPr>
            <w:tcW w:w="540" w:type="dxa"/>
            <w:shd w:val="clear" w:color="auto" w:fill="auto"/>
            <w:vAlign w:val="center"/>
            <w:hideMark/>
          </w:tcPr>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w:t>
            </w:r>
          </w:p>
          <w:p w:rsidR="00C44A0C" w:rsidRPr="00887E94" w:rsidRDefault="00C44A0C" w:rsidP="00887E94">
            <w:pPr>
              <w:spacing w:after="0" w:line="240" w:lineRule="auto"/>
              <w:jc w:val="center"/>
              <w:rPr>
                <w:rFonts w:eastAsia="Times New Roman" w:cs="Times New Roman"/>
                <w:color w:val="000000"/>
                <w:sz w:val="24"/>
                <w:szCs w:val="24"/>
                <w:lang w:eastAsia="ru-RU"/>
              </w:rPr>
            </w:pPr>
            <w:proofErr w:type="spellStart"/>
            <w:proofErr w:type="gramStart"/>
            <w:r w:rsidRPr="00887E94">
              <w:rPr>
                <w:rFonts w:eastAsia="Times New Roman" w:cs="Times New Roman"/>
                <w:color w:val="000000"/>
                <w:sz w:val="24"/>
                <w:szCs w:val="24"/>
                <w:lang w:eastAsia="ru-RU"/>
              </w:rPr>
              <w:t>п</w:t>
            </w:r>
            <w:proofErr w:type="spellEnd"/>
            <w:proofErr w:type="gramEnd"/>
            <w:r w:rsidRPr="00887E94">
              <w:rPr>
                <w:rFonts w:eastAsia="Times New Roman" w:cs="Times New Roman"/>
                <w:color w:val="000000"/>
                <w:sz w:val="24"/>
                <w:szCs w:val="24"/>
                <w:lang w:eastAsia="ru-RU"/>
              </w:rPr>
              <w:t>/</w:t>
            </w:r>
            <w:proofErr w:type="spellStart"/>
            <w:r w:rsidRPr="00887E94">
              <w:rPr>
                <w:rFonts w:eastAsia="Times New Roman" w:cs="Times New Roman"/>
                <w:color w:val="000000"/>
                <w:sz w:val="24"/>
                <w:szCs w:val="24"/>
                <w:lang w:eastAsia="ru-RU"/>
              </w:rPr>
              <w:t>п</w:t>
            </w:r>
            <w:proofErr w:type="spellEnd"/>
          </w:p>
        </w:tc>
        <w:tc>
          <w:tcPr>
            <w:tcW w:w="2711" w:type="dxa"/>
            <w:shd w:val="clear" w:color="auto" w:fill="auto"/>
            <w:vAlign w:val="center"/>
            <w:hideMark/>
          </w:tcPr>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Наименование</w:t>
            </w:r>
          </w:p>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технологической зоны</w:t>
            </w:r>
          </w:p>
        </w:tc>
        <w:tc>
          <w:tcPr>
            <w:tcW w:w="2268" w:type="dxa"/>
            <w:shd w:val="clear" w:color="auto" w:fill="auto"/>
            <w:vAlign w:val="center"/>
            <w:hideMark/>
          </w:tcPr>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Балансы теплоносителя на расчетный период</w:t>
            </w:r>
          </w:p>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(20</w:t>
            </w:r>
            <w:r>
              <w:rPr>
                <w:rFonts w:eastAsia="Times New Roman" w:cs="Times New Roman"/>
                <w:color w:val="000000"/>
                <w:sz w:val="24"/>
                <w:szCs w:val="24"/>
                <w:lang w:eastAsia="ru-RU"/>
              </w:rPr>
              <w:t>28</w:t>
            </w:r>
            <w:r w:rsidRPr="00887E94">
              <w:rPr>
                <w:rFonts w:eastAsia="Times New Roman" w:cs="Times New Roman"/>
                <w:color w:val="000000"/>
                <w:sz w:val="24"/>
                <w:szCs w:val="24"/>
                <w:lang w:eastAsia="ru-RU"/>
              </w:rPr>
              <w:t xml:space="preserve"> год), м3/ч</w:t>
            </w:r>
          </w:p>
        </w:tc>
        <w:tc>
          <w:tcPr>
            <w:tcW w:w="1559" w:type="dxa"/>
            <w:shd w:val="clear" w:color="auto" w:fill="auto"/>
            <w:vAlign w:val="center"/>
            <w:hideMark/>
          </w:tcPr>
          <w:p w:rsidR="00C44A0C" w:rsidRPr="00887E94" w:rsidRDefault="00C44A0C"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Объем        аварийной подпитки, т/ч</w:t>
            </w:r>
          </w:p>
        </w:tc>
        <w:tc>
          <w:tcPr>
            <w:tcW w:w="2264" w:type="dxa"/>
            <w:shd w:val="clear" w:color="auto" w:fill="auto"/>
            <w:vAlign w:val="center"/>
            <w:hideMark/>
          </w:tcPr>
          <w:p w:rsidR="00C44A0C" w:rsidRPr="00887E94" w:rsidRDefault="00B244E3" w:rsidP="00887E94">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 xml:space="preserve">Наличие </w:t>
            </w:r>
            <w:proofErr w:type="spellStart"/>
            <w:r>
              <w:rPr>
                <w:rFonts w:eastAsia="Times New Roman" w:cs="Times New Roman"/>
                <w:color w:val="000000"/>
                <w:sz w:val="24"/>
                <w:szCs w:val="24"/>
                <w:lang w:eastAsia="ru-RU"/>
              </w:rPr>
              <w:t>химводоподготовки</w:t>
            </w:r>
            <w:proofErr w:type="spellEnd"/>
          </w:p>
        </w:tc>
      </w:tr>
      <w:tr w:rsidR="00C44A0C" w:rsidRPr="00887E94" w:rsidTr="00C44A0C">
        <w:trPr>
          <w:trHeight w:val="420"/>
        </w:trPr>
        <w:tc>
          <w:tcPr>
            <w:tcW w:w="540"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1</w:t>
            </w:r>
          </w:p>
        </w:tc>
        <w:tc>
          <w:tcPr>
            <w:tcW w:w="2711" w:type="dxa"/>
            <w:shd w:val="clear" w:color="auto" w:fill="auto"/>
            <w:vAlign w:val="center"/>
            <w:hideMark/>
          </w:tcPr>
          <w:p w:rsidR="00707508"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 д. </w:t>
            </w:r>
            <w:proofErr w:type="spellStart"/>
            <w:r w:rsidRPr="00887E94">
              <w:rPr>
                <w:rFonts w:eastAsia="Times New Roman" w:cs="Times New Roman"/>
                <w:color w:val="000000"/>
                <w:sz w:val="24"/>
                <w:szCs w:val="24"/>
                <w:lang w:eastAsia="ru-RU"/>
              </w:rPr>
              <w:t>Мальчиха</w:t>
            </w:r>
            <w:proofErr w:type="spellEnd"/>
            <w:r w:rsidRPr="00887E94">
              <w:rPr>
                <w:rFonts w:eastAsia="Times New Roman" w:cs="Times New Roman"/>
                <w:color w:val="000000"/>
                <w:sz w:val="24"/>
                <w:szCs w:val="24"/>
                <w:lang w:eastAsia="ru-RU"/>
              </w:rPr>
              <w:t>,</w:t>
            </w:r>
          </w:p>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 котельная №9</w:t>
            </w:r>
          </w:p>
        </w:tc>
        <w:tc>
          <w:tcPr>
            <w:tcW w:w="2268"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3,26</w:t>
            </w:r>
          </w:p>
        </w:tc>
        <w:tc>
          <w:tcPr>
            <w:tcW w:w="1559"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0,002</w:t>
            </w:r>
          </w:p>
        </w:tc>
        <w:tc>
          <w:tcPr>
            <w:tcW w:w="2264" w:type="dxa"/>
            <w:shd w:val="clear" w:color="auto" w:fill="auto"/>
            <w:vAlign w:val="center"/>
            <w:hideMark/>
          </w:tcPr>
          <w:p w:rsidR="00887E94" w:rsidRPr="00887E94" w:rsidRDefault="00B244E3" w:rsidP="00887E94">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w:t>
            </w:r>
            <w:r w:rsidR="00887E94" w:rsidRPr="00887E94">
              <w:rPr>
                <w:rFonts w:eastAsia="Times New Roman" w:cs="Times New Roman"/>
                <w:color w:val="000000"/>
                <w:sz w:val="24"/>
                <w:szCs w:val="24"/>
                <w:lang w:eastAsia="ru-RU"/>
              </w:rPr>
              <w:t> </w:t>
            </w:r>
          </w:p>
        </w:tc>
      </w:tr>
      <w:tr w:rsidR="00C44A0C" w:rsidRPr="00887E94" w:rsidTr="00C44A0C">
        <w:trPr>
          <w:trHeight w:val="420"/>
        </w:trPr>
        <w:tc>
          <w:tcPr>
            <w:tcW w:w="540"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2</w:t>
            </w:r>
          </w:p>
        </w:tc>
        <w:tc>
          <w:tcPr>
            <w:tcW w:w="2711"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с. </w:t>
            </w:r>
            <w:proofErr w:type="spellStart"/>
            <w:r w:rsidRPr="00887E94">
              <w:rPr>
                <w:rFonts w:eastAsia="Times New Roman" w:cs="Times New Roman"/>
                <w:color w:val="000000"/>
                <w:sz w:val="24"/>
                <w:szCs w:val="24"/>
                <w:lang w:eastAsia="ru-RU"/>
              </w:rPr>
              <w:t>Постнинский</w:t>
            </w:r>
            <w:proofErr w:type="spellEnd"/>
            <w:r w:rsidRPr="00887E94">
              <w:rPr>
                <w:rFonts w:eastAsia="Times New Roman" w:cs="Times New Roman"/>
                <w:color w:val="000000"/>
                <w:sz w:val="24"/>
                <w:szCs w:val="24"/>
                <w:lang w:eastAsia="ru-RU"/>
              </w:rPr>
              <w:t>, котельная №8</w:t>
            </w:r>
          </w:p>
        </w:tc>
        <w:tc>
          <w:tcPr>
            <w:tcW w:w="2268"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50,26</w:t>
            </w:r>
          </w:p>
        </w:tc>
        <w:tc>
          <w:tcPr>
            <w:tcW w:w="1559"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0,405</w:t>
            </w:r>
          </w:p>
        </w:tc>
        <w:tc>
          <w:tcPr>
            <w:tcW w:w="2264" w:type="dxa"/>
            <w:shd w:val="clear" w:color="auto" w:fill="auto"/>
            <w:vAlign w:val="center"/>
            <w:hideMark/>
          </w:tcPr>
          <w:p w:rsidR="00887E94" w:rsidRPr="00887E94" w:rsidRDefault="00B244E3" w:rsidP="00887E94">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w:t>
            </w:r>
            <w:r w:rsidR="00887E94" w:rsidRPr="00887E94">
              <w:rPr>
                <w:rFonts w:eastAsia="Times New Roman" w:cs="Times New Roman"/>
                <w:color w:val="000000"/>
                <w:sz w:val="24"/>
                <w:szCs w:val="24"/>
                <w:lang w:eastAsia="ru-RU"/>
              </w:rPr>
              <w:t> </w:t>
            </w:r>
          </w:p>
        </w:tc>
      </w:tr>
      <w:tr w:rsidR="00C44A0C" w:rsidRPr="00887E94" w:rsidTr="00C44A0C">
        <w:trPr>
          <w:trHeight w:val="420"/>
        </w:trPr>
        <w:tc>
          <w:tcPr>
            <w:tcW w:w="540"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3</w:t>
            </w:r>
          </w:p>
        </w:tc>
        <w:tc>
          <w:tcPr>
            <w:tcW w:w="2711" w:type="dxa"/>
            <w:shd w:val="clear" w:color="auto" w:fill="auto"/>
            <w:vAlign w:val="center"/>
            <w:hideMark/>
          </w:tcPr>
          <w:p w:rsidR="00707508"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с. </w:t>
            </w:r>
            <w:proofErr w:type="spellStart"/>
            <w:r w:rsidRPr="00887E94">
              <w:rPr>
                <w:rFonts w:eastAsia="Times New Roman" w:cs="Times New Roman"/>
                <w:color w:val="000000"/>
                <w:sz w:val="24"/>
                <w:szCs w:val="24"/>
                <w:lang w:eastAsia="ru-RU"/>
              </w:rPr>
              <w:t>Филисово</w:t>
            </w:r>
            <w:proofErr w:type="spellEnd"/>
            <w:r w:rsidRPr="00887E94">
              <w:rPr>
                <w:rFonts w:eastAsia="Times New Roman" w:cs="Times New Roman"/>
                <w:color w:val="000000"/>
                <w:sz w:val="24"/>
                <w:szCs w:val="24"/>
                <w:lang w:eastAsia="ru-RU"/>
              </w:rPr>
              <w:t xml:space="preserve">, </w:t>
            </w:r>
          </w:p>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котельная №2</w:t>
            </w:r>
          </w:p>
        </w:tc>
        <w:tc>
          <w:tcPr>
            <w:tcW w:w="2268"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62,08</w:t>
            </w:r>
          </w:p>
        </w:tc>
        <w:tc>
          <w:tcPr>
            <w:tcW w:w="1559"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0,157</w:t>
            </w:r>
          </w:p>
        </w:tc>
        <w:tc>
          <w:tcPr>
            <w:tcW w:w="2264"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Двухступенчатая </w:t>
            </w:r>
            <w:proofErr w:type="spellStart"/>
            <w:r w:rsidRPr="00887E94">
              <w:rPr>
                <w:rFonts w:eastAsia="Times New Roman" w:cs="Times New Roman"/>
                <w:color w:val="000000"/>
                <w:sz w:val="24"/>
                <w:szCs w:val="24"/>
                <w:lang w:eastAsia="ru-RU"/>
              </w:rPr>
              <w:t>Na</w:t>
            </w:r>
            <w:proofErr w:type="spellEnd"/>
            <w:r w:rsidRPr="00887E94">
              <w:rPr>
                <w:rFonts w:eastAsia="Times New Roman" w:cs="Times New Roman"/>
                <w:color w:val="000000"/>
                <w:sz w:val="24"/>
                <w:szCs w:val="24"/>
                <w:lang w:eastAsia="ru-RU"/>
              </w:rPr>
              <w:t xml:space="preserve">- </w:t>
            </w:r>
            <w:proofErr w:type="spellStart"/>
            <w:r w:rsidRPr="00887E94">
              <w:rPr>
                <w:rFonts w:eastAsia="Times New Roman" w:cs="Times New Roman"/>
                <w:color w:val="000000"/>
                <w:sz w:val="24"/>
                <w:szCs w:val="24"/>
                <w:lang w:eastAsia="ru-RU"/>
              </w:rPr>
              <w:t>катионитовая</w:t>
            </w:r>
            <w:proofErr w:type="spellEnd"/>
            <w:r w:rsidR="008C0E49">
              <w:rPr>
                <w:rFonts w:eastAsia="Times New Roman" w:cs="Times New Roman"/>
                <w:color w:val="000000"/>
                <w:sz w:val="24"/>
                <w:szCs w:val="24"/>
                <w:lang w:eastAsia="ru-RU"/>
              </w:rPr>
              <w:t xml:space="preserve"> </w:t>
            </w:r>
            <w:proofErr w:type="spellStart"/>
            <w:r w:rsidRPr="00887E94">
              <w:rPr>
                <w:rFonts w:eastAsia="Times New Roman" w:cs="Times New Roman"/>
                <w:color w:val="000000"/>
                <w:sz w:val="24"/>
                <w:szCs w:val="24"/>
                <w:lang w:eastAsia="ru-RU"/>
              </w:rPr>
              <w:t>химводоочистка</w:t>
            </w:r>
            <w:proofErr w:type="spellEnd"/>
          </w:p>
        </w:tc>
      </w:tr>
      <w:tr w:rsidR="00C44A0C" w:rsidRPr="00887E94" w:rsidTr="00C44A0C">
        <w:trPr>
          <w:trHeight w:val="420"/>
        </w:trPr>
        <w:tc>
          <w:tcPr>
            <w:tcW w:w="540"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4</w:t>
            </w:r>
          </w:p>
        </w:tc>
        <w:tc>
          <w:tcPr>
            <w:tcW w:w="2711" w:type="dxa"/>
            <w:shd w:val="clear" w:color="auto" w:fill="auto"/>
            <w:vAlign w:val="center"/>
            <w:hideMark/>
          </w:tcPr>
          <w:p w:rsidR="00707508"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с. </w:t>
            </w:r>
            <w:proofErr w:type="spellStart"/>
            <w:r w:rsidRPr="00887E94">
              <w:rPr>
                <w:rFonts w:eastAsia="Times New Roman" w:cs="Times New Roman"/>
                <w:color w:val="000000"/>
                <w:sz w:val="24"/>
                <w:szCs w:val="24"/>
                <w:lang w:eastAsia="ru-RU"/>
              </w:rPr>
              <w:t>Филисово</w:t>
            </w:r>
            <w:proofErr w:type="spellEnd"/>
            <w:r w:rsidRPr="00887E94">
              <w:rPr>
                <w:rFonts w:eastAsia="Times New Roman" w:cs="Times New Roman"/>
                <w:color w:val="000000"/>
                <w:sz w:val="24"/>
                <w:szCs w:val="24"/>
                <w:lang w:eastAsia="ru-RU"/>
              </w:rPr>
              <w:t xml:space="preserve">, </w:t>
            </w:r>
          </w:p>
          <w:p w:rsidR="00707508"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ул. Почтовая,16</w:t>
            </w:r>
          </w:p>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 xml:space="preserve"> (Дом культуры)</w:t>
            </w:r>
          </w:p>
        </w:tc>
        <w:tc>
          <w:tcPr>
            <w:tcW w:w="2268"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2,12</w:t>
            </w:r>
          </w:p>
        </w:tc>
        <w:tc>
          <w:tcPr>
            <w:tcW w:w="1559" w:type="dxa"/>
            <w:shd w:val="clear" w:color="auto" w:fill="auto"/>
            <w:vAlign w:val="center"/>
            <w:hideMark/>
          </w:tcPr>
          <w:p w:rsidR="00887E94" w:rsidRPr="00887E94" w:rsidRDefault="00887E94" w:rsidP="00887E94">
            <w:pPr>
              <w:spacing w:after="0" w:line="240" w:lineRule="auto"/>
              <w:jc w:val="center"/>
              <w:rPr>
                <w:rFonts w:eastAsia="Times New Roman" w:cs="Times New Roman"/>
                <w:color w:val="000000"/>
                <w:sz w:val="24"/>
                <w:szCs w:val="24"/>
                <w:lang w:eastAsia="ru-RU"/>
              </w:rPr>
            </w:pPr>
            <w:r w:rsidRPr="00887E94">
              <w:rPr>
                <w:rFonts w:eastAsia="Times New Roman" w:cs="Times New Roman"/>
                <w:color w:val="000000"/>
                <w:sz w:val="24"/>
                <w:szCs w:val="24"/>
                <w:lang w:eastAsia="ru-RU"/>
              </w:rPr>
              <w:t>0,005</w:t>
            </w:r>
          </w:p>
        </w:tc>
        <w:tc>
          <w:tcPr>
            <w:tcW w:w="2264" w:type="dxa"/>
            <w:shd w:val="clear" w:color="auto" w:fill="auto"/>
            <w:vAlign w:val="center"/>
            <w:hideMark/>
          </w:tcPr>
          <w:p w:rsidR="00887E94" w:rsidRPr="00887E94" w:rsidRDefault="00B244E3" w:rsidP="00887E94">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w:t>
            </w:r>
            <w:r w:rsidR="00887E94" w:rsidRPr="00887E94">
              <w:rPr>
                <w:rFonts w:eastAsia="Times New Roman" w:cs="Times New Roman"/>
                <w:color w:val="000000"/>
                <w:sz w:val="24"/>
                <w:szCs w:val="24"/>
                <w:lang w:eastAsia="ru-RU"/>
              </w:rPr>
              <w:t> </w:t>
            </w:r>
          </w:p>
        </w:tc>
      </w:tr>
    </w:tbl>
    <w:p w:rsidR="00887E94" w:rsidRDefault="00887E94" w:rsidP="00887E94">
      <w:pPr>
        <w:spacing w:after="0"/>
        <w:ind w:firstLine="567"/>
        <w:contextualSpacing/>
        <w:jc w:val="both"/>
      </w:pPr>
    </w:p>
    <w:p w:rsidR="00A0038B" w:rsidRDefault="00A0038B" w:rsidP="00831FCF">
      <w:pPr>
        <w:pStyle w:val="1"/>
      </w:pPr>
    </w:p>
    <w:p w:rsidR="00A0038B" w:rsidRDefault="00A0038B" w:rsidP="00831FCF">
      <w:pPr>
        <w:pStyle w:val="1"/>
      </w:pPr>
    </w:p>
    <w:p w:rsidR="00A0038B" w:rsidRDefault="00A0038B" w:rsidP="00831FCF">
      <w:pPr>
        <w:pStyle w:val="1"/>
      </w:pPr>
    </w:p>
    <w:p w:rsidR="00A0038B" w:rsidRDefault="00A0038B" w:rsidP="00831FCF">
      <w:pPr>
        <w:pStyle w:val="1"/>
      </w:pPr>
    </w:p>
    <w:p w:rsidR="00A0038B" w:rsidRDefault="00A0038B" w:rsidP="00831FCF">
      <w:pPr>
        <w:pStyle w:val="1"/>
      </w:pPr>
    </w:p>
    <w:p w:rsidR="00D44F04" w:rsidRPr="001D55E8" w:rsidRDefault="00D44F04" w:rsidP="00831FCF">
      <w:pPr>
        <w:pStyle w:val="1"/>
      </w:pPr>
      <w:bookmarkStart w:id="222" w:name="_Toc53260965"/>
      <w:r w:rsidRPr="001D55E8">
        <w:lastRenderedPageBreak/>
        <w:t xml:space="preserve">ГЛАВА </w:t>
      </w:r>
      <w:r w:rsidR="00780CE6">
        <w:t>7</w:t>
      </w:r>
      <w:r w:rsidRPr="001D55E8">
        <w:t>. ПРЕДЛОЖЕНИЯ ПО СТРОИТЕЛЬСТВУ, РЕКОНСТРУКЦИИ</w:t>
      </w:r>
      <w:r w:rsidR="00C77C4B">
        <w:t>,</w:t>
      </w:r>
      <w:r w:rsidR="00216A9D">
        <w:t xml:space="preserve"> </w:t>
      </w:r>
      <w:r w:rsidRPr="001D55E8">
        <w:t>ТЕХНИЧЕСКОМУ ПЕРЕВООРУЖЕНИЮ</w:t>
      </w:r>
      <w:r w:rsidR="00C77C4B">
        <w:t xml:space="preserve"> И (ИЛИ) МОДЕРНИЗАЦИИ</w:t>
      </w:r>
      <w:r w:rsidRPr="001D55E8">
        <w:t xml:space="preserve"> ИСТОЧНИКОВ ТЕПЛОВОЙ ЭНЕРГИИ</w:t>
      </w:r>
      <w:bookmarkEnd w:id="222"/>
    </w:p>
    <w:p w:rsidR="00287B48" w:rsidRPr="00287B48" w:rsidRDefault="00287B48" w:rsidP="00287B48">
      <w:pPr>
        <w:keepNext/>
        <w:keepLines/>
        <w:spacing w:before="440" w:after="240"/>
        <w:jc w:val="both"/>
        <w:outlineLvl w:val="1"/>
        <w:rPr>
          <w:rFonts w:cstheme="majorBidi"/>
          <w:b/>
          <w:bCs/>
          <w:iCs/>
          <w:sz w:val="24"/>
          <w:szCs w:val="24"/>
        </w:rPr>
      </w:pPr>
      <w:bookmarkStart w:id="223" w:name="_Toc53243532"/>
      <w:bookmarkStart w:id="224" w:name="_Toc53260966"/>
      <w:r w:rsidRPr="00287B48">
        <w:rPr>
          <w:rFonts w:cstheme="majorBidi"/>
          <w:b/>
          <w:bCs/>
          <w:iCs/>
          <w:sz w:val="24"/>
          <w:szCs w:val="24"/>
        </w:rPr>
        <w:t xml:space="preserve">а) описание условий организации централизованного теплоснабжения, индивидуального теплоснабжения, а также поквартирного отопления, которое должно </w:t>
      </w:r>
      <w:proofErr w:type="gramStart"/>
      <w:r w:rsidRPr="00287B48">
        <w:rPr>
          <w:rFonts w:cstheme="majorBidi"/>
          <w:b/>
          <w:bCs/>
          <w:iCs/>
          <w:sz w:val="24"/>
          <w:szCs w:val="24"/>
        </w:rPr>
        <w:t>содержать</w:t>
      </w:r>
      <w:proofErr w:type="gramEnd"/>
      <w:r w:rsidRPr="00287B48">
        <w:rPr>
          <w:rFonts w:cstheme="majorBidi"/>
          <w:b/>
          <w:bCs/>
          <w:iCs/>
          <w:sz w:val="24"/>
          <w:szCs w:val="24"/>
        </w:rPr>
        <w:t xml:space="preserve"> в том числе определение целесообразности или нецелесообразности подключения (технологического присоединения) </w:t>
      </w:r>
      <w:proofErr w:type="spellStart"/>
      <w:r w:rsidRPr="00287B48">
        <w:rPr>
          <w:rFonts w:cstheme="majorBidi"/>
          <w:b/>
          <w:bCs/>
          <w:iCs/>
          <w:sz w:val="24"/>
          <w:szCs w:val="24"/>
        </w:rPr>
        <w:t>теплопотребляющей</w:t>
      </w:r>
      <w:proofErr w:type="spellEnd"/>
      <w:r w:rsidRPr="00287B48">
        <w:rPr>
          <w:rFonts w:cstheme="majorBidi"/>
          <w:b/>
          <w:bCs/>
          <w:iCs/>
          <w:sz w:val="24"/>
          <w:szCs w:val="24"/>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w:t>
      </w:r>
      <w:hyperlink r:id="rId63" w:history="1">
        <w:r w:rsidRPr="00287B48">
          <w:rPr>
            <w:rFonts w:cstheme="majorBidi"/>
            <w:b/>
            <w:bCs/>
            <w:iCs/>
            <w:sz w:val="24"/>
            <w:szCs w:val="24"/>
          </w:rPr>
          <w:t>методическими указаниями</w:t>
        </w:r>
      </w:hyperlink>
      <w:r w:rsidRPr="00287B48">
        <w:rPr>
          <w:rFonts w:cstheme="majorBidi"/>
          <w:b/>
          <w:bCs/>
          <w:iCs/>
          <w:sz w:val="24"/>
          <w:szCs w:val="24"/>
        </w:rPr>
        <w:t xml:space="preserve"> по разработке схем теплоснабжения</w:t>
      </w:r>
      <w:bookmarkEnd w:id="223"/>
      <w:bookmarkEnd w:id="224"/>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rPr>
        <w:t xml:space="preserve">Согласно статье 14, ФЗ №190 </w:t>
      </w:r>
      <w:r w:rsidRPr="00287B48">
        <w:rPr>
          <w:rFonts w:cs="Times New Roman"/>
          <w:spacing w:val="-4"/>
          <w:sz w:val="24"/>
          <w:szCs w:val="24"/>
        </w:rPr>
        <w:t xml:space="preserve">«О </w:t>
      </w:r>
      <w:r w:rsidRPr="00287B48">
        <w:rPr>
          <w:rFonts w:cs="Times New Roman"/>
          <w:sz w:val="24"/>
          <w:szCs w:val="24"/>
        </w:rPr>
        <w:t xml:space="preserve">теплоснабжении» от 27.07.2010 года, подключение </w:t>
      </w:r>
      <w:proofErr w:type="spellStart"/>
      <w:r w:rsidRPr="00287B48">
        <w:rPr>
          <w:rFonts w:cs="Times New Roman"/>
          <w:sz w:val="24"/>
          <w:szCs w:val="24"/>
        </w:rPr>
        <w:t>теплопотребляющих</w:t>
      </w:r>
      <w:proofErr w:type="spellEnd"/>
      <w:r w:rsidRPr="00287B48">
        <w:rPr>
          <w:rFonts w:cs="Times New Roman"/>
          <w:sz w:val="24"/>
          <w:szCs w:val="24"/>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287B48">
        <w:rPr>
          <w:rFonts w:cs="Times New Roman"/>
          <w:spacing w:val="-4"/>
          <w:sz w:val="24"/>
          <w:szCs w:val="24"/>
        </w:rPr>
        <w:t xml:space="preserve">«О </w:t>
      </w:r>
      <w:r w:rsidRPr="00287B48">
        <w:rPr>
          <w:rFonts w:cs="Times New Roman"/>
          <w:sz w:val="24"/>
          <w:szCs w:val="24"/>
        </w:rPr>
        <w:t>теплоснабжении» и правилами подключения к системам теплоснабжения, утвержденными Правительством Российской</w:t>
      </w:r>
      <w:proofErr w:type="gramEnd"/>
      <w:r w:rsidRPr="00287B48">
        <w:rPr>
          <w:rFonts w:cs="Times New Roman"/>
          <w:sz w:val="24"/>
          <w:szCs w:val="24"/>
        </w:rPr>
        <w:t xml:space="preserve"> Федерации.</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Подключение осуществляется на основании договора на подключение к системе теплоснабжения, </w:t>
      </w:r>
      <w:proofErr w:type="gramStart"/>
      <w:r w:rsidRPr="00287B48">
        <w:rPr>
          <w:rFonts w:cs="Times New Roman"/>
          <w:sz w:val="24"/>
          <w:szCs w:val="24"/>
        </w:rPr>
        <w:t>который</w:t>
      </w:r>
      <w:proofErr w:type="gramEnd"/>
      <w:r w:rsidRPr="00287B48">
        <w:rPr>
          <w:rFonts w:cs="Times New Roman"/>
          <w:sz w:val="24"/>
          <w:szCs w:val="24"/>
        </w:rPr>
        <w:t xml:space="preserve"> является публичным для теплоснабжающей организации, </w:t>
      </w:r>
      <w:proofErr w:type="spellStart"/>
      <w:r w:rsidRPr="00287B48">
        <w:rPr>
          <w:rFonts w:cs="Times New Roman"/>
          <w:sz w:val="24"/>
          <w:szCs w:val="24"/>
        </w:rPr>
        <w:t>теплосетевой</w:t>
      </w:r>
      <w:proofErr w:type="spellEnd"/>
      <w:r w:rsidRPr="00287B48">
        <w:rPr>
          <w:rFonts w:cs="Times New Roman"/>
          <w:sz w:val="24"/>
          <w:szCs w:val="24"/>
        </w:rPr>
        <w:t xml:space="preserve"> организации. Правила выбора теплоснабжающей организации или </w:t>
      </w:r>
      <w:proofErr w:type="spellStart"/>
      <w:r w:rsidRPr="00287B48">
        <w:rPr>
          <w:rFonts w:cs="Times New Roman"/>
          <w:sz w:val="24"/>
          <w:szCs w:val="24"/>
        </w:rPr>
        <w:t>теплосетевой</w:t>
      </w:r>
      <w:proofErr w:type="spellEnd"/>
      <w:r w:rsidRPr="00287B48">
        <w:rPr>
          <w:rFonts w:cs="Times New Roman"/>
          <w:sz w:val="24"/>
          <w:szCs w:val="24"/>
        </w:rPr>
        <w:t xml:space="preserve">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w:t>
      </w:r>
      <w:r w:rsidRPr="00287B48">
        <w:rPr>
          <w:rFonts w:cs="Times New Roman"/>
          <w:sz w:val="24"/>
          <w:szCs w:val="24"/>
        </w:rPr>
        <w:lastRenderedPageBreak/>
        <w:t>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w:t>
      </w:r>
      <w:proofErr w:type="spellStart"/>
      <w:r w:rsidRPr="00287B48">
        <w:rPr>
          <w:rFonts w:cs="Times New Roman"/>
          <w:sz w:val="24"/>
          <w:szCs w:val="24"/>
        </w:rPr>
        <w:t>теплосетевой</w:t>
      </w:r>
      <w:proofErr w:type="spellEnd"/>
      <w:r w:rsidRPr="00287B48">
        <w:rPr>
          <w:rFonts w:cs="Times New Roman"/>
          <w:sz w:val="24"/>
          <w:szCs w:val="24"/>
        </w:rPr>
        <w:t xml:space="preserve">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w:t>
      </w:r>
      <w:proofErr w:type="gramEnd"/>
      <w:r w:rsidRPr="00287B48">
        <w:rPr>
          <w:rFonts w:cs="Times New Roman"/>
          <w:sz w:val="24"/>
          <w:szCs w:val="24"/>
        </w:rPr>
        <w:t xml:space="preserve"> капитального строительства, отказ в заключени</w:t>
      </w:r>
      <w:proofErr w:type="gramStart"/>
      <w:r w:rsidRPr="00287B48">
        <w:rPr>
          <w:rFonts w:cs="Times New Roman"/>
          <w:sz w:val="24"/>
          <w:szCs w:val="24"/>
        </w:rPr>
        <w:t>и</w:t>
      </w:r>
      <w:proofErr w:type="gramEnd"/>
      <w:r w:rsidRPr="00287B48">
        <w:rPr>
          <w:rFonts w:cs="Times New Roman"/>
          <w:sz w:val="24"/>
          <w:szCs w:val="24"/>
        </w:rPr>
        <w:t xml:space="preserve">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w:t>
      </w:r>
      <w:proofErr w:type="spellStart"/>
      <w:r w:rsidRPr="00287B48">
        <w:rPr>
          <w:rFonts w:cs="Times New Roman"/>
          <w:sz w:val="24"/>
          <w:szCs w:val="24"/>
        </w:rPr>
        <w:t>теплосетевой</w:t>
      </w:r>
      <w:proofErr w:type="spellEnd"/>
      <w:r w:rsidRPr="00287B48">
        <w:rPr>
          <w:rFonts w:cs="Times New Roman"/>
          <w:sz w:val="24"/>
          <w:szCs w:val="24"/>
        </w:rPr>
        <w:t xml:space="preserve">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w:t>
      </w:r>
      <w:proofErr w:type="spellStart"/>
      <w:r w:rsidRPr="00287B48">
        <w:rPr>
          <w:rFonts w:cs="Times New Roman"/>
          <w:sz w:val="24"/>
          <w:szCs w:val="24"/>
        </w:rPr>
        <w:t>теплосетевой</w:t>
      </w:r>
      <w:proofErr w:type="spellEnd"/>
      <w:r w:rsidRPr="00287B48">
        <w:rPr>
          <w:rFonts w:cs="Times New Roman"/>
          <w:sz w:val="24"/>
          <w:szCs w:val="24"/>
        </w:rPr>
        <w:t xml:space="preserve">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proofErr w:type="gramEnd"/>
      <w:r w:rsidRPr="00287B48">
        <w:rPr>
          <w:rFonts w:cs="Times New Roman"/>
          <w:sz w:val="24"/>
          <w:szCs w:val="24"/>
        </w:rPr>
        <w:t xml:space="preserve"> этого объекта капитального строительства, теплоснабжающая организация или </w:t>
      </w:r>
      <w:proofErr w:type="spellStart"/>
      <w:r w:rsidRPr="00287B48">
        <w:rPr>
          <w:rFonts w:cs="Times New Roman"/>
          <w:sz w:val="24"/>
          <w:szCs w:val="24"/>
        </w:rPr>
        <w:t>теплосетевая</w:t>
      </w:r>
      <w:proofErr w:type="spellEnd"/>
      <w:r w:rsidRPr="00287B48">
        <w:rPr>
          <w:rFonts w:cs="Times New Roman"/>
          <w:sz w:val="24"/>
          <w:szCs w:val="24"/>
        </w:rPr>
        <w:t xml:space="preserve">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w:t>
      </w:r>
      <w:proofErr w:type="gramStart"/>
      <w:r w:rsidRPr="00287B48">
        <w:rPr>
          <w:rFonts w:cs="Times New Roman"/>
          <w:sz w:val="24"/>
          <w:szCs w:val="24"/>
        </w:rPr>
        <w:t xml:space="preserve">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w:t>
      </w:r>
      <w:r w:rsidRPr="00287B48">
        <w:rPr>
          <w:rFonts w:cs="Times New Roman"/>
          <w:sz w:val="24"/>
          <w:szCs w:val="24"/>
        </w:rPr>
        <w:lastRenderedPageBreak/>
        <w:t>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w:t>
      </w:r>
      <w:proofErr w:type="gramEnd"/>
      <w:r w:rsidRPr="00287B48">
        <w:rPr>
          <w:rFonts w:cs="Times New Roman"/>
          <w:sz w:val="24"/>
          <w:szCs w:val="24"/>
        </w:rPr>
        <w:t xml:space="preserve"> В случае</w:t>
      </w:r>
      <w:proofErr w:type="gramStart"/>
      <w:r w:rsidRPr="00287B48">
        <w:rPr>
          <w:rFonts w:cs="Times New Roman"/>
          <w:sz w:val="24"/>
          <w:szCs w:val="24"/>
        </w:rPr>
        <w:t>,</w:t>
      </w:r>
      <w:proofErr w:type="gramEnd"/>
      <w:r w:rsidRPr="00287B48">
        <w:rPr>
          <w:rFonts w:cs="Times New Roman"/>
          <w:sz w:val="24"/>
          <w:szCs w:val="24"/>
        </w:rPr>
        <w:t xml:space="preserve"> если теплоснабжающая или </w:t>
      </w:r>
      <w:proofErr w:type="spellStart"/>
      <w:r w:rsidRPr="00287B48">
        <w:rPr>
          <w:rFonts w:cs="Times New Roman"/>
          <w:sz w:val="24"/>
          <w:szCs w:val="24"/>
        </w:rPr>
        <w:t>теплосетевая</w:t>
      </w:r>
      <w:proofErr w:type="spellEnd"/>
      <w:r w:rsidRPr="00287B48">
        <w:rPr>
          <w:rFonts w:cs="Times New Roman"/>
          <w:sz w:val="24"/>
          <w:szCs w:val="24"/>
        </w:rPr>
        <w:t xml:space="preserve">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w:t>
      </w:r>
      <w:proofErr w:type="gramStart"/>
      <w:r w:rsidRPr="00287B48">
        <w:rPr>
          <w:rFonts w:cs="Times New Roman"/>
          <w:sz w:val="24"/>
          <w:szCs w:val="24"/>
        </w:rPr>
        <w:t>в федеральный антимонопольный орган с требованием о выдаче в отношении указанной организации предписания о прекращении</w:t>
      </w:r>
      <w:proofErr w:type="gramEnd"/>
      <w:r w:rsidRPr="00287B48">
        <w:rPr>
          <w:rFonts w:cs="Times New Roman"/>
          <w:sz w:val="24"/>
          <w:szCs w:val="24"/>
        </w:rPr>
        <w:t xml:space="preserve"> нарушения правил не дискриминационного доступа к товарам.</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В случае внесения изменений в схему теплоснабжения теплоснабжающая организация или </w:t>
      </w:r>
      <w:proofErr w:type="spellStart"/>
      <w:r w:rsidRPr="00287B48">
        <w:rPr>
          <w:rFonts w:cs="Times New Roman"/>
          <w:sz w:val="24"/>
          <w:szCs w:val="24"/>
        </w:rPr>
        <w:t>теплосетевая</w:t>
      </w:r>
      <w:proofErr w:type="spellEnd"/>
      <w:r w:rsidRPr="00287B48">
        <w:rPr>
          <w:rFonts w:cs="Times New Roman"/>
          <w:sz w:val="24"/>
          <w:szCs w:val="24"/>
        </w:rPr>
        <w:t xml:space="preserve">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w:t>
      </w:r>
      <w:proofErr w:type="spellStart"/>
      <w:r w:rsidRPr="00287B48">
        <w:rPr>
          <w:rFonts w:cs="Times New Roman"/>
          <w:sz w:val="24"/>
          <w:szCs w:val="24"/>
        </w:rPr>
        <w:t>теплосетевой</w:t>
      </w:r>
      <w:proofErr w:type="spellEnd"/>
      <w:r w:rsidRPr="00287B48">
        <w:rPr>
          <w:rFonts w:cs="Times New Roman"/>
          <w:sz w:val="24"/>
          <w:szCs w:val="24"/>
        </w:rPr>
        <w:t xml:space="preserve">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w:t>
      </w:r>
      <w:proofErr w:type="spellStart"/>
      <w:r w:rsidRPr="00287B48">
        <w:rPr>
          <w:rFonts w:cs="Times New Roman"/>
          <w:sz w:val="24"/>
          <w:szCs w:val="24"/>
        </w:rPr>
        <w:t>вперспективе</w:t>
      </w:r>
      <w:proofErr w:type="spellEnd"/>
      <w:r w:rsidRPr="00287B48">
        <w:rPr>
          <w:rFonts w:cs="Times New Roman"/>
          <w:sz w:val="24"/>
          <w:szCs w:val="24"/>
        </w:rPr>
        <w:t>.</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w:t>
      </w:r>
      <w:r w:rsidRPr="00287B48">
        <w:rPr>
          <w:rFonts w:cs="Times New Roman"/>
          <w:sz w:val="24"/>
          <w:szCs w:val="24"/>
        </w:rPr>
        <w:lastRenderedPageBreak/>
        <w:t>новых и реконструкцию существующих тепловых сетей, и увеличению радиуса эффективного теплоснабжения.</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значительной удаленности от существующих и перспективных тепловых сетей;</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малой подключаемой нагрузки (менее 0,01Гкал/ч);</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xml:space="preserve">- отсутствия резервов тепловой мощности в границах застройки на данный момент и </w:t>
      </w:r>
      <w:proofErr w:type="gramStart"/>
      <w:r w:rsidRPr="00287B48">
        <w:rPr>
          <w:rFonts w:cs="Times New Roman"/>
          <w:sz w:val="24"/>
          <w:szCs w:val="24"/>
        </w:rPr>
        <w:t>в</w:t>
      </w:r>
      <w:proofErr w:type="gramEnd"/>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отсутствия резервов тепловой мощности в границах застройки на данный момент и в  рассматриваемой перспективе;</w:t>
      </w:r>
    </w:p>
    <w:p w:rsidR="00287B48" w:rsidRPr="00287B48" w:rsidRDefault="00287B48" w:rsidP="00287B48">
      <w:pPr>
        <w:spacing w:after="0" w:line="360" w:lineRule="auto"/>
        <w:contextualSpacing/>
        <w:jc w:val="both"/>
        <w:rPr>
          <w:rFonts w:cs="Times New Roman"/>
          <w:sz w:val="24"/>
          <w:szCs w:val="24"/>
        </w:rPr>
      </w:pPr>
      <w:r w:rsidRPr="00287B48">
        <w:rPr>
          <w:rFonts w:cs="Times New Roman"/>
          <w:sz w:val="24"/>
          <w:szCs w:val="24"/>
        </w:rPr>
        <w:t>- использования тепловой энергии в технологических целях.</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rPr>
        <w:t xml:space="preserve">Федеральный закон от 30.12.2009 г. N 384-ФЗ "Технический регламент о безопасности зданий и сооружений" предусматривает, что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w:t>
      </w:r>
      <w:proofErr w:type="spellStart"/>
      <w:r w:rsidRPr="00287B48">
        <w:rPr>
          <w:rFonts w:cs="Times New Roman"/>
          <w:sz w:val="24"/>
          <w:szCs w:val="24"/>
        </w:rPr>
        <w:t>мусороудаления</w:t>
      </w:r>
      <w:proofErr w:type="spellEnd"/>
      <w:r w:rsidRPr="00287B48">
        <w:rPr>
          <w:rFonts w:cs="Times New Roman"/>
          <w:sz w:val="24"/>
          <w:szCs w:val="24"/>
        </w:rPr>
        <w:t>, вертикального транспорта (лифты, эскалаторы) или функций обеспечения безопасности (</w:t>
      </w:r>
      <w:proofErr w:type="spellStart"/>
      <w:r w:rsidRPr="00287B48">
        <w:rPr>
          <w:rFonts w:cs="Times New Roman"/>
          <w:sz w:val="24"/>
          <w:szCs w:val="24"/>
        </w:rPr>
        <w:t>подп</w:t>
      </w:r>
      <w:proofErr w:type="spellEnd"/>
      <w:r w:rsidRPr="00287B48">
        <w:rPr>
          <w:rFonts w:cs="Times New Roman"/>
          <w:sz w:val="24"/>
          <w:szCs w:val="24"/>
        </w:rPr>
        <w:t>. 21 п. 2 ст. 2);</w:t>
      </w:r>
      <w:proofErr w:type="gramEnd"/>
      <w:r w:rsidRPr="00287B48">
        <w:rPr>
          <w:rFonts w:cs="Times New Roman"/>
          <w:sz w:val="24"/>
          <w:szCs w:val="24"/>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w:t>
      </w:r>
      <w:proofErr w:type="spellStart"/>
      <w:r w:rsidRPr="00287B48">
        <w:rPr>
          <w:rFonts w:cs="Times New Roman"/>
          <w:sz w:val="24"/>
          <w:szCs w:val="24"/>
        </w:rPr>
        <w:t>общедомовую</w:t>
      </w:r>
      <w:proofErr w:type="spellEnd"/>
      <w:r w:rsidRPr="00287B48">
        <w:rPr>
          <w:rFonts w:cs="Times New Roman"/>
          <w:sz w:val="24"/>
          <w:szCs w:val="24"/>
        </w:rPr>
        <w:t xml:space="preserve"> инженерную систему отопления. </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п. 15 ст. 14 ФЗ от 27.07.2010 г. N190-ФЗ "О теплоснабжении". </w:t>
      </w:r>
    </w:p>
    <w:p w:rsidR="00287B48" w:rsidRPr="00287B48" w:rsidRDefault="00287B48" w:rsidP="00287B48">
      <w:pPr>
        <w:spacing w:after="0"/>
        <w:ind w:firstLine="567"/>
        <w:contextualSpacing/>
        <w:jc w:val="both"/>
        <w:rPr>
          <w:rFonts w:cs="Times New Roman"/>
          <w:i/>
          <w:sz w:val="24"/>
          <w:szCs w:val="24"/>
        </w:rPr>
      </w:pPr>
      <w:r w:rsidRPr="00287B48">
        <w:rPr>
          <w:rFonts w:cs="Times New Roman"/>
          <w:i/>
          <w:sz w:val="24"/>
          <w:szCs w:val="24"/>
        </w:rPr>
        <w:t>Статья 14. Подключение (технологическое присоединение) к системе теплоснабжения</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п.15.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w:t>
      </w:r>
      <w:r w:rsidRPr="00287B48">
        <w:rPr>
          <w:rFonts w:cs="Times New Roman"/>
          <w:sz w:val="24"/>
          <w:szCs w:val="24"/>
        </w:rPr>
        <w:lastRenderedPageBreak/>
        <w:t xml:space="preserve">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 xml:space="preserve">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 котла,  предусматривает изменение </w:t>
      </w:r>
      <w:proofErr w:type="spellStart"/>
      <w:r w:rsidRPr="00287B48">
        <w:rPr>
          <w:rFonts w:cs="Times New Roman"/>
          <w:sz w:val="24"/>
          <w:szCs w:val="24"/>
        </w:rPr>
        <w:t>общедомовой</w:t>
      </w:r>
      <w:proofErr w:type="spellEnd"/>
      <w:r w:rsidRPr="00287B48">
        <w:rPr>
          <w:rFonts w:cs="Times New Roman"/>
          <w:sz w:val="24"/>
          <w:szCs w:val="24"/>
        </w:rPr>
        <w:t xml:space="preserve"> инженерной системы отопления.</w:t>
      </w:r>
    </w:p>
    <w:p w:rsidR="00287B48" w:rsidRPr="00287B48" w:rsidRDefault="00287B48" w:rsidP="00287B48">
      <w:pPr>
        <w:spacing w:after="0" w:line="360" w:lineRule="auto"/>
        <w:ind w:firstLine="567"/>
        <w:contextualSpacing/>
        <w:jc w:val="both"/>
        <w:rPr>
          <w:rFonts w:cs="Times New Roman"/>
          <w:sz w:val="24"/>
          <w:szCs w:val="24"/>
        </w:rPr>
      </w:pPr>
      <w:r w:rsidRPr="00287B48">
        <w:rPr>
          <w:rFonts w:cs="Times New Roman"/>
          <w:sz w:val="24"/>
          <w:szCs w:val="24"/>
        </w:rPr>
        <w:t>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rsidR="00287B48" w:rsidRPr="00287B48" w:rsidRDefault="00287B48" w:rsidP="00287B48">
      <w:pPr>
        <w:spacing w:after="0" w:line="360" w:lineRule="auto"/>
        <w:ind w:firstLine="567"/>
        <w:contextualSpacing/>
        <w:jc w:val="both"/>
        <w:rPr>
          <w:rFonts w:cs="Times New Roman"/>
          <w:sz w:val="24"/>
          <w:szCs w:val="24"/>
          <w:shd w:val="clear" w:color="auto" w:fill="FFFFFF"/>
        </w:rPr>
      </w:pPr>
      <w:r w:rsidRPr="00287B48">
        <w:rPr>
          <w:rFonts w:cs="Times New Roman"/>
          <w:sz w:val="24"/>
          <w:szCs w:val="24"/>
          <w:shd w:val="clear" w:color="auto" w:fill="FFFFFF"/>
        </w:rPr>
        <w:t>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N 354 (далее - Правила N 354).</w:t>
      </w:r>
    </w:p>
    <w:p w:rsidR="00287B48" w:rsidRPr="00287B48" w:rsidRDefault="00287B48" w:rsidP="00287B48">
      <w:pPr>
        <w:spacing w:after="0" w:line="360" w:lineRule="auto"/>
        <w:ind w:firstLine="567"/>
        <w:contextualSpacing/>
        <w:jc w:val="both"/>
        <w:rPr>
          <w:rFonts w:cs="Times New Roman"/>
          <w:sz w:val="24"/>
          <w:szCs w:val="24"/>
          <w:u w:val="single"/>
        </w:rPr>
      </w:pPr>
      <w:r w:rsidRPr="00287B48">
        <w:rPr>
          <w:rFonts w:cs="Times New Roman"/>
          <w:sz w:val="24"/>
          <w:szCs w:val="24"/>
          <w:u w:val="single"/>
          <w:shd w:val="clear" w:color="auto" w:fill="FFFFFF"/>
        </w:rPr>
        <w:t xml:space="preserve">Правилами N 354 предусмотрен механизм расчета размера платы за коммунальную услугу по отоплению в многоквартирном доме, отдельные </w:t>
      </w:r>
      <w:proofErr w:type="gramStart"/>
      <w:r w:rsidRPr="00287B48">
        <w:rPr>
          <w:rFonts w:cs="Times New Roman"/>
          <w:sz w:val="24"/>
          <w:szCs w:val="24"/>
          <w:u w:val="single"/>
          <w:shd w:val="clear" w:color="auto" w:fill="FFFFFF"/>
        </w:rPr>
        <w:t>помещения</w:t>
      </w:r>
      <w:proofErr w:type="gramEnd"/>
      <w:r w:rsidRPr="00287B48">
        <w:rPr>
          <w:rFonts w:cs="Times New Roman"/>
          <w:sz w:val="24"/>
          <w:szCs w:val="24"/>
          <w:u w:val="single"/>
          <w:shd w:val="clear" w:color="auto" w:fill="FFFFFF"/>
        </w:rPr>
        <w:t xml:space="preserve"> которых в предусмотренном законодательством Российской    Федерации порядке отключены от централизованной системы отопления.</w:t>
      </w:r>
    </w:p>
    <w:p w:rsidR="00287B48" w:rsidRPr="00287B48" w:rsidRDefault="00287B48" w:rsidP="00287B48">
      <w:pPr>
        <w:spacing w:after="0" w:line="360" w:lineRule="auto"/>
        <w:ind w:firstLine="567"/>
        <w:contextualSpacing/>
        <w:jc w:val="both"/>
        <w:rPr>
          <w:rFonts w:cs="Times New Roman"/>
          <w:sz w:val="24"/>
          <w:szCs w:val="24"/>
          <w:shd w:val="clear" w:color="auto" w:fill="FFFFFF"/>
        </w:rPr>
      </w:pPr>
      <w:r w:rsidRPr="00287B48">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rsidR="00287B48" w:rsidRPr="00287B48" w:rsidRDefault="00287B48" w:rsidP="00287B48">
      <w:pPr>
        <w:spacing w:after="0" w:line="360" w:lineRule="auto"/>
        <w:ind w:firstLine="567"/>
        <w:contextualSpacing/>
        <w:jc w:val="both"/>
        <w:rPr>
          <w:rFonts w:cs="Times New Roman"/>
          <w:sz w:val="24"/>
          <w:szCs w:val="24"/>
        </w:rPr>
      </w:pPr>
      <w:proofErr w:type="gramStart"/>
      <w:r w:rsidRPr="00287B48">
        <w:rPr>
          <w:rFonts w:cs="Times New Roman"/>
          <w:sz w:val="24"/>
          <w:szCs w:val="24"/>
          <w:shd w:val="clear" w:color="auto" w:fill="FFFFFF"/>
        </w:rPr>
        <w:t xml:space="preserve">Необходимо учитывать, что в соответствии с положениями Федерального закона от 30.12.2009 N 384-ФЗ "Технический регламент о безопасности зданий и сооружений"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w:t>
      </w:r>
      <w:proofErr w:type="spellStart"/>
      <w:r w:rsidRPr="00287B48">
        <w:rPr>
          <w:rFonts w:cs="Times New Roman"/>
          <w:sz w:val="24"/>
          <w:szCs w:val="24"/>
          <w:shd w:val="clear" w:color="auto" w:fill="FFFFFF"/>
        </w:rPr>
        <w:t>мусороудаления</w:t>
      </w:r>
      <w:proofErr w:type="spellEnd"/>
      <w:r w:rsidRPr="00287B48">
        <w:rPr>
          <w:rFonts w:cs="Times New Roman"/>
          <w:sz w:val="24"/>
          <w:szCs w:val="24"/>
          <w:shd w:val="clear" w:color="auto" w:fill="FFFFFF"/>
        </w:rPr>
        <w:t>, вертикального транспорта (лифты, эскалаторы) или функций обеспечения безопасности (подпункт 21 пункта 2 статьи 2);</w:t>
      </w:r>
      <w:proofErr w:type="gramEnd"/>
      <w:r w:rsidRPr="00287B48">
        <w:rPr>
          <w:rFonts w:cs="Times New Roman"/>
          <w:sz w:val="24"/>
          <w:szCs w:val="24"/>
          <w:shd w:val="clear" w:color="auto" w:fill="FFFFFF"/>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287B48" w:rsidRPr="00287B48" w:rsidRDefault="00287B48" w:rsidP="00287B48">
      <w:pPr>
        <w:spacing w:after="0" w:line="360" w:lineRule="auto"/>
        <w:ind w:firstLine="567"/>
        <w:contextualSpacing/>
        <w:jc w:val="both"/>
        <w:rPr>
          <w:rFonts w:cs="Times New Roman"/>
          <w:sz w:val="24"/>
          <w:szCs w:val="24"/>
          <w:shd w:val="clear" w:color="auto" w:fill="FFFFFF"/>
        </w:rPr>
      </w:pPr>
      <w:r w:rsidRPr="00287B48">
        <w:rPr>
          <w:rFonts w:cs="Times New Roman"/>
          <w:sz w:val="24"/>
          <w:szCs w:val="24"/>
          <w:shd w:val="clear" w:color="auto" w:fill="FFFFFF"/>
        </w:rPr>
        <w:lastRenderedPageBreak/>
        <w:t>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w:t>
      </w:r>
    </w:p>
    <w:p w:rsidR="00287B48" w:rsidRPr="00287B48" w:rsidRDefault="00287B48" w:rsidP="00287B48">
      <w:pPr>
        <w:keepNext/>
        <w:keepLines/>
        <w:spacing w:before="440" w:after="240"/>
        <w:jc w:val="both"/>
        <w:outlineLvl w:val="1"/>
        <w:rPr>
          <w:rFonts w:cstheme="majorBidi"/>
          <w:b/>
          <w:bCs/>
          <w:iCs/>
          <w:sz w:val="24"/>
          <w:szCs w:val="24"/>
        </w:rPr>
      </w:pPr>
      <w:bookmarkStart w:id="225" w:name="_Toc53243533"/>
      <w:bookmarkStart w:id="226" w:name="_Toc53260967"/>
      <w:r w:rsidRPr="00287B48">
        <w:rPr>
          <w:rFonts w:cstheme="majorBidi"/>
          <w:b/>
          <w:bCs/>
          <w:iCs/>
          <w:sz w:val="24"/>
          <w:szCs w:val="24"/>
        </w:rPr>
        <w:t xml:space="preserve">б) описание текущей ситуации, связанной с ранее принятыми в соответствии с законодательством Российской Федерации об электроэнергетике </w:t>
      </w:r>
      <w:proofErr w:type="gramStart"/>
      <w:r w:rsidRPr="00287B48">
        <w:rPr>
          <w:rFonts w:cstheme="majorBidi"/>
          <w:b/>
          <w:bCs/>
          <w:iCs/>
          <w:sz w:val="24"/>
          <w:szCs w:val="24"/>
        </w:rPr>
        <w:t>решениями</w:t>
      </w:r>
      <w:proofErr w:type="gramEnd"/>
      <w:r w:rsidRPr="00287B48">
        <w:rPr>
          <w:rFonts w:cstheme="majorBidi"/>
          <w:b/>
          <w:bCs/>
          <w:iCs/>
          <w:sz w:val="24"/>
          <w:szCs w:val="24"/>
        </w:rPr>
        <w:t xml:space="preserve">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25"/>
      <w:bookmarkEnd w:id="226"/>
    </w:p>
    <w:p w:rsidR="00287B48" w:rsidRPr="00287B48" w:rsidRDefault="00287B48" w:rsidP="00287B48">
      <w:pPr>
        <w:spacing w:before="120" w:after="0" w:line="360" w:lineRule="auto"/>
        <w:ind w:firstLine="708"/>
        <w:jc w:val="both"/>
      </w:pPr>
      <w:r w:rsidRPr="00287B48">
        <w:rPr>
          <w:rFonts w:cs="Times New Roman"/>
          <w:sz w:val="24"/>
          <w:szCs w:val="24"/>
        </w:rPr>
        <w:t>Источники с комбинированной выработкой тепловой и электрической энергии отсутствуют. Строительство источников тепловой энергии с комбинированной выработкой тепловой и электрической энергии не предусматривается.</w:t>
      </w:r>
    </w:p>
    <w:p w:rsidR="00287B48" w:rsidRPr="00287B48" w:rsidRDefault="00287B48" w:rsidP="00287B48">
      <w:pPr>
        <w:keepNext/>
        <w:keepLines/>
        <w:spacing w:before="440" w:after="240"/>
        <w:jc w:val="both"/>
        <w:outlineLvl w:val="1"/>
        <w:rPr>
          <w:rFonts w:cstheme="majorBidi"/>
          <w:b/>
          <w:bCs/>
          <w:iCs/>
          <w:sz w:val="24"/>
          <w:szCs w:val="24"/>
        </w:rPr>
      </w:pPr>
      <w:bookmarkStart w:id="227" w:name="_Toc53243534"/>
      <w:bookmarkStart w:id="228" w:name="_Toc53260968"/>
      <w:proofErr w:type="gramStart"/>
      <w:r w:rsidRPr="00287B48">
        <w:rPr>
          <w:rFonts w:cstheme="majorBidi"/>
          <w:b/>
          <w:bCs/>
          <w:iCs/>
          <w:sz w:val="24"/>
          <w:szCs w:val="24"/>
        </w:rPr>
        <w:t xml:space="preserve">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w:t>
      </w:r>
      <w:proofErr w:type="spellStart"/>
      <w:r w:rsidRPr="00287B48">
        <w:rPr>
          <w:rFonts w:cstheme="majorBidi"/>
          <w:b/>
          <w:bCs/>
          <w:iCs/>
          <w:sz w:val="24"/>
          <w:szCs w:val="24"/>
        </w:rPr>
        <w:t>всоответствии</w:t>
      </w:r>
      <w:proofErr w:type="spellEnd"/>
      <w:proofErr w:type="gramEnd"/>
      <w:r w:rsidRPr="00287B48">
        <w:rPr>
          <w:rFonts w:cstheme="majorBidi"/>
          <w:b/>
          <w:bCs/>
          <w:iCs/>
          <w:sz w:val="24"/>
          <w:szCs w:val="24"/>
        </w:rPr>
        <w:t xml:space="preserve"> с </w:t>
      </w:r>
      <w:hyperlink r:id="rId64" w:history="1">
        <w:r w:rsidRPr="00287B48">
          <w:rPr>
            <w:rFonts w:cstheme="majorBidi"/>
            <w:b/>
            <w:bCs/>
            <w:iCs/>
            <w:sz w:val="24"/>
            <w:szCs w:val="24"/>
          </w:rPr>
          <w:t>методическими указаниями</w:t>
        </w:r>
      </w:hyperlink>
      <w:r w:rsidRPr="00287B48">
        <w:rPr>
          <w:rFonts w:cstheme="majorBidi"/>
          <w:b/>
          <w:bCs/>
          <w:iCs/>
          <w:sz w:val="24"/>
          <w:szCs w:val="24"/>
        </w:rPr>
        <w:t xml:space="preserve"> по разработке схем теплоснабжения</w:t>
      </w:r>
      <w:bookmarkEnd w:id="227"/>
      <w:bookmarkEnd w:id="228"/>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Источник тепловой энергии с комбинированной выработкой тепловой и электрической энергии отсутствует.</w:t>
      </w:r>
    </w:p>
    <w:p w:rsidR="00287B48" w:rsidRPr="00287B48" w:rsidRDefault="00287B48" w:rsidP="00287B48">
      <w:pPr>
        <w:keepNext/>
        <w:keepLines/>
        <w:spacing w:before="440" w:after="240"/>
        <w:jc w:val="both"/>
        <w:outlineLvl w:val="1"/>
        <w:rPr>
          <w:rFonts w:cstheme="majorBidi"/>
          <w:b/>
          <w:bCs/>
          <w:iCs/>
          <w:sz w:val="24"/>
          <w:szCs w:val="24"/>
        </w:rPr>
      </w:pPr>
      <w:bookmarkStart w:id="229" w:name="_Toc53243535"/>
      <w:bookmarkStart w:id="230" w:name="_Toc53260969"/>
      <w:r w:rsidRPr="00287B48">
        <w:rPr>
          <w:rFonts w:cstheme="majorBidi"/>
          <w:b/>
          <w:bCs/>
          <w:iCs/>
          <w:sz w:val="24"/>
          <w:szCs w:val="24"/>
        </w:rPr>
        <w:lastRenderedPageBreak/>
        <w:t xml:space="preserve">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w:t>
      </w:r>
      <w:hyperlink r:id="rId65" w:history="1">
        <w:r w:rsidRPr="00287B48">
          <w:rPr>
            <w:rFonts w:cstheme="majorBidi"/>
            <w:b/>
            <w:bCs/>
            <w:iCs/>
            <w:sz w:val="24"/>
            <w:szCs w:val="24"/>
          </w:rPr>
          <w:t>методическими указаниями</w:t>
        </w:r>
      </w:hyperlink>
      <w:r w:rsidRPr="00287B48">
        <w:rPr>
          <w:rFonts w:cstheme="majorBidi"/>
          <w:b/>
          <w:bCs/>
          <w:iCs/>
          <w:sz w:val="24"/>
          <w:szCs w:val="24"/>
        </w:rPr>
        <w:t xml:space="preserve">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w:t>
      </w:r>
      <w:hyperlink r:id="rId66" w:history="1">
        <w:r w:rsidRPr="00287B48">
          <w:rPr>
            <w:rFonts w:cstheme="majorBidi"/>
            <w:b/>
            <w:bCs/>
            <w:iCs/>
            <w:sz w:val="24"/>
            <w:szCs w:val="24"/>
          </w:rPr>
          <w:t>законом</w:t>
        </w:r>
      </w:hyperlink>
      <w:r w:rsidRPr="00287B48">
        <w:rPr>
          <w:rFonts w:cstheme="majorBidi"/>
          <w:b/>
          <w:bCs/>
          <w:iCs/>
          <w:sz w:val="24"/>
          <w:szCs w:val="24"/>
        </w:rPr>
        <w:t xml:space="preserve"> "О теплоснабжении" государственному регулированию в ценовых зонах теплоснабжения</w:t>
      </w:r>
      <w:bookmarkEnd w:id="229"/>
      <w:bookmarkEnd w:id="230"/>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287B48" w:rsidRPr="00287B48" w:rsidRDefault="00287B48" w:rsidP="00287B48">
      <w:pPr>
        <w:autoSpaceDE w:val="0"/>
        <w:autoSpaceDN w:val="0"/>
        <w:adjustRightInd w:val="0"/>
        <w:spacing w:before="240"/>
        <w:ind w:firstLine="540"/>
        <w:jc w:val="both"/>
        <w:rPr>
          <w:rFonts w:cstheme="majorBidi"/>
          <w:b/>
          <w:bCs/>
          <w:sz w:val="24"/>
          <w:szCs w:val="24"/>
        </w:rPr>
      </w:pPr>
      <w:proofErr w:type="spellStart"/>
      <w:r w:rsidRPr="00287B48">
        <w:rPr>
          <w:rFonts w:cstheme="majorBidi"/>
          <w:b/>
          <w:bCs/>
          <w:sz w:val="24"/>
          <w:szCs w:val="24"/>
        </w:rPr>
        <w:t>д</w:t>
      </w:r>
      <w:proofErr w:type="spellEnd"/>
      <w:r w:rsidRPr="00287B48">
        <w:rPr>
          <w:rFonts w:cstheme="majorBidi"/>
          <w:b/>
          <w:bCs/>
          <w:sz w:val="24"/>
          <w:szCs w:val="24"/>
        </w:rPr>
        <w:t xml:space="preserve">)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w:t>
      </w:r>
      <w:hyperlink r:id="rId67" w:history="1">
        <w:r w:rsidRPr="00287B48">
          <w:rPr>
            <w:rFonts w:cstheme="majorBidi"/>
            <w:b/>
            <w:bCs/>
            <w:sz w:val="24"/>
            <w:szCs w:val="24"/>
          </w:rPr>
          <w:t>методическими указаниями</w:t>
        </w:r>
      </w:hyperlink>
      <w:r w:rsidRPr="00287B48">
        <w:rPr>
          <w:rFonts w:cstheme="majorBidi"/>
          <w:b/>
          <w:bCs/>
          <w:sz w:val="24"/>
          <w:szCs w:val="24"/>
        </w:rPr>
        <w:t xml:space="preserve">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w:t>
      </w:r>
      <w:hyperlink r:id="rId68" w:history="1">
        <w:r w:rsidRPr="00287B48">
          <w:rPr>
            <w:rFonts w:cstheme="majorBidi"/>
            <w:b/>
            <w:bCs/>
            <w:sz w:val="24"/>
            <w:szCs w:val="24"/>
          </w:rPr>
          <w:t>законом</w:t>
        </w:r>
      </w:hyperlink>
      <w:r w:rsidRPr="00287B48">
        <w:rPr>
          <w:rFonts w:cstheme="majorBidi"/>
          <w:b/>
          <w:bCs/>
          <w:sz w:val="24"/>
          <w:szCs w:val="24"/>
        </w:rPr>
        <w:t xml:space="preserve"> "О теплоснабжении" государственному регулированию в ценовых зонах теплоснабжения.</w:t>
      </w:r>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287B48" w:rsidRPr="00287B48" w:rsidRDefault="00287B48" w:rsidP="00287B48">
      <w:pPr>
        <w:keepNext/>
        <w:keepLines/>
        <w:spacing w:before="440" w:after="240"/>
        <w:jc w:val="both"/>
        <w:outlineLvl w:val="1"/>
        <w:rPr>
          <w:rFonts w:cstheme="majorBidi"/>
          <w:b/>
          <w:bCs/>
          <w:iCs/>
          <w:sz w:val="24"/>
          <w:szCs w:val="24"/>
        </w:rPr>
      </w:pPr>
      <w:bookmarkStart w:id="231" w:name="_Toc53243536"/>
      <w:bookmarkStart w:id="232" w:name="_Toc53260970"/>
      <w:proofErr w:type="gramStart"/>
      <w:r w:rsidRPr="00287B48">
        <w:rPr>
          <w:rFonts w:cstheme="majorBidi"/>
          <w:b/>
          <w:bCs/>
          <w:iCs/>
          <w:sz w:val="24"/>
          <w:szCs w:val="24"/>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31"/>
      <w:bookmarkEnd w:id="232"/>
      <w:proofErr w:type="gramEnd"/>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287B48" w:rsidRPr="00287B48" w:rsidRDefault="00287B48" w:rsidP="00287B48">
      <w:pPr>
        <w:rPr>
          <w:rFonts w:cstheme="majorBidi"/>
          <w:b/>
          <w:bCs/>
          <w:sz w:val="24"/>
          <w:szCs w:val="24"/>
        </w:rPr>
      </w:pPr>
      <w:r w:rsidRPr="00287B48">
        <w:rPr>
          <w:rFonts w:cstheme="majorBidi"/>
          <w:b/>
          <w:bCs/>
          <w:sz w:val="24"/>
          <w:szCs w:val="24"/>
        </w:rPr>
        <w:t xml:space="preserve">ж) обоснование предлагаемых для реконструкции и (или) модернизации котельных с увеличением зоны их действия путем включения в нее зон </w:t>
      </w:r>
      <w:proofErr w:type="gramStart"/>
      <w:r w:rsidRPr="00287B48">
        <w:rPr>
          <w:rFonts w:cstheme="majorBidi"/>
          <w:b/>
          <w:bCs/>
          <w:sz w:val="24"/>
          <w:szCs w:val="24"/>
        </w:rPr>
        <w:t>действия</w:t>
      </w:r>
      <w:proofErr w:type="gramEnd"/>
      <w:r w:rsidRPr="00287B48">
        <w:rPr>
          <w:rFonts w:cstheme="majorBidi"/>
          <w:b/>
          <w:bCs/>
          <w:sz w:val="24"/>
          <w:szCs w:val="24"/>
        </w:rPr>
        <w:t xml:space="preserve"> существующих источников тепловой энергии</w:t>
      </w:r>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Реконструкция котельных с увеличением зоны ее действия путем включения в нее зоны действия, существующего источника тепловой энергии, не предусматривается.</w:t>
      </w:r>
    </w:p>
    <w:p w:rsidR="00287B48" w:rsidRPr="00287B48" w:rsidRDefault="00287B48" w:rsidP="00287B48">
      <w:pPr>
        <w:keepNext/>
        <w:keepLines/>
        <w:spacing w:before="440" w:after="240"/>
        <w:jc w:val="both"/>
        <w:outlineLvl w:val="1"/>
        <w:rPr>
          <w:rFonts w:cstheme="majorBidi"/>
          <w:b/>
          <w:bCs/>
          <w:iCs/>
          <w:sz w:val="24"/>
          <w:szCs w:val="24"/>
        </w:rPr>
      </w:pPr>
      <w:bookmarkStart w:id="233" w:name="_Toc53243537"/>
      <w:bookmarkStart w:id="234" w:name="_Toc53260971"/>
      <w:proofErr w:type="spellStart"/>
      <w:r w:rsidRPr="00287B48">
        <w:rPr>
          <w:rFonts w:cstheme="majorBidi"/>
          <w:b/>
          <w:bCs/>
          <w:iCs/>
          <w:sz w:val="24"/>
          <w:szCs w:val="24"/>
        </w:rPr>
        <w:lastRenderedPageBreak/>
        <w:t>з</w:t>
      </w:r>
      <w:proofErr w:type="spellEnd"/>
      <w:r w:rsidRPr="00287B48">
        <w:rPr>
          <w:rFonts w:cstheme="majorBidi"/>
          <w:b/>
          <w:bCs/>
          <w:iCs/>
          <w:sz w:val="24"/>
          <w:szCs w:val="24"/>
        </w:rPr>
        <w:t>)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33"/>
      <w:bookmarkEnd w:id="234"/>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Перевод котельных в пиковый режим по отношению к источникам энергии с комбинированной выработкой тепловой и электрической энергии не предусматривается.</w:t>
      </w:r>
    </w:p>
    <w:p w:rsidR="00287B48" w:rsidRPr="00287B48" w:rsidRDefault="00287B48" w:rsidP="00287B48">
      <w:pPr>
        <w:keepNext/>
        <w:keepLines/>
        <w:spacing w:before="440" w:after="240"/>
        <w:jc w:val="both"/>
        <w:outlineLvl w:val="1"/>
        <w:rPr>
          <w:rFonts w:cstheme="majorBidi"/>
          <w:b/>
          <w:bCs/>
          <w:iCs/>
          <w:sz w:val="24"/>
          <w:szCs w:val="24"/>
        </w:rPr>
      </w:pPr>
      <w:bookmarkStart w:id="235" w:name="_Toc53243538"/>
      <w:bookmarkStart w:id="236" w:name="_Toc53260972"/>
      <w:r w:rsidRPr="00287B48">
        <w:rPr>
          <w:rFonts w:cstheme="majorBidi"/>
          <w:b/>
          <w:bCs/>
          <w:iCs/>
          <w:sz w:val="24"/>
          <w:szCs w:val="24"/>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35"/>
      <w:bookmarkEnd w:id="236"/>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Не предусматривается из-за отсутствия в поселении источника с комбинированной выработкой тепловой и электрической энергией.</w:t>
      </w:r>
    </w:p>
    <w:p w:rsidR="00287B48" w:rsidRPr="00287B48" w:rsidRDefault="00287B48" w:rsidP="00287B48">
      <w:pPr>
        <w:keepNext/>
        <w:keepLines/>
        <w:spacing w:before="440" w:after="240"/>
        <w:jc w:val="both"/>
        <w:outlineLvl w:val="1"/>
        <w:rPr>
          <w:rFonts w:cstheme="majorBidi"/>
          <w:b/>
          <w:bCs/>
          <w:iCs/>
          <w:sz w:val="24"/>
          <w:szCs w:val="24"/>
        </w:rPr>
      </w:pPr>
      <w:bookmarkStart w:id="237" w:name="_Toc53243539"/>
      <w:bookmarkStart w:id="238" w:name="_Toc53260973"/>
      <w:r w:rsidRPr="00287B48">
        <w:rPr>
          <w:rFonts w:cstheme="majorBidi"/>
          <w:b/>
          <w:bCs/>
          <w:iCs/>
          <w:sz w:val="24"/>
          <w:szCs w:val="24"/>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37"/>
      <w:bookmarkEnd w:id="238"/>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 xml:space="preserve">Не </w:t>
      </w:r>
      <w:r w:rsidRPr="00287B48">
        <w:rPr>
          <w:sz w:val="24"/>
          <w:szCs w:val="24"/>
        </w:rPr>
        <w:t>предусматривается.</w:t>
      </w:r>
    </w:p>
    <w:p w:rsidR="00287B48" w:rsidRPr="00287B48" w:rsidRDefault="00287B48" w:rsidP="00287B48">
      <w:pPr>
        <w:keepNext/>
        <w:keepLines/>
        <w:spacing w:before="440" w:after="240"/>
        <w:jc w:val="both"/>
        <w:outlineLvl w:val="1"/>
        <w:rPr>
          <w:rFonts w:cstheme="majorBidi"/>
          <w:b/>
          <w:bCs/>
          <w:iCs/>
          <w:sz w:val="24"/>
          <w:szCs w:val="24"/>
        </w:rPr>
      </w:pPr>
      <w:bookmarkStart w:id="239" w:name="_Toc53243540"/>
      <w:bookmarkStart w:id="240" w:name="_Toc53260974"/>
      <w:r w:rsidRPr="00287B48">
        <w:rPr>
          <w:rFonts w:cstheme="majorBidi"/>
          <w:b/>
          <w:bCs/>
          <w:iCs/>
          <w:sz w:val="24"/>
          <w:szCs w:val="24"/>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39"/>
      <w:bookmarkEnd w:id="240"/>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 Обоснованием для данной концепции обеспечения тепловой энергией населения является большая разрозненность зон застройки, низкая тепловая нагрузка перспективных потребителей, неэффективность использования централизованного теплоснабжения для малоэтажного жилья.</w:t>
      </w:r>
    </w:p>
    <w:p w:rsidR="00287B48" w:rsidRPr="00287B48" w:rsidRDefault="00287B48" w:rsidP="00287B48">
      <w:pPr>
        <w:keepNext/>
        <w:keepLines/>
        <w:spacing w:before="440" w:after="240"/>
        <w:jc w:val="both"/>
        <w:outlineLvl w:val="1"/>
        <w:rPr>
          <w:rFonts w:cstheme="majorBidi"/>
          <w:b/>
          <w:bCs/>
          <w:iCs/>
          <w:sz w:val="24"/>
          <w:szCs w:val="24"/>
        </w:rPr>
      </w:pPr>
      <w:bookmarkStart w:id="241" w:name="_Toc53243541"/>
      <w:bookmarkStart w:id="242" w:name="_Toc53260975"/>
      <w:r w:rsidRPr="00287B48">
        <w:rPr>
          <w:rFonts w:cstheme="majorBidi"/>
          <w:b/>
          <w:bCs/>
          <w:iCs/>
          <w:sz w:val="24"/>
          <w:szCs w:val="24"/>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241"/>
      <w:bookmarkEnd w:id="242"/>
    </w:p>
    <w:p w:rsidR="00287B48" w:rsidRPr="00287B48" w:rsidRDefault="00287B48" w:rsidP="00287B48">
      <w:pPr>
        <w:spacing w:before="120" w:after="0" w:line="360" w:lineRule="auto"/>
        <w:ind w:firstLine="567"/>
        <w:contextualSpacing/>
        <w:jc w:val="both"/>
        <w:rPr>
          <w:rFonts w:cs="Times New Roman"/>
          <w:sz w:val="24"/>
          <w:szCs w:val="24"/>
        </w:rPr>
      </w:pPr>
      <w:r w:rsidRPr="00287B48">
        <w:rPr>
          <w:rFonts w:cs="Times New Roman"/>
          <w:sz w:val="24"/>
          <w:szCs w:val="24"/>
        </w:rPr>
        <w:t xml:space="preserve">Балансы тепловой мощности источников тепловой энергии были рассчитаны в соответствии со </w:t>
      </w:r>
      <w:r w:rsidRPr="00287B48">
        <w:rPr>
          <w:rFonts w:cs="Times New Roman"/>
          <w:color w:val="2D2D2D"/>
          <w:spacing w:val="2"/>
          <w:sz w:val="24"/>
          <w:szCs w:val="24"/>
        </w:rPr>
        <w:t xml:space="preserve">СП 124.13330.2012 Тепловые сети. Актуализированная редакция </w:t>
      </w:r>
      <w:proofErr w:type="spellStart"/>
      <w:r w:rsidRPr="00287B48">
        <w:rPr>
          <w:rFonts w:cs="Times New Roman"/>
          <w:color w:val="2D2D2D"/>
          <w:spacing w:val="2"/>
          <w:sz w:val="24"/>
          <w:szCs w:val="24"/>
        </w:rPr>
        <w:t>СНиП</w:t>
      </w:r>
      <w:proofErr w:type="spellEnd"/>
      <w:r w:rsidRPr="00287B48">
        <w:rPr>
          <w:rFonts w:cs="Times New Roman"/>
          <w:color w:val="2D2D2D"/>
          <w:spacing w:val="2"/>
          <w:sz w:val="24"/>
          <w:szCs w:val="24"/>
        </w:rPr>
        <w:t xml:space="preserve"> 41-02-2003, </w:t>
      </w:r>
      <w:r w:rsidRPr="00287B48">
        <w:rPr>
          <w:rFonts w:cs="Times New Roman"/>
          <w:sz w:val="24"/>
          <w:szCs w:val="24"/>
        </w:rPr>
        <w:t xml:space="preserve">балансы приведены в разделе 2. На основе Генерального плана МО </w:t>
      </w:r>
      <w:proofErr w:type="spellStart"/>
      <w:r w:rsidR="00FE17F6">
        <w:rPr>
          <w:rFonts w:cs="Times New Roman"/>
          <w:sz w:val="24"/>
          <w:szCs w:val="24"/>
        </w:rPr>
        <w:t>Филисовское</w:t>
      </w:r>
      <w:proofErr w:type="spellEnd"/>
      <w:r w:rsidRPr="00287B48">
        <w:rPr>
          <w:rFonts w:cs="Times New Roman"/>
          <w:sz w:val="24"/>
          <w:szCs w:val="24"/>
        </w:rPr>
        <w:t xml:space="preserve"> сельское поселение Родниковского муниципального района Ивановской </w:t>
      </w:r>
      <w:r w:rsidRPr="00287B48">
        <w:rPr>
          <w:rFonts w:cs="Times New Roman"/>
          <w:sz w:val="24"/>
          <w:szCs w:val="24"/>
        </w:rPr>
        <w:lastRenderedPageBreak/>
        <w:t>области были взяты площади приростов строительных фондов. В связи с нестабильной экономической ситуацией в РФ в перспективе Генерального плана возможны изменения.</w:t>
      </w:r>
    </w:p>
    <w:p w:rsidR="00287B48" w:rsidRPr="00287B48" w:rsidRDefault="00287B48" w:rsidP="00287B48">
      <w:pPr>
        <w:spacing w:after="0" w:line="240" w:lineRule="auto"/>
        <w:ind w:firstLine="567"/>
        <w:contextualSpacing/>
        <w:jc w:val="both"/>
        <w:rPr>
          <w:rFonts w:cs="Times New Roman"/>
          <w:sz w:val="16"/>
          <w:szCs w:val="16"/>
        </w:rPr>
      </w:pPr>
    </w:p>
    <w:p w:rsidR="00287B48" w:rsidRPr="00287B48" w:rsidRDefault="00287B48" w:rsidP="00287B48">
      <w:pPr>
        <w:keepNext/>
        <w:keepLines/>
        <w:spacing w:before="440" w:after="240"/>
        <w:jc w:val="both"/>
        <w:outlineLvl w:val="1"/>
        <w:rPr>
          <w:rFonts w:cstheme="majorBidi"/>
          <w:b/>
          <w:bCs/>
          <w:iCs/>
          <w:sz w:val="24"/>
          <w:szCs w:val="24"/>
        </w:rPr>
      </w:pPr>
      <w:bookmarkStart w:id="243" w:name="_Toc53243542"/>
      <w:bookmarkStart w:id="244" w:name="_Toc53260976"/>
      <w:proofErr w:type="spellStart"/>
      <w:r w:rsidRPr="00287B48">
        <w:rPr>
          <w:rFonts w:cstheme="majorBidi"/>
          <w:b/>
          <w:bCs/>
          <w:iCs/>
          <w:sz w:val="24"/>
          <w:szCs w:val="24"/>
        </w:rPr>
        <w:t>н</w:t>
      </w:r>
      <w:proofErr w:type="spellEnd"/>
      <w:r w:rsidRPr="00287B48">
        <w:rPr>
          <w:rFonts w:cstheme="majorBidi"/>
          <w:b/>
          <w:bCs/>
          <w:iCs/>
          <w:sz w:val="24"/>
          <w:szCs w:val="24"/>
        </w:rPr>
        <w:t>)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43"/>
      <w:bookmarkEnd w:id="244"/>
    </w:p>
    <w:p w:rsidR="00287B48" w:rsidRPr="00287B48" w:rsidRDefault="00287B48" w:rsidP="00287B48">
      <w:pPr>
        <w:ind w:firstLine="708"/>
      </w:pPr>
      <w:r w:rsidRPr="00287B48">
        <w:rPr>
          <w:rFonts w:eastAsia="Times New Roman" w:cs="Times New Roman"/>
          <w:sz w:val="24"/>
          <w:szCs w:val="24"/>
        </w:rPr>
        <w:t>Рекомендуемые мероприятия   реконструкции/модернизации объектов теплоснабжения в СП указаны в Главе 5.</w:t>
      </w:r>
    </w:p>
    <w:p w:rsidR="00287B48" w:rsidRPr="00287B48" w:rsidRDefault="00287B48" w:rsidP="00287B48">
      <w:pPr>
        <w:autoSpaceDE w:val="0"/>
        <w:autoSpaceDN w:val="0"/>
        <w:adjustRightInd w:val="0"/>
        <w:spacing w:before="240"/>
        <w:jc w:val="both"/>
        <w:rPr>
          <w:rFonts w:cstheme="majorBidi"/>
          <w:b/>
          <w:bCs/>
          <w:iCs/>
          <w:sz w:val="24"/>
          <w:szCs w:val="24"/>
        </w:rPr>
      </w:pPr>
      <w:r w:rsidRPr="00287B48">
        <w:rPr>
          <w:rFonts w:cstheme="majorBidi"/>
          <w:b/>
          <w:bCs/>
          <w:iCs/>
          <w:sz w:val="24"/>
          <w:szCs w:val="24"/>
        </w:rPr>
        <w:t>о) обоснование организации теплоснабжения в производственных зонах на территории поселения, городского округа, города федерального значения</w:t>
      </w:r>
    </w:p>
    <w:p w:rsidR="00287B48" w:rsidRPr="00287B48" w:rsidRDefault="00287B48" w:rsidP="00287B48">
      <w:pPr>
        <w:autoSpaceDE w:val="0"/>
        <w:autoSpaceDN w:val="0"/>
        <w:adjustRightInd w:val="0"/>
        <w:spacing w:before="240"/>
        <w:ind w:firstLine="708"/>
        <w:jc w:val="both"/>
        <w:rPr>
          <w:rFonts w:cstheme="majorBidi"/>
          <w:b/>
          <w:bCs/>
          <w:iCs/>
          <w:sz w:val="24"/>
          <w:szCs w:val="24"/>
        </w:rPr>
      </w:pPr>
      <w:proofErr w:type="gramStart"/>
      <w:r w:rsidRPr="00287B48">
        <w:rPr>
          <w:sz w:val="24"/>
          <w:szCs w:val="24"/>
        </w:rPr>
        <w:t>Постановлением Администрации муниципального образования «Родниковский муниципальный район» Ивановской области в соответствии с 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Правительства РФ от 08.08.2012 года №808,  протоколом комиссии по определению единой теплоснабжающей организации на территории муниципального образования</w:t>
      </w:r>
      <w:proofErr w:type="gramEnd"/>
      <w:r w:rsidRPr="00287B48">
        <w:rPr>
          <w:sz w:val="24"/>
          <w:szCs w:val="24"/>
        </w:rPr>
        <w:t xml:space="preserve"> «Родниковский муниципальный район» с 01.01.2020 года  от  26.03.2019 года определен статус единой теплоснабжающей организации с 01.01.2020 года в системах  теплоснабжения, расположенных в границах поселений  муниципального образования «Родниковский муниципальный район». </w:t>
      </w:r>
    </w:p>
    <w:p w:rsidR="00287B48" w:rsidRPr="00287B48" w:rsidRDefault="00287B48" w:rsidP="00287B48">
      <w:pPr>
        <w:keepNext/>
        <w:keepLines/>
        <w:spacing w:before="440" w:after="240"/>
        <w:jc w:val="both"/>
        <w:outlineLvl w:val="1"/>
        <w:rPr>
          <w:rFonts w:cstheme="majorBidi"/>
          <w:b/>
          <w:bCs/>
          <w:iCs/>
          <w:sz w:val="24"/>
          <w:szCs w:val="24"/>
        </w:rPr>
      </w:pPr>
      <w:bookmarkStart w:id="245" w:name="_Toc53243543"/>
      <w:bookmarkStart w:id="246" w:name="_Toc53260977"/>
      <w:proofErr w:type="spellStart"/>
      <w:r w:rsidRPr="00287B48">
        <w:rPr>
          <w:rFonts w:cstheme="majorBidi"/>
          <w:b/>
          <w:bCs/>
          <w:iCs/>
          <w:sz w:val="24"/>
          <w:szCs w:val="24"/>
        </w:rPr>
        <w:t>п</w:t>
      </w:r>
      <w:proofErr w:type="spellEnd"/>
      <w:r w:rsidRPr="00287B48">
        <w:rPr>
          <w:rFonts w:cstheme="majorBidi"/>
          <w:b/>
          <w:bCs/>
          <w:iCs/>
          <w:sz w:val="24"/>
          <w:szCs w:val="24"/>
        </w:rPr>
        <w:t>) результаты расчетов радиуса эффективного теплоснабжения</w:t>
      </w:r>
      <w:bookmarkEnd w:id="245"/>
      <w:bookmarkEnd w:id="246"/>
    </w:p>
    <w:p w:rsidR="00287B48" w:rsidRPr="00287B48" w:rsidRDefault="00287B48" w:rsidP="00287B48">
      <w:pPr>
        <w:widowControl w:val="0"/>
        <w:autoSpaceDE w:val="0"/>
        <w:autoSpaceDN w:val="0"/>
        <w:spacing w:before="120" w:after="0" w:line="360" w:lineRule="auto"/>
        <w:ind w:right="3" w:firstLine="567"/>
        <w:jc w:val="both"/>
        <w:rPr>
          <w:rFonts w:eastAsia="Times New Roman" w:cs="Times New Roman"/>
          <w:sz w:val="24"/>
          <w:szCs w:val="24"/>
        </w:rPr>
      </w:pPr>
      <w:r w:rsidRPr="00287B48">
        <w:rPr>
          <w:rFonts w:eastAsia="Times New Roman" w:cs="Times New Roman"/>
          <w:sz w:val="24"/>
          <w:szCs w:val="24"/>
        </w:rPr>
        <w:t xml:space="preserve">Так как не планируется новое подключение тепловых нагрузок к котельным </w:t>
      </w:r>
      <w:r w:rsidRPr="00287B48">
        <w:rPr>
          <w:rFonts w:eastAsia="Times New Roman" w:cs="Times New Roman"/>
          <w:color w:val="000000"/>
          <w:sz w:val="24"/>
          <w:szCs w:val="28"/>
        </w:rPr>
        <w:t xml:space="preserve">МО </w:t>
      </w:r>
      <w:proofErr w:type="spellStart"/>
      <w:r w:rsidR="00FE17F6">
        <w:rPr>
          <w:rFonts w:eastAsia="Times New Roman" w:cs="Times New Roman"/>
          <w:color w:val="000000"/>
          <w:sz w:val="24"/>
          <w:szCs w:val="28"/>
        </w:rPr>
        <w:t>Филисовское</w:t>
      </w:r>
      <w:proofErr w:type="spellEnd"/>
      <w:r w:rsidRPr="00287B48">
        <w:rPr>
          <w:rFonts w:eastAsia="Times New Roman" w:cs="Times New Roman"/>
          <w:color w:val="000000"/>
          <w:sz w:val="24"/>
          <w:szCs w:val="28"/>
        </w:rPr>
        <w:t xml:space="preserve"> сельское поселение</w:t>
      </w:r>
      <w:r w:rsidRPr="00287B48">
        <w:rPr>
          <w:rFonts w:cs="Times New Roman"/>
          <w:sz w:val="24"/>
          <w:szCs w:val="24"/>
        </w:rPr>
        <w:t xml:space="preserve">, </w:t>
      </w:r>
      <w:r w:rsidRPr="00287B48">
        <w:rPr>
          <w:rFonts w:eastAsia="Times New Roman" w:cs="Times New Roman"/>
          <w:sz w:val="24"/>
          <w:szCs w:val="24"/>
        </w:rPr>
        <w:t xml:space="preserve">то в перспективе эффективные радиусы существующих котельных не изменятся. </w:t>
      </w:r>
    </w:p>
    <w:p w:rsidR="00287B48" w:rsidRPr="00287B48" w:rsidRDefault="00287B48" w:rsidP="00287B48">
      <w:pPr>
        <w:spacing w:after="0" w:line="360" w:lineRule="auto"/>
        <w:ind w:firstLine="709"/>
        <w:jc w:val="both"/>
        <w:rPr>
          <w:rFonts w:eastAsia="Times New Roman" w:cs="Times New Roman"/>
          <w:sz w:val="24"/>
          <w:szCs w:val="24"/>
        </w:rPr>
      </w:pPr>
      <w:r w:rsidRPr="00287B48">
        <w:rPr>
          <w:rFonts w:eastAsia="Times New Roman" w:cs="Times New Roman"/>
          <w:sz w:val="24"/>
          <w:szCs w:val="24"/>
        </w:rPr>
        <w:t xml:space="preserve">Расчет эффективного радиуса теплоснабжения для котельных </w:t>
      </w:r>
      <w:r w:rsidRPr="00287B48">
        <w:rPr>
          <w:rFonts w:cs="Times New Roman"/>
          <w:sz w:val="24"/>
          <w:szCs w:val="24"/>
        </w:rPr>
        <w:t xml:space="preserve">ООО «Энергетик» </w:t>
      </w:r>
      <w:r w:rsidRPr="00287B48">
        <w:rPr>
          <w:rFonts w:eastAsia="Times New Roman" w:cs="Times New Roman"/>
          <w:sz w:val="24"/>
          <w:szCs w:val="24"/>
        </w:rPr>
        <w:t>покажет объективные значения масштабов данной зоны теплоснабжения в целом. Расчет оптимального радиуса представлен в таблице 37.</w:t>
      </w:r>
    </w:p>
    <w:p w:rsidR="00D83419" w:rsidRDefault="00287B48" w:rsidP="00287B48">
      <w:pPr>
        <w:widowControl w:val="0"/>
        <w:autoSpaceDE w:val="0"/>
        <w:autoSpaceDN w:val="0"/>
        <w:spacing w:after="0" w:line="240" w:lineRule="auto"/>
        <w:ind w:firstLine="567"/>
        <w:jc w:val="both"/>
        <w:rPr>
          <w:rFonts w:eastAsia="Times New Roman" w:cs="Times New Roman"/>
          <w:sz w:val="24"/>
          <w:szCs w:val="24"/>
        </w:rPr>
      </w:pPr>
      <w:r w:rsidRPr="00287B48">
        <w:rPr>
          <w:rFonts w:eastAsia="Times New Roman" w:cs="Times New Roman"/>
          <w:sz w:val="24"/>
          <w:szCs w:val="24"/>
        </w:rPr>
        <w:t>Таблица 37.1. –</w:t>
      </w:r>
      <w:r w:rsidR="00FD03DF" w:rsidRPr="00827C9F">
        <w:rPr>
          <w:rFonts w:eastAsia="Times New Roman" w:cs="Times New Roman"/>
          <w:sz w:val="24"/>
          <w:szCs w:val="24"/>
        </w:rPr>
        <w:t xml:space="preserve">–  Расчет оптимального радиуса </w:t>
      </w:r>
      <w:r w:rsidR="00B77CEE" w:rsidRPr="00827C9F">
        <w:rPr>
          <w:rFonts w:eastAsia="Times New Roman" w:cs="Times New Roman"/>
          <w:sz w:val="24"/>
          <w:szCs w:val="24"/>
        </w:rPr>
        <w:t xml:space="preserve">д. </w:t>
      </w:r>
      <w:proofErr w:type="spellStart"/>
      <w:r w:rsidR="00B77CEE" w:rsidRPr="00827C9F">
        <w:rPr>
          <w:rFonts w:eastAsia="Times New Roman" w:cs="Times New Roman"/>
          <w:sz w:val="24"/>
          <w:szCs w:val="24"/>
        </w:rPr>
        <w:t>Мальчиха</w:t>
      </w:r>
      <w:proofErr w:type="spellEnd"/>
      <w:r w:rsidR="00B77CEE" w:rsidRPr="00827C9F">
        <w:rPr>
          <w:rFonts w:eastAsia="Times New Roman" w:cs="Times New Roman"/>
          <w:sz w:val="24"/>
          <w:szCs w:val="24"/>
        </w:rPr>
        <w:t>, котельная №9</w:t>
      </w:r>
      <w:r w:rsidR="00C927E7" w:rsidRPr="00827C9F">
        <w:rPr>
          <w:rFonts w:eastAsia="Times New Roman" w:cs="Times New Roman"/>
          <w:sz w:val="24"/>
          <w:szCs w:val="24"/>
        </w:rPr>
        <w:tab/>
      </w:r>
    </w:p>
    <w:p w:rsidR="00827C9F" w:rsidRPr="00827C9F" w:rsidRDefault="00827C9F" w:rsidP="00FD03DF">
      <w:pPr>
        <w:widowControl w:val="0"/>
        <w:autoSpaceDE w:val="0"/>
        <w:autoSpaceDN w:val="0"/>
        <w:spacing w:after="0" w:line="240" w:lineRule="auto"/>
        <w:ind w:firstLine="567"/>
        <w:jc w:val="both"/>
        <w:rPr>
          <w:rFonts w:eastAsia="Times New Roman" w:cs="Times New Roman"/>
          <w:sz w:val="24"/>
          <w:szCs w:val="24"/>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05FF7" w:rsidRPr="0015324B" w:rsidTr="00653815">
        <w:trPr>
          <w:trHeight w:hRule="exact" w:val="274"/>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Площадь</w:t>
            </w:r>
            <w:proofErr w:type="spellEnd"/>
            <w:r w:rsidRPr="00C15454">
              <w:rPr>
                <w:rFonts w:ascii="Times New Roman" w:eastAsia="Times New Roman" w:hAnsi="Times New Roman" w:cs="Times New Roman"/>
                <w:sz w:val="20"/>
                <w:szCs w:val="20"/>
                <w:lang w:val="ru-RU"/>
              </w:rPr>
              <w:t>, км</w:t>
            </w:r>
            <w:r w:rsidRPr="00C15454">
              <w:rPr>
                <w:rFonts w:ascii="Times New Roman" w:eastAsia="Times New Roman" w:hAnsi="Times New Roman" w:cs="Times New Roman"/>
                <w:sz w:val="20"/>
                <w:szCs w:val="20"/>
                <w:vertAlign w:val="superscript"/>
                <w:lang w:val="ru-RU"/>
              </w:rPr>
              <w:t>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0,0007</w:t>
            </w:r>
          </w:p>
        </w:tc>
      </w:tr>
      <w:tr w:rsidR="00505FF7" w:rsidRPr="0015324B" w:rsidTr="00653815">
        <w:trPr>
          <w:trHeight w:hRule="exact" w:val="279"/>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Кол-во</w:t>
            </w:r>
            <w:proofErr w:type="spellEnd"/>
            <w:r w:rsidR="00CB6DEA">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rPr>
              <w:t>абонентов</w:t>
            </w:r>
            <w:proofErr w:type="spellEnd"/>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2</w:t>
            </w:r>
          </w:p>
        </w:tc>
      </w:tr>
      <w:tr w:rsidR="00505FF7" w:rsidRPr="0015324B" w:rsidTr="00653815">
        <w:trPr>
          <w:trHeight w:hRule="exact" w:val="282"/>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B</w:t>
            </w:r>
            <w:r w:rsidRPr="00C15454">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2857,14</w:t>
            </w:r>
          </w:p>
        </w:tc>
      </w:tr>
      <w:tr w:rsidR="00505FF7" w:rsidRPr="0015324B" w:rsidTr="00653815">
        <w:trPr>
          <w:trHeight w:hRule="exact" w:val="287"/>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Стоимость</w:t>
            </w:r>
            <w:proofErr w:type="spellEnd"/>
            <w:r w:rsidR="00CB6DEA">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rPr>
              <w:t>сетей</w:t>
            </w:r>
            <w:proofErr w:type="spellEnd"/>
            <w:r w:rsidRPr="00C15454">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lang w:val="ru-RU"/>
              </w:rPr>
              <w:t>руб</w:t>
            </w:r>
            <w:proofErr w:type="spellEnd"/>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18360</w:t>
            </w:r>
          </w:p>
        </w:tc>
      </w:tr>
      <w:tr w:rsidR="00505FF7" w:rsidRPr="0015324B" w:rsidTr="00653815">
        <w:trPr>
          <w:trHeight w:hRule="exact" w:val="276"/>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Материальная</w:t>
            </w:r>
            <w:proofErr w:type="spellEnd"/>
            <w:r w:rsidR="00CB6DEA">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rPr>
              <w:t>характеристика</w:t>
            </w:r>
            <w:proofErr w:type="spellEnd"/>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3,078</w:t>
            </w:r>
          </w:p>
        </w:tc>
      </w:tr>
      <w:tr w:rsidR="00505FF7" w:rsidRPr="0015324B" w:rsidTr="00653815">
        <w:trPr>
          <w:trHeight w:hRule="exact" w:val="396"/>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s</w:t>
            </w:r>
            <w:r w:rsidRPr="00C15454">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5964,9</w:t>
            </w:r>
          </w:p>
        </w:tc>
      </w:tr>
      <w:tr w:rsidR="00505FF7" w:rsidRPr="0015324B" w:rsidTr="00653815">
        <w:trPr>
          <w:trHeight w:hRule="exact" w:val="284"/>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lastRenderedPageBreak/>
              <w:t>Нагрузка</w:t>
            </w:r>
            <w:proofErr w:type="spellEnd"/>
            <w:r w:rsidRPr="00C15454">
              <w:rPr>
                <w:rFonts w:ascii="Times New Roman" w:eastAsia="Times New Roman" w:hAnsi="Times New Roman" w:cs="Times New Roman"/>
                <w:sz w:val="20"/>
                <w:szCs w:val="20"/>
                <w:lang w:val="ru-RU"/>
              </w:rPr>
              <w:t>, Гкал/ч</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0,026</w:t>
            </w:r>
          </w:p>
        </w:tc>
      </w:tr>
      <w:tr w:rsidR="00505FF7" w:rsidRPr="0015324B" w:rsidTr="00653815">
        <w:trPr>
          <w:trHeight w:hRule="exact" w:val="27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gramStart"/>
            <w:r w:rsidRPr="00C15454">
              <w:rPr>
                <w:rFonts w:ascii="Times New Roman" w:eastAsia="Times New Roman" w:hAnsi="Times New Roman" w:cs="Times New Roman"/>
                <w:sz w:val="20"/>
                <w:szCs w:val="20"/>
                <w:lang w:val="ru-RU"/>
              </w:rPr>
              <w:t>П</w:t>
            </w:r>
            <w:proofErr w:type="gramEnd"/>
            <w:r w:rsidRPr="00C15454">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lang w:val="ru-RU"/>
              </w:rPr>
              <w:t>теплоплотность</w:t>
            </w:r>
            <w:proofErr w:type="spellEnd"/>
            <w:r w:rsidRPr="00C15454">
              <w:rPr>
                <w:rFonts w:ascii="Times New Roman" w:eastAsia="Times New Roman" w:hAnsi="Times New Roman" w:cs="Times New Roman"/>
                <w:sz w:val="20"/>
                <w:szCs w:val="20"/>
                <w:lang w:val="ru-RU"/>
              </w:rPr>
              <w:t xml:space="preserve"> района, Гкал/ч.км2)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37,14</w:t>
            </w:r>
          </w:p>
        </w:tc>
      </w:tr>
      <w:tr w:rsidR="00505FF7" w:rsidRPr="0015324B" w:rsidTr="00653815">
        <w:trPr>
          <w:trHeight w:hRule="exact" w:val="292"/>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Δτ</w:t>
            </w:r>
            <w:proofErr w:type="spellEnd"/>
            <w:r w:rsidRPr="00C15454">
              <w:rPr>
                <w:rFonts w:ascii="Times New Roman" w:eastAsia="Times New Roman" w:hAnsi="Times New Roman" w:cs="Times New Roman"/>
                <w:sz w:val="20"/>
                <w:szCs w:val="20"/>
                <w:lang w:val="ru-RU"/>
              </w:rPr>
              <w:t xml:space="preserve"> (расчетный перепад температур теплоносителя, °</w:t>
            </w:r>
            <w:r w:rsidRPr="00C15454">
              <w:rPr>
                <w:rFonts w:ascii="Times New Roman" w:eastAsia="Times New Roman" w:hAnsi="Times New Roman" w:cs="Times New Roman"/>
                <w:sz w:val="20"/>
                <w:szCs w:val="20"/>
              </w:rPr>
              <w:t>C</w:t>
            </w:r>
            <w:r w:rsidRPr="00C15454">
              <w:rPr>
                <w:rFonts w:ascii="Times New Roman" w:eastAsia="Times New Roman" w:hAnsi="Times New Roman" w:cs="Times New Roman"/>
                <w:sz w:val="20"/>
                <w:szCs w:val="20"/>
                <w:lang w:val="ru-RU"/>
              </w:rPr>
              <w:t>)</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25</w:t>
            </w:r>
          </w:p>
        </w:tc>
      </w:tr>
      <w:tr w:rsidR="00505FF7" w:rsidRPr="0015324B" w:rsidTr="00653815">
        <w:trPr>
          <w:trHeight w:hRule="exact" w:val="26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φ</w:t>
            </w:r>
            <w:r w:rsidRPr="00C15454">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w:t>
            </w:r>
          </w:p>
        </w:tc>
      </w:tr>
      <w:tr w:rsidR="00505FF7" w:rsidRPr="00FF3F35" w:rsidTr="00653815">
        <w:trPr>
          <w:trHeight w:hRule="exact" w:val="339"/>
          <w:jc w:val="center"/>
        </w:trPr>
        <w:tc>
          <w:tcPr>
            <w:tcW w:w="8543" w:type="dxa"/>
            <w:vAlign w:val="center"/>
          </w:tcPr>
          <w:p w:rsidR="00505FF7" w:rsidRPr="00C15454" w:rsidRDefault="00505FF7" w:rsidP="00505FF7">
            <w:pPr>
              <w:jc w:val="center"/>
              <w:rPr>
                <w:rFonts w:ascii="Times New Roman" w:eastAsia="Times New Roman" w:hAnsi="Times New Roman" w:cs="Times New Roman"/>
                <w:b/>
                <w:sz w:val="20"/>
                <w:szCs w:val="20"/>
                <w:lang w:val="ru-RU"/>
              </w:rPr>
            </w:pPr>
            <w:r w:rsidRPr="00C15454">
              <w:rPr>
                <w:rFonts w:ascii="Times New Roman" w:eastAsia="Times New Roman" w:hAnsi="Times New Roman" w:cs="Times New Roman"/>
                <w:b/>
                <w:sz w:val="20"/>
                <w:szCs w:val="20"/>
              </w:rPr>
              <w:t>R</w:t>
            </w:r>
            <w:r w:rsidRPr="00C15454">
              <w:rPr>
                <w:rFonts w:ascii="Times New Roman" w:eastAsia="Times New Roman" w:hAnsi="Times New Roman" w:cs="Times New Roman"/>
                <w:b/>
                <w:position w:val="-2"/>
                <w:sz w:val="20"/>
                <w:szCs w:val="20"/>
                <w:lang w:val="ru-RU"/>
              </w:rPr>
              <w:t xml:space="preserve">опт </w:t>
            </w:r>
            <w:r w:rsidRPr="00C15454">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505FF7" w:rsidRPr="00505FF7" w:rsidRDefault="00505FF7" w:rsidP="00505FF7">
            <w:pPr>
              <w:jc w:val="center"/>
              <w:rPr>
                <w:rFonts w:ascii="Times New Roman" w:hAnsi="Times New Roman" w:cs="Times New Roman"/>
                <w:sz w:val="20"/>
                <w:szCs w:val="20"/>
              </w:rPr>
            </w:pPr>
            <w:r>
              <w:rPr>
                <w:rFonts w:ascii="Times New Roman" w:hAnsi="Times New Roman" w:cs="Times New Roman"/>
                <w:sz w:val="20"/>
                <w:szCs w:val="20"/>
                <w:lang w:val="ru-RU"/>
              </w:rPr>
              <w:t>0,</w:t>
            </w:r>
            <w:r>
              <w:rPr>
                <w:rFonts w:ascii="Times New Roman" w:hAnsi="Times New Roman" w:cs="Times New Roman"/>
                <w:sz w:val="20"/>
                <w:szCs w:val="20"/>
              </w:rPr>
              <w:t>3</w:t>
            </w:r>
            <w:r w:rsidRPr="00505FF7">
              <w:rPr>
                <w:rFonts w:ascii="Times New Roman" w:hAnsi="Times New Roman" w:cs="Times New Roman"/>
                <w:sz w:val="20"/>
                <w:szCs w:val="20"/>
              </w:rPr>
              <w:t>55</w:t>
            </w:r>
          </w:p>
        </w:tc>
      </w:tr>
    </w:tbl>
    <w:p w:rsidR="00D83419" w:rsidRDefault="00D83419" w:rsidP="00D83419">
      <w:pPr>
        <w:widowControl w:val="0"/>
        <w:autoSpaceDE w:val="0"/>
        <w:autoSpaceDN w:val="0"/>
        <w:spacing w:after="0" w:line="240" w:lineRule="auto"/>
        <w:ind w:firstLine="567"/>
        <w:jc w:val="both"/>
        <w:rPr>
          <w:rFonts w:eastAsia="Times New Roman" w:cs="Times New Roman"/>
          <w:b/>
          <w:sz w:val="22"/>
        </w:rPr>
      </w:pPr>
    </w:p>
    <w:p w:rsidR="00D83419" w:rsidRPr="00827C9F" w:rsidRDefault="00D83419" w:rsidP="00C927E7">
      <w:pPr>
        <w:widowControl w:val="0"/>
        <w:autoSpaceDE w:val="0"/>
        <w:autoSpaceDN w:val="0"/>
        <w:spacing w:after="0" w:line="240" w:lineRule="auto"/>
        <w:ind w:firstLine="567"/>
        <w:jc w:val="both"/>
        <w:rPr>
          <w:rFonts w:eastAsia="Times New Roman" w:cs="Times New Roman"/>
          <w:sz w:val="24"/>
          <w:szCs w:val="24"/>
        </w:rPr>
      </w:pPr>
      <w:r w:rsidRPr="00827C9F">
        <w:rPr>
          <w:rFonts w:eastAsia="Times New Roman" w:cs="Times New Roman"/>
          <w:sz w:val="24"/>
          <w:szCs w:val="24"/>
        </w:rPr>
        <w:t>Таблица 3</w:t>
      </w:r>
      <w:r w:rsidR="00287B48">
        <w:rPr>
          <w:rFonts w:eastAsia="Times New Roman" w:cs="Times New Roman"/>
          <w:sz w:val="24"/>
          <w:szCs w:val="24"/>
        </w:rPr>
        <w:t>7</w:t>
      </w:r>
      <w:r w:rsidRPr="00827C9F">
        <w:rPr>
          <w:rFonts w:eastAsia="Times New Roman" w:cs="Times New Roman"/>
          <w:sz w:val="24"/>
          <w:szCs w:val="24"/>
        </w:rPr>
        <w:t xml:space="preserve">.2–  Расчет оптимального радиуса </w:t>
      </w:r>
      <w:r w:rsidR="00505FF7" w:rsidRPr="00827C9F">
        <w:rPr>
          <w:rFonts w:eastAsia="Times New Roman" w:cs="Times New Roman"/>
          <w:sz w:val="24"/>
          <w:szCs w:val="24"/>
        </w:rPr>
        <w:t xml:space="preserve">с. </w:t>
      </w:r>
      <w:proofErr w:type="spellStart"/>
      <w:r w:rsidR="00505FF7" w:rsidRPr="00827C9F">
        <w:rPr>
          <w:rFonts w:eastAsia="Times New Roman" w:cs="Times New Roman"/>
          <w:sz w:val="24"/>
          <w:szCs w:val="24"/>
        </w:rPr>
        <w:t>Постнинский</w:t>
      </w:r>
      <w:proofErr w:type="spellEnd"/>
      <w:r w:rsidR="00505FF7" w:rsidRPr="00827C9F">
        <w:rPr>
          <w:rFonts w:eastAsia="Times New Roman" w:cs="Times New Roman"/>
          <w:sz w:val="24"/>
          <w:szCs w:val="24"/>
        </w:rPr>
        <w:t>, котельная №8</w:t>
      </w:r>
      <w:r w:rsidR="00505FF7" w:rsidRPr="00827C9F">
        <w:rPr>
          <w:rFonts w:eastAsia="Times New Roman" w:cs="Times New Roman"/>
          <w:sz w:val="24"/>
          <w:szCs w:val="24"/>
        </w:rPr>
        <w:tab/>
      </w:r>
      <w:r w:rsidR="00C927E7" w:rsidRPr="00827C9F">
        <w:rPr>
          <w:rFonts w:eastAsia="Times New Roman" w:cs="Times New Roman"/>
          <w:sz w:val="24"/>
          <w:szCs w:val="24"/>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05FF7" w:rsidRPr="0015324B" w:rsidTr="00653815">
        <w:trPr>
          <w:trHeight w:hRule="exact" w:val="274"/>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Площадь</w:t>
            </w:r>
            <w:proofErr w:type="spellEnd"/>
            <w:r w:rsidRPr="00C15454">
              <w:rPr>
                <w:rFonts w:ascii="Times New Roman" w:eastAsia="Times New Roman" w:hAnsi="Times New Roman" w:cs="Times New Roman"/>
                <w:sz w:val="20"/>
                <w:szCs w:val="20"/>
                <w:lang w:val="ru-RU"/>
              </w:rPr>
              <w:t>, км</w:t>
            </w:r>
            <w:r w:rsidRPr="00C15454">
              <w:rPr>
                <w:rFonts w:ascii="Times New Roman" w:eastAsia="Times New Roman" w:hAnsi="Times New Roman" w:cs="Times New Roman"/>
                <w:sz w:val="20"/>
                <w:szCs w:val="20"/>
                <w:vertAlign w:val="superscript"/>
                <w:lang w:val="ru-RU"/>
              </w:rPr>
              <w:t>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0,1104</w:t>
            </w:r>
          </w:p>
        </w:tc>
      </w:tr>
      <w:tr w:rsidR="00505FF7" w:rsidRPr="0015324B" w:rsidTr="00653815">
        <w:trPr>
          <w:trHeight w:hRule="exact" w:val="279"/>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Кол-во</w:t>
            </w:r>
            <w:proofErr w:type="spellEnd"/>
            <w:r w:rsidR="00CB6DEA">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rPr>
              <w:t>абонентов</w:t>
            </w:r>
            <w:proofErr w:type="spellEnd"/>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18</w:t>
            </w:r>
          </w:p>
        </w:tc>
      </w:tr>
      <w:tr w:rsidR="00505FF7" w:rsidRPr="0015324B" w:rsidTr="00653815">
        <w:trPr>
          <w:trHeight w:hRule="exact" w:val="282"/>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B</w:t>
            </w:r>
            <w:r w:rsidRPr="00C15454">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163,04</w:t>
            </w:r>
          </w:p>
        </w:tc>
      </w:tr>
      <w:tr w:rsidR="00505FF7" w:rsidRPr="0015324B" w:rsidTr="00653815">
        <w:trPr>
          <w:trHeight w:hRule="exact" w:val="287"/>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Стоимость</w:t>
            </w:r>
            <w:proofErr w:type="spellEnd"/>
            <w:r w:rsidR="00CB6DEA">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rPr>
              <w:t>сетей</w:t>
            </w:r>
            <w:proofErr w:type="spellEnd"/>
            <w:r w:rsidRPr="00C15454">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lang w:val="ru-RU"/>
              </w:rPr>
              <w:t>руб</w:t>
            </w:r>
            <w:proofErr w:type="spellEnd"/>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1036710</w:t>
            </w:r>
          </w:p>
        </w:tc>
      </w:tr>
      <w:tr w:rsidR="00505FF7" w:rsidRPr="0015324B" w:rsidTr="00653815">
        <w:trPr>
          <w:trHeight w:hRule="exact" w:val="276"/>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Материальная</w:t>
            </w:r>
            <w:proofErr w:type="spellEnd"/>
            <w:r w:rsidR="00CB6DEA">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rPr>
              <w:t>характеристика</w:t>
            </w:r>
            <w:proofErr w:type="spellEnd"/>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117,673</w:t>
            </w:r>
          </w:p>
        </w:tc>
      </w:tr>
      <w:tr w:rsidR="00505FF7" w:rsidRPr="0015324B" w:rsidTr="00653815">
        <w:trPr>
          <w:trHeight w:hRule="exact" w:val="36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s</w:t>
            </w:r>
            <w:r w:rsidRPr="00C15454">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8810,1</w:t>
            </w:r>
          </w:p>
        </w:tc>
      </w:tr>
      <w:tr w:rsidR="00505FF7" w:rsidRPr="0015324B" w:rsidTr="00653815">
        <w:trPr>
          <w:trHeight w:hRule="exact" w:val="284"/>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Нагрузка</w:t>
            </w:r>
            <w:proofErr w:type="spellEnd"/>
            <w:r w:rsidRPr="00C15454">
              <w:rPr>
                <w:rFonts w:ascii="Times New Roman" w:eastAsia="Times New Roman" w:hAnsi="Times New Roman" w:cs="Times New Roman"/>
                <w:sz w:val="20"/>
                <w:szCs w:val="20"/>
                <w:lang w:val="ru-RU"/>
              </w:rPr>
              <w:t>, Гкал/ч</w:t>
            </w:r>
          </w:p>
        </w:tc>
        <w:tc>
          <w:tcPr>
            <w:tcW w:w="887" w:type="dxa"/>
          </w:tcPr>
          <w:p w:rsidR="00505FF7" w:rsidRPr="00CB6DEA" w:rsidRDefault="00CB6DEA" w:rsidP="00505FF7">
            <w:pPr>
              <w:jc w:val="center"/>
              <w:rPr>
                <w:rFonts w:ascii="Times New Roman" w:hAnsi="Times New Roman" w:cs="Times New Roman"/>
                <w:sz w:val="20"/>
                <w:szCs w:val="20"/>
                <w:lang w:val="ru-RU"/>
              </w:rPr>
            </w:pPr>
            <w:r>
              <w:rPr>
                <w:rFonts w:ascii="Times New Roman" w:hAnsi="Times New Roman" w:cs="Times New Roman"/>
                <w:sz w:val="20"/>
                <w:szCs w:val="20"/>
              </w:rPr>
              <w:t>1,12</w:t>
            </w:r>
            <w:r>
              <w:rPr>
                <w:rFonts w:ascii="Times New Roman" w:hAnsi="Times New Roman" w:cs="Times New Roman"/>
                <w:sz w:val="20"/>
                <w:szCs w:val="20"/>
                <w:lang w:val="ru-RU"/>
              </w:rPr>
              <w:t>5</w:t>
            </w:r>
          </w:p>
        </w:tc>
      </w:tr>
      <w:tr w:rsidR="00505FF7" w:rsidRPr="0015324B" w:rsidTr="00653815">
        <w:trPr>
          <w:trHeight w:hRule="exact" w:val="27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gramStart"/>
            <w:r w:rsidRPr="00C15454">
              <w:rPr>
                <w:rFonts w:ascii="Times New Roman" w:eastAsia="Times New Roman" w:hAnsi="Times New Roman" w:cs="Times New Roman"/>
                <w:sz w:val="20"/>
                <w:szCs w:val="20"/>
                <w:lang w:val="ru-RU"/>
              </w:rPr>
              <w:t>П</w:t>
            </w:r>
            <w:proofErr w:type="gramEnd"/>
            <w:r w:rsidRPr="00C15454">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lang w:val="ru-RU"/>
              </w:rPr>
              <w:t>теплоплотность</w:t>
            </w:r>
            <w:proofErr w:type="spellEnd"/>
            <w:r w:rsidRPr="00C15454">
              <w:rPr>
                <w:rFonts w:ascii="Times New Roman" w:eastAsia="Times New Roman" w:hAnsi="Times New Roman" w:cs="Times New Roman"/>
                <w:sz w:val="20"/>
                <w:szCs w:val="20"/>
                <w:lang w:val="ru-RU"/>
              </w:rPr>
              <w:t xml:space="preserve"> района, Гкал/ч.км2)</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10,23</w:t>
            </w:r>
          </w:p>
        </w:tc>
      </w:tr>
      <w:tr w:rsidR="00505FF7" w:rsidRPr="0015324B" w:rsidTr="00653815">
        <w:trPr>
          <w:trHeight w:hRule="exact" w:val="292"/>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Δτ</w:t>
            </w:r>
            <w:proofErr w:type="spellEnd"/>
            <w:r w:rsidRPr="00C15454">
              <w:rPr>
                <w:rFonts w:ascii="Times New Roman" w:eastAsia="Times New Roman" w:hAnsi="Times New Roman" w:cs="Times New Roman"/>
                <w:sz w:val="20"/>
                <w:szCs w:val="20"/>
                <w:lang w:val="ru-RU"/>
              </w:rPr>
              <w:t xml:space="preserve"> (расчетный перепад температур теплоносителя, °</w:t>
            </w:r>
            <w:r w:rsidRPr="00C15454">
              <w:rPr>
                <w:rFonts w:ascii="Times New Roman" w:eastAsia="Times New Roman" w:hAnsi="Times New Roman" w:cs="Times New Roman"/>
                <w:sz w:val="20"/>
                <w:szCs w:val="20"/>
              </w:rPr>
              <w:t>C</w:t>
            </w:r>
            <w:r w:rsidRPr="00C15454">
              <w:rPr>
                <w:rFonts w:ascii="Times New Roman" w:eastAsia="Times New Roman" w:hAnsi="Times New Roman" w:cs="Times New Roman"/>
                <w:sz w:val="20"/>
                <w:szCs w:val="20"/>
                <w:lang w:val="ru-RU"/>
              </w:rPr>
              <w:t>)</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25</w:t>
            </w:r>
          </w:p>
        </w:tc>
      </w:tr>
      <w:tr w:rsidR="00505FF7" w:rsidRPr="0015324B" w:rsidTr="00653815">
        <w:trPr>
          <w:trHeight w:hRule="exact" w:val="265"/>
          <w:jc w:val="center"/>
        </w:trPr>
        <w:tc>
          <w:tcPr>
            <w:tcW w:w="8543" w:type="dxa"/>
            <w:vAlign w:val="center"/>
          </w:tcPr>
          <w:p w:rsidR="00505FF7" w:rsidRPr="00C15454" w:rsidRDefault="00505FF7" w:rsidP="00505FF7">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φ</w:t>
            </w:r>
            <w:r w:rsidRPr="00C15454">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05FF7" w:rsidRPr="00505FF7" w:rsidRDefault="00505FF7" w:rsidP="00505FF7">
            <w:pPr>
              <w:jc w:val="center"/>
              <w:rPr>
                <w:rFonts w:ascii="Times New Roman" w:hAnsi="Times New Roman" w:cs="Times New Roman"/>
                <w:sz w:val="20"/>
                <w:szCs w:val="20"/>
              </w:rPr>
            </w:pPr>
            <w:r w:rsidRPr="00505FF7">
              <w:rPr>
                <w:rFonts w:ascii="Times New Roman" w:hAnsi="Times New Roman" w:cs="Times New Roman"/>
                <w:sz w:val="20"/>
                <w:szCs w:val="20"/>
              </w:rPr>
              <w:t>1</w:t>
            </w:r>
          </w:p>
        </w:tc>
      </w:tr>
      <w:tr w:rsidR="00505FF7" w:rsidRPr="00FF3F35" w:rsidTr="00653815">
        <w:trPr>
          <w:trHeight w:hRule="exact" w:val="339"/>
          <w:jc w:val="center"/>
        </w:trPr>
        <w:tc>
          <w:tcPr>
            <w:tcW w:w="8543" w:type="dxa"/>
            <w:vAlign w:val="center"/>
          </w:tcPr>
          <w:p w:rsidR="00505FF7" w:rsidRPr="00C15454" w:rsidRDefault="00505FF7" w:rsidP="00505FF7">
            <w:pPr>
              <w:jc w:val="center"/>
              <w:rPr>
                <w:rFonts w:ascii="Times New Roman" w:eastAsia="Times New Roman" w:hAnsi="Times New Roman" w:cs="Times New Roman"/>
                <w:b/>
                <w:sz w:val="20"/>
                <w:szCs w:val="20"/>
                <w:lang w:val="ru-RU"/>
              </w:rPr>
            </w:pPr>
            <w:r w:rsidRPr="00C15454">
              <w:rPr>
                <w:rFonts w:ascii="Times New Roman" w:eastAsia="Times New Roman" w:hAnsi="Times New Roman" w:cs="Times New Roman"/>
                <w:b/>
                <w:sz w:val="20"/>
                <w:szCs w:val="20"/>
              </w:rPr>
              <w:t>R</w:t>
            </w:r>
            <w:r w:rsidRPr="00C15454">
              <w:rPr>
                <w:rFonts w:ascii="Times New Roman" w:eastAsia="Times New Roman" w:hAnsi="Times New Roman" w:cs="Times New Roman"/>
                <w:b/>
                <w:position w:val="-2"/>
                <w:sz w:val="20"/>
                <w:szCs w:val="20"/>
                <w:lang w:val="ru-RU"/>
              </w:rPr>
              <w:t xml:space="preserve">опт </w:t>
            </w:r>
            <w:r w:rsidRPr="00C15454">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505FF7" w:rsidRPr="00505FF7" w:rsidRDefault="00505FF7" w:rsidP="00505FF7">
            <w:pPr>
              <w:jc w:val="center"/>
              <w:rPr>
                <w:rFonts w:ascii="Times New Roman" w:hAnsi="Times New Roman" w:cs="Times New Roman"/>
                <w:sz w:val="20"/>
                <w:szCs w:val="20"/>
              </w:rPr>
            </w:pPr>
            <w:r>
              <w:rPr>
                <w:rFonts w:ascii="Times New Roman" w:hAnsi="Times New Roman" w:cs="Times New Roman"/>
                <w:sz w:val="20"/>
                <w:szCs w:val="20"/>
                <w:lang w:val="ru-RU"/>
              </w:rPr>
              <w:t>0</w:t>
            </w:r>
            <w:r w:rsidRPr="00505FF7">
              <w:rPr>
                <w:rFonts w:ascii="Times New Roman" w:hAnsi="Times New Roman" w:cs="Times New Roman"/>
                <w:sz w:val="20"/>
                <w:szCs w:val="20"/>
              </w:rPr>
              <w:t>,51</w:t>
            </w:r>
          </w:p>
        </w:tc>
      </w:tr>
    </w:tbl>
    <w:p w:rsidR="00D83419" w:rsidRDefault="00D83419" w:rsidP="00D83419">
      <w:pPr>
        <w:widowControl w:val="0"/>
        <w:autoSpaceDE w:val="0"/>
        <w:autoSpaceDN w:val="0"/>
        <w:spacing w:after="0" w:line="240" w:lineRule="auto"/>
        <w:ind w:firstLine="567"/>
        <w:jc w:val="both"/>
        <w:rPr>
          <w:rFonts w:eastAsia="Times New Roman" w:cs="Times New Roman"/>
          <w:b/>
          <w:sz w:val="22"/>
        </w:rPr>
      </w:pPr>
    </w:p>
    <w:p w:rsidR="00C927E7" w:rsidRPr="00827C9F" w:rsidRDefault="00D83419" w:rsidP="00D83419">
      <w:pPr>
        <w:widowControl w:val="0"/>
        <w:autoSpaceDE w:val="0"/>
        <w:autoSpaceDN w:val="0"/>
        <w:spacing w:after="0" w:line="240" w:lineRule="auto"/>
        <w:ind w:firstLine="567"/>
        <w:jc w:val="both"/>
        <w:rPr>
          <w:rFonts w:eastAsia="Times New Roman" w:cs="Times New Roman"/>
          <w:sz w:val="24"/>
          <w:szCs w:val="24"/>
        </w:rPr>
      </w:pPr>
      <w:r w:rsidRPr="00827C9F">
        <w:rPr>
          <w:rFonts w:eastAsia="Times New Roman" w:cs="Times New Roman"/>
          <w:sz w:val="24"/>
          <w:szCs w:val="24"/>
        </w:rPr>
        <w:t>Таблица 3</w:t>
      </w:r>
      <w:r w:rsidR="00287B48">
        <w:rPr>
          <w:rFonts w:eastAsia="Times New Roman" w:cs="Times New Roman"/>
          <w:sz w:val="24"/>
          <w:szCs w:val="24"/>
        </w:rPr>
        <w:t>7</w:t>
      </w:r>
      <w:r w:rsidRPr="00827C9F">
        <w:rPr>
          <w:rFonts w:eastAsia="Times New Roman" w:cs="Times New Roman"/>
          <w:sz w:val="24"/>
          <w:szCs w:val="24"/>
        </w:rPr>
        <w:t xml:space="preserve">.3–  Расчет оптимального радиуса </w:t>
      </w:r>
      <w:r w:rsidR="00505FF7" w:rsidRPr="00827C9F">
        <w:rPr>
          <w:rFonts w:eastAsia="Times New Roman" w:cs="Times New Roman"/>
          <w:sz w:val="24"/>
          <w:szCs w:val="24"/>
        </w:rPr>
        <w:t xml:space="preserve">с. </w:t>
      </w:r>
      <w:proofErr w:type="spellStart"/>
      <w:r w:rsidR="00505FF7" w:rsidRPr="00827C9F">
        <w:rPr>
          <w:rFonts w:eastAsia="Times New Roman" w:cs="Times New Roman"/>
          <w:sz w:val="24"/>
          <w:szCs w:val="24"/>
        </w:rPr>
        <w:t>Филисово</w:t>
      </w:r>
      <w:proofErr w:type="spellEnd"/>
      <w:r w:rsidR="00505FF7" w:rsidRPr="00827C9F">
        <w:rPr>
          <w:rFonts w:eastAsia="Times New Roman" w:cs="Times New Roman"/>
          <w:sz w:val="24"/>
          <w:szCs w:val="24"/>
        </w:rPr>
        <w:t>, котельная №2</w:t>
      </w:r>
    </w:p>
    <w:p w:rsidR="00C927E7" w:rsidRPr="00EC0697" w:rsidRDefault="00C927E7" w:rsidP="00D8341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27C9F" w:rsidRPr="0015324B" w:rsidTr="00653815">
        <w:trPr>
          <w:trHeight w:hRule="exact" w:val="274"/>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Площадь</w:t>
            </w:r>
            <w:proofErr w:type="spellEnd"/>
            <w:r w:rsidRPr="00C15454">
              <w:rPr>
                <w:rFonts w:ascii="Times New Roman" w:eastAsia="Times New Roman" w:hAnsi="Times New Roman" w:cs="Times New Roman"/>
                <w:sz w:val="20"/>
                <w:szCs w:val="20"/>
                <w:lang w:val="ru-RU"/>
              </w:rPr>
              <w:t>, км</w:t>
            </w:r>
            <w:r w:rsidRPr="00C15454">
              <w:rPr>
                <w:rFonts w:ascii="Times New Roman" w:eastAsia="Times New Roman" w:hAnsi="Times New Roman" w:cs="Times New Roman"/>
                <w:sz w:val="20"/>
                <w:szCs w:val="20"/>
                <w:vertAlign w:val="superscript"/>
                <w:lang w:val="ru-RU"/>
              </w:rPr>
              <w:t>2</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0,0513</w:t>
            </w:r>
          </w:p>
        </w:tc>
      </w:tr>
      <w:tr w:rsidR="00827C9F" w:rsidRPr="0015324B" w:rsidTr="00653815">
        <w:trPr>
          <w:trHeight w:hRule="exact" w:val="279"/>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Кол-воабонентов</w:t>
            </w:r>
            <w:proofErr w:type="spellEnd"/>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15</w:t>
            </w:r>
          </w:p>
        </w:tc>
      </w:tr>
      <w:tr w:rsidR="00827C9F" w:rsidRPr="0015324B" w:rsidTr="00653815">
        <w:trPr>
          <w:trHeight w:hRule="exact" w:val="282"/>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B</w:t>
            </w:r>
            <w:r w:rsidRPr="00C15454">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1,56</w:t>
            </w:r>
          </w:p>
        </w:tc>
      </w:tr>
      <w:tr w:rsidR="00827C9F" w:rsidRPr="0015324B" w:rsidTr="00653815">
        <w:trPr>
          <w:trHeight w:hRule="exact" w:val="287"/>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Стоимостьсетей</w:t>
            </w:r>
            <w:proofErr w:type="spellEnd"/>
            <w:r w:rsidRPr="00C15454">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lang w:val="ru-RU"/>
              </w:rPr>
              <w:t>руб</w:t>
            </w:r>
            <w:proofErr w:type="spellEnd"/>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377000</w:t>
            </w:r>
          </w:p>
        </w:tc>
      </w:tr>
      <w:tr w:rsidR="00827C9F" w:rsidRPr="0015324B" w:rsidTr="00653815">
        <w:trPr>
          <w:trHeight w:hRule="exact" w:val="276"/>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Материальнаяхарактеристика</w:t>
            </w:r>
            <w:proofErr w:type="spellEnd"/>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56,705</w:t>
            </w:r>
          </w:p>
        </w:tc>
      </w:tr>
      <w:tr w:rsidR="00827C9F" w:rsidRPr="0015324B" w:rsidTr="00653815">
        <w:trPr>
          <w:trHeight w:hRule="exact" w:val="350"/>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s</w:t>
            </w:r>
            <w:r w:rsidRPr="00C15454">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6648,4</w:t>
            </w:r>
          </w:p>
        </w:tc>
      </w:tr>
      <w:tr w:rsidR="00827C9F" w:rsidRPr="0015324B" w:rsidTr="00653815">
        <w:trPr>
          <w:trHeight w:hRule="exact" w:val="284"/>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Нагрузка</w:t>
            </w:r>
            <w:proofErr w:type="spellEnd"/>
            <w:r w:rsidRPr="00C15454">
              <w:rPr>
                <w:rFonts w:ascii="Times New Roman" w:eastAsia="Times New Roman" w:hAnsi="Times New Roman" w:cs="Times New Roman"/>
                <w:sz w:val="20"/>
                <w:szCs w:val="20"/>
                <w:lang w:val="ru-RU"/>
              </w:rPr>
              <w:t>, Гкал/ч</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0,747</w:t>
            </w:r>
          </w:p>
        </w:tc>
      </w:tr>
      <w:tr w:rsidR="00827C9F" w:rsidRPr="0015324B" w:rsidTr="00653815">
        <w:trPr>
          <w:trHeight w:hRule="exact" w:val="275"/>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proofErr w:type="gramStart"/>
            <w:r w:rsidRPr="00C15454">
              <w:rPr>
                <w:rFonts w:ascii="Times New Roman" w:eastAsia="Times New Roman" w:hAnsi="Times New Roman" w:cs="Times New Roman"/>
                <w:sz w:val="20"/>
                <w:szCs w:val="20"/>
                <w:lang w:val="ru-RU"/>
              </w:rPr>
              <w:t>П</w:t>
            </w:r>
            <w:proofErr w:type="gramEnd"/>
            <w:r w:rsidRPr="00C15454">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lang w:val="ru-RU"/>
              </w:rPr>
              <w:t>теплоплотность</w:t>
            </w:r>
            <w:proofErr w:type="spellEnd"/>
            <w:r w:rsidRPr="00C15454">
              <w:rPr>
                <w:rFonts w:ascii="Times New Roman" w:eastAsia="Times New Roman" w:hAnsi="Times New Roman" w:cs="Times New Roman"/>
                <w:sz w:val="20"/>
                <w:szCs w:val="20"/>
                <w:lang w:val="ru-RU"/>
              </w:rPr>
              <w:t xml:space="preserve"> района, Гкал/ч.км2)</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14,58</w:t>
            </w:r>
          </w:p>
        </w:tc>
      </w:tr>
      <w:tr w:rsidR="00827C9F" w:rsidRPr="0015324B" w:rsidTr="00653815">
        <w:trPr>
          <w:trHeight w:hRule="exact" w:val="292"/>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Δτ</w:t>
            </w:r>
            <w:proofErr w:type="spellEnd"/>
            <w:r w:rsidRPr="00C15454">
              <w:rPr>
                <w:rFonts w:ascii="Times New Roman" w:eastAsia="Times New Roman" w:hAnsi="Times New Roman" w:cs="Times New Roman"/>
                <w:sz w:val="20"/>
                <w:szCs w:val="20"/>
                <w:lang w:val="ru-RU"/>
              </w:rPr>
              <w:t xml:space="preserve"> (расчетный перепад температур теплоносителя, °</w:t>
            </w:r>
            <w:r w:rsidRPr="00C15454">
              <w:rPr>
                <w:rFonts w:ascii="Times New Roman" w:eastAsia="Times New Roman" w:hAnsi="Times New Roman" w:cs="Times New Roman"/>
                <w:sz w:val="20"/>
                <w:szCs w:val="20"/>
              </w:rPr>
              <w:t>C</w:t>
            </w:r>
            <w:r w:rsidRPr="00C15454">
              <w:rPr>
                <w:rFonts w:ascii="Times New Roman" w:eastAsia="Times New Roman" w:hAnsi="Times New Roman" w:cs="Times New Roman"/>
                <w:sz w:val="20"/>
                <w:szCs w:val="20"/>
                <w:lang w:val="ru-RU"/>
              </w:rPr>
              <w:t>)</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25</w:t>
            </w:r>
          </w:p>
        </w:tc>
      </w:tr>
      <w:tr w:rsidR="00827C9F" w:rsidRPr="0015324B" w:rsidTr="00653815">
        <w:trPr>
          <w:trHeight w:hRule="exact" w:val="265"/>
          <w:jc w:val="center"/>
        </w:trPr>
        <w:tc>
          <w:tcPr>
            <w:tcW w:w="8543" w:type="dxa"/>
            <w:vAlign w:val="center"/>
          </w:tcPr>
          <w:p w:rsidR="00827C9F" w:rsidRPr="00C15454" w:rsidRDefault="00827C9F" w:rsidP="00827C9F">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φ</w:t>
            </w:r>
            <w:r w:rsidRPr="00C15454">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827C9F" w:rsidRPr="00827C9F" w:rsidRDefault="00827C9F" w:rsidP="00827C9F">
            <w:pPr>
              <w:jc w:val="center"/>
              <w:rPr>
                <w:rFonts w:ascii="Times New Roman" w:hAnsi="Times New Roman" w:cs="Times New Roman"/>
                <w:sz w:val="20"/>
                <w:szCs w:val="20"/>
              </w:rPr>
            </w:pPr>
            <w:r w:rsidRPr="00827C9F">
              <w:rPr>
                <w:rFonts w:ascii="Times New Roman" w:hAnsi="Times New Roman" w:cs="Times New Roman"/>
                <w:sz w:val="20"/>
                <w:szCs w:val="20"/>
              </w:rPr>
              <w:t>1</w:t>
            </w:r>
          </w:p>
        </w:tc>
      </w:tr>
      <w:tr w:rsidR="00827C9F" w:rsidRPr="00FF3F35" w:rsidTr="00653815">
        <w:trPr>
          <w:trHeight w:hRule="exact" w:val="339"/>
          <w:jc w:val="center"/>
        </w:trPr>
        <w:tc>
          <w:tcPr>
            <w:tcW w:w="8543" w:type="dxa"/>
            <w:vAlign w:val="center"/>
          </w:tcPr>
          <w:p w:rsidR="00827C9F" w:rsidRPr="00C15454" w:rsidRDefault="00827C9F" w:rsidP="00827C9F">
            <w:pPr>
              <w:jc w:val="center"/>
              <w:rPr>
                <w:rFonts w:ascii="Times New Roman" w:eastAsia="Times New Roman" w:hAnsi="Times New Roman" w:cs="Times New Roman"/>
                <w:b/>
                <w:sz w:val="20"/>
                <w:szCs w:val="20"/>
                <w:lang w:val="ru-RU"/>
              </w:rPr>
            </w:pPr>
            <w:r w:rsidRPr="00C15454">
              <w:rPr>
                <w:rFonts w:ascii="Times New Roman" w:eastAsia="Times New Roman" w:hAnsi="Times New Roman" w:cs="Times New Roman"/>
                <w:b/>
                <w:sz w:val="20"/>
                <w:szCs w:val="20"/>
              </w:rPr>
              <w:t>R</w:t>
            </w:r>
            <w:r w:rsidRPr="00C15454">
              <w:rPr>
                <w:rFonts w:ascii="Times New Roman" w:eastAsia="Times New Roman" w:hAnsi="Times New Roman" w:cs="Times New Roman"/>
                <w:b/>
                <w:position w:val="-2"/>
                <w:sz w:val="20"/>
                <w:szCs w:val="20"/>
                <w:lang w:val="ru-RU"/>
              </w:rPr>
              <w:t xml:space="preserve">опт </w:t>
            </w:r>
            <w:r w:rsidRPr="00C15454">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827C9F" w:rsidRPr="00827C9F" w:rsidRDefault="00827C9F" w:rsidP="00827C9F">
            <w:pPr>
              <w:jc w:val="center"/>
              <w:rPr>
                <w:rFonts w:ascii="Times New Roman" w:hAnsi="Times New Roman" w:cs="Times New Roman"/>
                <w:sz w:val="20"/>
                <w:szCs w:val="20"/>
              </w:rPr>
            </w:pPr>
            <w:r>
              <w:rPr>
                <w:rFonts w:ascii="Times New Roman" w:hAnsi="Times New Roman" w:cs="Times New Roman"/>
                <w:sz w:val="20"/>
                <w:szCs w:val="20"/>
                <w:lang w:val="ru-RU"/>
              </w:rPr>
              <w:t>0,</w:t>
            </w:r>
            <w:r>
              <w:rPr>
                <w:rFonts w:ascii="Times New Roman" w:hAnsi="Times New Roman" w:cs="Times New Roman"/>
                <w:sz w:val="20"/>
                <w:szCs w:val="20"/>
              </w:rPr>
              <w:t>7</w:t>
            </w:r>
            <w:r w:rsidRPr="00827C9F">
              <w:rPr>
                <w:rFonts w:ascii="Times New Roman" w:hAnsi="Times New Roman" w:cs="Times New Roman"/>
                <w:sz w:val="20"/>
                <w:szCs w:val="20"/>
              </w:rPr>
              <w:t>85</w:t>
            </w:r>
          </w:p>
        </w:tc>
      </w:tr>
    </w:tbl>
    <w:p w:rsidR="00F8061E" w:rsidRDefault="00F8061E" w:rsidP="00F8061E">
      <w:pPr>
        <w:widowControl w:val="0"/>
        <w:autoSpaceDE w:val="0"/>
        <w:autoSpaceDN w:val="0"/>
        <w:spacing w:after="0" w:line="240" w:lineRule="auto"/>
        <w:ind w:firstLine="567"/>
        <w:jc w:val="both"/>
        <w:rPr>
          <w:rFonts w:eastAsia="Times New Roman" w:cs="Times New Roman"/>
          <w:b/>
          <w:sz w:val="22"/>
        </w:rPr>
      </w:pPr>
    </w:p>
    <w:p w:rsidR="00287B48" w:rsidRPr="00287B48" w:rsidRDefault="00287B48" w:rsidP="00287B48">
      <w:pPr>
        <w:spacing w:after="0" w:line="240" w:lineRule="auto"/>
        <w:jc w:val="both"/>
        <w:rPr>
          <w:rFonts w:eastAsia="Times New Roman" w:cs="Times New Roman"/>
          <w:sz w:val="24"/>
          <w:szCs w:val="24"/>
        </w:rPr>
      </w:pPr>
      <w:r w:rsidRPr="00827C9F">
        <w:rPr>
          <w:rFonts w:eastAsia="Times New Roman" w:cs="Times New Roman"/>
          <w:sz w:val="24"/>
          <w:szCs w:val="24"/>
        </w:rPr>
        <w:t>Таблица 3</w:t>
      </w:r>
      <w:r>
        <w:rPr>
          <w:rFonts w:eastAsia="Times New Roman" w:cs="Times New Roman"/>
          <w:sz w:val="24"/>
          <w:szCs w:val="24"/>
        </w:rPr>
        <w:t xml:space="preserve">7.4 </w:t>
      </w:r>
      <w:r w:rsidRPr="00827C9F">
        <w:rPr>
          <w:rFonts w:eastAsia="Times New Roman" w:cs="Times New Roman"/>
          <w:sz w:val="24"/>
          <w:szCs w:val="24"/>
        </w:rPr>
        <w:t xml:space="preserve">–  Расчет оптимального радиуса </w:t>
      </w:r>
      <w:r w:rsidRPr="00287B48">
        <w:rPr>
          <w:rFonts w:eastAsia="Times New Roman" w:cs="Times New Roman"/>
          <w:sz w:val="24"/>
          <w:szCs w:val="24"/>
        </w:rPr>
        <w:t xml:space="preserve">с. </w:t>
      </w:r>
      <w:proofErr w:type="spellStart"/>
      <w:r w:rsidRPr="00287B48">
        <w:rPr>
          <w:rFonts w:eastAsia="Times New Roman" w:cs="Times New Roman"/>
          <w:sz w:val="24"/>
          <w:szCs w:val="24"/>
        </w:rPr>
        <w:t>Филисово</w:t>
      </w:r>
      <w:proofErr w:type="spellEnd"/>
      <w:r w:rsidRPr="00287B48">
        <w:rPr>
          <w:rFonts w:eastAsia="Times New Roman" w:cs="Times New Roman"/>
          <w:sz w:val="24"/>
          <w:szCs w:val="24"/>
        </w:rPr>
        <w:t>, ул. Почтовая,16 (Дом культуры)</w:t>
      </w:r>
    </w:p>
    <w:p w:rsidR="00F93BC3" w:rsidRDefault="00F93BC3" w:rsidP="00F93BC3">
      <w:pPr>
        <w:widowControl w:val="0"/>
        <w:autoSpaceDE w:val="0"/>
        <w:autoSpaceDN w:val="0"/>
        <w:spacing w:after="0" w:line="240" w:lineRule="auto"/>
        <w:ind w:firstLine="567"/>
        <w:jc w:val="both"/>
        <w:rPr>
          <w:rFonts w:eastAsia="Times New Roman" w:cs="Times New Roman"/>
          <w:b/>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287B48" w:rsidRPr="0015324B" w:rsidTr="000C7353">
        <w:trPr>
          <w:trHeight w:hRule="exact" w:val="274"/>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Площадь</w:t>
            </w:r>
            <w:proofErr w:type="spellEnd"/>
            <w:r w:rsidRPr="00C15454">
              <w:rPr>
                <w:rFonts w:ascii="Times New Roman" w:eastAsia="Times New Roman" w:hAnsi="Times New Roman" w:cs="Times New Roman"/>
                <w:sz w:val="20"/>
                <w:szCs w:val="20"/>
                <w:lang w:val="ru-RU"/>
              </w:rPr>
              <w:t>, км</w:t>
            </w:r>
            <w:r w:rsidRPr="00C15454">
              <w:rPr>
                <w:rFonts w:ascii="Times New Roman" w:eastAsia="Times New Roman" w:hAnsi="Times New Roman" w:cs="Times New Roman"/>
                <w:sz w:val="20"/>
                <w:szCs w:val="20"/>
                <w:vertAlign w:val="superscript"/>
                <w:lang w:val="ru-RU"/>
              </w:rPr>
              <w:t>2</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0,0467</w:t>
            </w:r>
          </w:p>
        </w:tc>
      </w:tr>
      <w:tr w:rsidR="00287B48" w:rsidRPr="0015324B" w:rsidTr="000C7353">
        <w:trPr>
          <w:trHeight w:hRule="exact" w:val="279"/>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Кол-воабонентов</w:t>
            </w:r>
            <w:proofErr w:type="spellEnd"/>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22</w:t>
            </w:r>
          </w:p>
        </w:tc>
      </w:tr>
      <w:tr w:rsidR="00287B48" w:rsidRPr="0015324B" w:rsidTr="000C7353">
        <w:trPr>
          <w:trHeight w:hRule="exact" w:val="282"/>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B</w:t>
            </w:r>
            <w:r w:rsidRPr="00C15454">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0,00</w:t>
            </w:r>
          </w:p>
        </w:tc>
      </w:tr>
      <w:tr w:rsidR="00287B48" w:rsidRPr="0015324B" w:rsidTr="000C7353">
        <w:trPr>
          <w:trHeight w:hRule="exact" w:val="287"/>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Стоимостьсетей</w:t>
            </w:r>
            <w:proofErr w:type="spellEnd"/>
            <w:r w:rsidRPr="00C15454">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lang w:val="ru-RU"/>
              </w:rPr>
              <w:t>руб</w:t>
            </w:r>
            <w:proofErr w:type="spellEnd"/>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36600</w:t>
            </w:r>
          </w:p>
        </w:tc>
      </w:tr>
      <w:tr w:rsidR="00287B48" w:rsidRPr="0015324B" w:rsidTr="000C7353">
        <w:trPr>
          <w:trHeight w:hRule="exact" w:val="276"/>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rPr>
            </w:pPr>
            <w:proofErr w:type="spellStart"/>
            <w:r w:rsidRPr="00C15454">
              <w:rPr>
                <w:rFonts w:ascii="Times New Roman" w:eastAsia="Times New Roman" w:hAnsi="Times New Roman" w:cs="Times New Roman"/>
                <w:sz w:val="20"/>
                <w:szCs w:val="20"/>
              </w:rPr>
              <w:t>Материальнаяхарактеристика</w:t>
            </w:r>
            <w:proofErr w:type="spellEnd"/>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4,56</w:t>
            </w:r>
          </w:p>
        </w:tc>
      </w:tr>
      <w:tr w:rsidR="00287B48" w:rsidRPr="0015324B" w:rsidTr="000C7353">
        <w:trPr>
          <w:trHeight w:hRule="exact" w:val="350"/>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s</w:t>
            </w:r>
            <w:r w:rsidRPr="00C15454">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8026,3</w:t>
            </w:r>
          </w:p>
        </w:tc>
      </w:tr>
      <w:tr w:rsidR="00287B48" w:rsidRPr="0015324B" w:rsidTr="000C7353">
        <w:trPr>
          <w:trHeight w:hRule="exact" w:val="284"/>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Нагрузка</w:t>
            </w:r>
            <w:proofErr w:type="spellEnd"/>
            <w:r w:rsidRPr="00C15454">
              <w:rPr>
                <w:rFonts w:ascii="Times New Roman" w:eastAsia="Times New Roman" w:hAnsi="Times New Roman" w:cs="Times New Roman"/>
                <w:sz w:val="20"/>
                <w:szCs w:val="20"/>
                <w:lang w:val="ru-RU"/>
              </w:rPr>
              <w:t>, Гкал/ч</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0,036290323</w:t>
            </w:r>
          </w:p>
        </w:tc>
      </w:tr>
      <w:tr w:rsidR="00287B48" w:rsidRPr="0015324B" w:rsidTr="000C7353">
        <w:trPr>
          <w:trHeight w:hRule="exact" w:val="275"/>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proofErr w:type="gramStart"/>
            <w:r w:rsidRPr="00C15454">
              <w:rPr>
                <w:rFonts w:ascii="Times New Roman" w:eastAsia="Times New Roman" w:hAnsi="Times New Roman" w:cs="Times New Roman"/>
                <w:sz w:val="20"/>
                <w:szCs w:val="20"/>
                <w:lang w:val="ru-RU"/>
              </w:rPr>
              <w:t>П</w:t>
            </w:r>
            <w:proofErr w:type="gramEnd"/>
            <w:r w:rsidRPr="00C15454">
              <w:rPr>
                <w:rFonts w:ascii="Times New Roman" w:eastAsia="Times New Roman" w:hAnsi="Times New Roman" w:cs="Times New Roman"/>
                <w:sz w:val="20"/>
                <w:szCs w:val="20"/>
                <w:lang w:val="ru-RU"/>
              </w:rPr>
              <w:t xml:space="preserve"> (</w:t>
            </w:r>
            <w:proofErr w:type="spellStart"/>
            <w:r w:rsidRPr="00C15454">
              <w:rPr>
                <w:rFonts w:ascii="Times New Roman" w:eastAsia="Times New Roman" w:hAnsi="Times New Roman" w:cs="Times New Roman"/>
                <w:sz w:val="20"/>
                <w:szCs w:val="20"/>
                <w:lang w:val="ru-RU"/>
              </w:rPr>
              <w:t>теплоплотность</w:t>
            </w:r>
            <w:proofErr w:type="spellEnd"/>
            <w:r w:rsidRPr="00C15454">
              <w:rPr>
                <w:rFonts w:ascii="Times New Roman" w:eastAsia="Times New Roman" w:hAnsi="Times New Roman" w:cs="Times New Roman"/>
                <w:sz w:val="20"/>
                <w:szCs w:val="20"/>
                <w:lang w:val="ru-RU"/>
              </w:rPr>
              <w:t xml:space="preserve"> района, Гкал/ч.км2)</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0,78</w:t>
            </w:r>
          </w:p>
        </w:tc>
      </w:tr>
      <w:tr w:rsidR="00287B48" w:rsidRPr="0015324B" w:rsidTr="000C7353">
        <w:trPr>
          <w:trHeight w:hRule="exact" w:val="292"/>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proofErr w:type="spellStart"/>
            <w:r w:rsidRPr="00C15454">
              <w:rPr>
                <w:rFonts w:ascii="Times New Roman" w:eastAsia="Times New Roman" w:hAnsi="Times New Roman" w:cs="Times New Roman"/>
                <w:sz w:val="20"/>
                <w:szCs w:val="20"/>
              </w:rPr>
              <w:t>Δτ</w:t>
            </w:r>
            <w:proofErr w:type="spellEnd"/>
            <w:r w:rsidRPr="00C15454">
              <w:rPr>
                <w:rFonts w:ascii="Times New Roman" w:eastAsia="Times New Roman" w:hAnsi="Times New Roman" w:cs="Times New Roman"/>
                <w:sz w:val="20"/>
                <w:szCs w:val="20"/>
                <w:lang w:val="ru-RU"/>
              </w:rPr>
              <w:t xml:space="preserve"> (расчетный перепад температур теплоносителя, °</w:t>
            </w:r>
            <w:r w:rsidRPr="00C15454">
              <w:rPr>
                <w:rFonts w:ascii="Times New Roman" w:eastAsia="Times New Roman" w:hAnsi="Times New Roman" w:cs="Times New Roman"/>
                <w:sz w:val="20"/>
                <w:szCs w:val="20"/>
              </w:rPr>
              <w:t>C</w:t>
            </w:r>
            <w:r w:rsidRPr="00C15454">
              <w:rPr>
                <w:rFonts w:ascii="Times New Roman" w:eastAsia="Times New Roman" w:hAnsi="Times New Roman" w:cs="Times New Roman"/>
                <w:sz w:val="20"/>
                <w:szCs w:val="20"/>
                <w:lang w:val="ru-RU"/>
              </w:rPr>
              <w:t>)</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25</w:t>
            </w:r>
          </w:p>
        </w:tc>
      </w:tr>
      <w:tr w:rsidR="00287B48" w:rsidRPr="0015324B" w:rsidTr="000C7353">
        <w:trPr>
          <w:trHeight w:hRule="exact" w:val="265"/>
          <w:jc w:val="center"/>
        </w:trPr>
        <w:tc>
          <w:tcPr>
            <w:tcW w:w="8543" w:type="dxa"/>
            <w:vAlign w:val="center"/>
          </w:tcPr>
          <w:p w:rsidR="00287B48" w:rsidRPr="00C15454" w:rsidRDefault="00287B48" w:rsidP="00287B48">
            <w:pPr>
              <w:jc w:val="center"/>
              <w:rPr>
                <w:rFonts w:ascii="Times New Roman" w:eastAsia="Times New Roman" w:hAnsi="Times New Roman" w:cs="Times New Roman"/>
                <w:sz w:val="20"/>
                <w:szCs w:val="20"/>
                <w:lang w:val="ru-RU"/>
              </w:rPr>
            </w:pPr>
            <w:r w:rsidRPr="00C15454">
              <w:rPr>
                <w:rFonts w:ascii="Times New Roman" w:eastAsia="Times New Roman" w:hAnsi="Times New Roman" w:cs="Times New Roman"/>
                <w:sz w:val="20"/>
                <w:szCs w:val="20"/>
              </w:rPr>
              <w:t>φ</w:t>
            </w:r>
            <w:r w:rsidRPr="00C15454">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1</w:t>
            </w:r>
          </w:p>
        </w:tc>
      </w:tr>
      <w:tr w:rsidR="00287B48" w:rsidRPr="00FF3F35" w:rsidTr="000C7353">
        <w:trPr>
          <w:trHeight w:hRule="exact" w:val="339"/>
          <w:jc w:val="center"/>
        </w:trPr>
        <w:tc>
          <w:tcPr>
            <w:tcW w:w="8543" w:type="dxa"/>
            <w:vAlign w:val="center"/>
          </w:tcPr>
          <w:p w:rsidR="00287B48" w:rsidRPr="00C15454" w:rsidRDefault="00287B48" w:rsidP="00287B48">
            <w:pPr>
              <w:jc w:val="center"/>
              <w:rPr>
                <w:rFonts w:ascii="Times New Roman" w:eastAsia="Times New Roman" w:hAnsi="Times New Roman" w:cs="Times New Roman"/>
                <w:b/>
                <w:sz w:val="20"/>
                <w:szCs w:val="20"/>
                <w:lang w:val="ru-RU"/>
              </w:rPr>
            </w:pPr>
            <w:r w:rsidRPr="00C15454">
              <w:rPr>
                <w:rFonts w:ascii="Times New Roman" w:eastAsia="Times New Roman" w:hAnsi="Times New Roman" w:cs="Times New Roman"/>
                <w:b/>
                <w:sz w:val="20"/>
                <w:szCs w:val="20"/>
              </w:rPr>
              <w:t>R</w:t>
            </w:r>
            <w:r w:rsidRPr="00C15454">
              <w:rPr>
                <w:rFonts w:ascii="Times New Roman" w:eastAsia="Times New Roman" w:hAnsi="Times New Roman" w:cs="Times New Roman"/>
                <w:b/>
                <w:position w:val="-2"/>
                <w:sz w:val="20"/>
                <w:szCs w:val="20"/>
                <w:lang w:val="ru-RU"/>
              </w:rPr>
              <w:t xml:space="preserve">опт </w:t>
            </w:r>
            <w:r w:rsidRPr="00C15454">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287B48" w:rsidRPr="00287B48" w:rsidRDefault="00287B48" w:rsidP="00287B48">
            <w:pPr>
              <w:jc w:val="center"/>
              <w:rPr>
                <w:rFonts w:ascii="Times New Roman" w:hAnsi="Times New Roman" w:cs="Times New Roman"/>
                <w:sz w:val="20"/>
                <w:szCs w:val="20"/>
              </w:rPr>
            </w:pPr>
            <w:r w:rsidRPr="00287B48">
              <w:rPr>
                <w:rFonts w:ascii="Times New Roman" w:hAnsi="Times New Roman" w:cs="Times New Roman"/>
                <w:sz w:val="20"/>
                <w:szCs w:val="20"/>
              </w:rPr>
              <w:t>0,87</w:t>
            </w:r>
          </w:p>
        </w:tc>
      </w:tr>
    </w:tbl>
    <w:p w:rsidR="004A5310" w:rsidRPr="00563F1A" w:rsidRDefault="00D44F04" w:rsidP="004A5310">
      <w:pPr>
        <w:pStyle w:val="1"/>
      </w:pPr>
      <w:bookmarkStart w:id="247" w:name="_Toc53260978"/>
      <w:r w:rsidRPr="0010705B">
        <w:lastRenderedPageBreak/>
        <w:t xml:space="preserve">ГЛАВА </w:t>
      </w:r>
      <w:r w:rsidR="00C77C4B">
        <w:t>8</w:t>
      </w:r>
      <w:r w:rsidRPr="0010705B">
        <w:t xml:space="preserve">. </w:t>
      </w:r>
      <w:r w:rsidR="004A5310" w:rsidRPr="00DF19D6">
        <w:t>ПРЕДЛОЖЕНИЯ ПО СТРОИТЕЛЬСТВУ, РЕКОНСТРУКЦИИ, ТЕХНИЧЕСКОМУ ПЕРЕВООРУЖЕНИЮ И (ИЛИ) МОДЕРНИЗАЦИИ ТЕПЛОВЫХ СЕТЕЙ И СООРУЖЕНИЙ НА НИХ</w:t>
      </w:r>
      <w:bookmarkEnd w:id="247"/>
    </w:p>
    <w:p w:rsidR="004A5310" w:rsidRPr="004A5310" w:rsidRDefault="004A5310" w:rsidP="004A5310">
      <w:pPr>
        <w:keepNext/>
        <w:keepLines/>
        <w:spacing w:before="440" w:after="240"/>
        <w:jc w:val="both"/>
        <w:outlineLvl w:val="1"/>
        <w:rPr>
          <w:rFonts w:cstheme="majorBidi"/>
          <w:b/>
          <w:bCs/>
          <w:iCs/>
          <w:sz w:val="24"/>
          <w:szCs w:val="24"/>
        </w:rPr>
      </w:pPr>
      <w:bookmarkStart w:id="248" w:name="_Toc53243545"/>
      <w:bookmarkStart w:id="249" w:name="_Toc53260979"/>
      <w:r w:rsidRPr="004A5310">
        <w:rPr>
          <w:rFonts w:cstheme="majorBidi"/>
          <w:b/>
          <w:bCs/>
          <w:iCs/>
          <w:sz w:val="24"/>
          <w:szCs w:val="24"/>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48"/>
      <w:bookmarkEnd w:id="249"/>
    </w:p>
    <w:p w:rsidR="00390EFE" w:rsidRDefault="00706B68" w:rsidP="00390EFE">
      <w:pPr>
        <w:spacing w:before="120" w:after="0" w:line="360" w:lineRule="auto"/>
        <w:ind w:firstLine="567"/>
        <w:jc w:val="both"/>
        <w:rPr>
          <w:rFonts w:cs="Times New Roman"/>
          <w:sz w:val="24"/>
          <w:szCs w:val="24"/>
        </w:rPr>
      </w:pPr>
      <w:r>
        <w:rPr>
          <w:rFonts w:cs="Times New Roman"/>
          <w:sz w:val="24"/>
          <w:szCs w:val="24"/>
        </w:rPr>
        <w:t>В</w:t>
      </w:r>
      <w:r w:rsidR="007B0ADF">
        <w:rPr>
          <w:rFonts w:cs="Times New Roman"/>
          <w:sz w:val="24"/>
          <w:szCs w:val="24"/>
        </w:rPr>
        <w:t xml:space="preserve"> </w:t>
      </w:r>
      <w:r w:rsidR="00D44F04" w:rsidRPr="00833B7A">
        <w:rPr>
          <w:rFonts w:cs="Times New Roman"/>
          <w:sz w:val="24"/>
          <w:szCs w:val="24"/>
        </w:rPr>
        <w:t>котельн</w:t>
      </w:r>
      <w:r w:rsidR="000947F6">
        <w:rPr>
          <w:rFonts w:cs="Times New Roman"/>
          <w:sz w:val="24"/>
          <w:szCs w:val="24"/>
        </w:rPr>
        <w:t>ых</w:t>
      </w:r>
      <w:r w:rsidR="008C0E49">
        <w:rPr>
          <w:rFonts w:cs="Times New Roman"/>
          <w:sz w:val="24"/>
          <w:szCs w:val="24"/>
        </w:rPr>
        <w:t xml:space="preserve"> </w:t>
      </w:r>
      <w:r w:rsidR="00BB4CCD">
        <w:rPr>
          <w:rFonts w:cs="Times New Roman"/>
          <w:sz w:val="24"/>
          <w:szCs w:val="24"/>
        </w:rPr>
        <w:t>МО</w:t>
      </w:r>
      <w:r w:rsidR="008C0E49">
        <w:rPr>
          <w:rFonts w:cs="Times New Roman"/>
          <w:sz w:val="24"/>
          <w:szCs w:val="24"/>
        </w:rPr>
        <w:t xml:space="preserve">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D44F04" w:rsidRPr="00833B7A">
        <w:rPr>
          <w:rFonts w:cs="Times New Roman"/>
          <w:sz w:val="24"/>
          <w:szCs w:val="24"/>
        </w:rPr>
        <w:t xml:space="preserve">отсутствует дефицит тепловой мощности. </w:t>
      </w:r>
    </w:p>
    <w:p w:rsidR="00750EE9" w:rsidRPr="007619F5" w:rsidRDefault="00750EE9" w:rsidP="00750EE9">
      <w:pPr>
        <w:spacing w:after="0" w:line="360" w:lineRule="auto"/>
        <w:ind w:firstLine="567"/>
        <w:jc w:val="both"/>
        <w:rPr>
          <w:rFonts w:eastAsia="Times New Roman" w:cs="Times New Roman"/>
          <w:sz w:val="24"/>
          <w:szCs w:val="24"/>
        </w:rPr>
      </w:pPr>
      <w:r w:rsidRPr="007619F5">
        <w:rPr>
          <w:rFonts w:eastAsia="Times New Roman" w:cs="Times New Roman"/>
          <w:sz w:val="24"/>
          <w:szCs w:val="24"/>
        </w:rPr>
        <w:t xml:space="preserve">В соответствии с этапами реализации Генплана (положение о территориальном планировании) новые объекты социальной сферы не планируются к </w:t>
      </w:r>
      <w:r w:rsidR="009561E4">
        <w:rPr>
          <w:rFonts w:eastAsia="Times New Roman" w:cs="Times New Roman"/>
          <w:sz w:val="24"/>
          <w:szCs w:val="24"/>
        </w:rPr>
        <w:t xml:space="preserve">подключению к существующим котельным </w:t>
      </w:r>
      <w:r w:rsidRPr="007619F5">
        <w:rPr>
          <w:rFonts w:eastAsia="Times New Roman" w:cs="Times New Roman"/>
          <w:sz w:val="24"/>
          <w:szCs w:val="24"/>
        </w:rPr>
        <w:t xml:space="preserve">до 2026 года и на расчетный срок </w:t>
      </w:r>
      <w:r w:rsidR="00866AD1">
        <w:rPr>
          <w:rFonts w:eastAsia="Times New Roman" w:cs="Times New Roman"/>
          <w:sz w:val="24"/>
          <w:szCs w:val="24"/>
        </w:rPr>
        <w:t>2028</w:t>
      </w:r>
      <w:r w:rsidRPr="007619F5">
        <w:rPr>
          <w:rFonts w:eastAsia="Times New Roman" w:cs="Times New Roman"/>
          <w:sz w:val="24"/>
          <w:szCs w:val="24"/>
        </w:rPr>
        <w:t xml:space="preserve"> года.</w:t>
      </w:r>
    </w:p>
    <w:p w:rsidR="00750EE9" w:rsidRDefault="00750EE9" w:rsidP="00750EE9">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МО </w:t>
      </w:r>
      <w:proofErr w:type="spellStart"/>
      <w:r w:rsidR="002961C6">
        <w:rPr>
          <w:rFonts w:eastAsia="Times New Roman" w:cs="Times New Roman"/>
          <w:color w:val="000000"/>
          <w:sz w:val="24"/>
          <w:szCs w:val="28"/>
        </w:rPr>
        <w:t>Филисовское</w:t>
      </w:r>
      <w:proofErr w:type="spellEnd"/>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007B0ADF">
        <w:rPr>
          <w:rFonts w:eastAsia="Times New Roman" w:cs="Times New Roman"/>
          <w:color w:val="000000"/>
          <w:sz w:val="24"/>
          <w:szCs w:val="28"/>
        </w:rPr>
        <w:t xml:space="preserve"> </w:t>
      </w:r>
      <w:r w:rsidRPr="007619F5">
        <w:rPr>
          <w:rFonts w:eastAsia="Times New Roman" w:cs="Times New Roman"/>
          <w:sz w:val="24"/>
          <w:szCs w:val="24"/>
        </w:rPr>
        <w:t xml:space="preserve">до 2026 г. и на расчетный срок </w:t>
      </w:r>
      <w:r w:rsidR="00866AD1">
        <w:rPr>
          <w:rFonts w:eastAsia="Times New Roman" w:cs="Times New Roman"/>
          <w:sz w:val="24"/>
          <w:szCs w:val="24"/>
        </w:rPr>
        <w:t>2028</w:t>
      </w:r>
      <w:r w:rsidRPr="007619F5">
        <w:rPr>
          <w:rFonts w:eastAsia="Times New Roman" w:cs="Times New Roman"/>
          <w:sz w:val="24"/>
          <w:szCs w:val="24"/>
        </w:rPr>
        <w:t xml:space="preserve"> г.</w:t>
      </w:r>
      <w:r w:rsidRPr="007619F5">
        <w:rPr>
          <w:sz w:val="24"/>
        </w:rPr>
        <w:t xml:space="preserve">  не планируется.</w:t>
      </w:r>
    </w:p>
    <w:p w:rsidR="00695999" w:rsidRDefault="00695999" w:rsidP="00750EE9">
      <w:pPr>
        <w:spacing w:after="0" w:line="360" w:lineRule="auto"/>
        <w:ind w:firstLine="567"/>
        <w:jc w:val="both"/>
        <w:rPr>
          <w:sz w:val="24"/>
        </w:rPr>
      </w:pPr>
      <w:r>
        <w:rPr>
          <w:sz w:val="24"/>
        </w:rPr>
        <w:t>Генеральным планом муниципального образования предусматриваются следующие мероприятия в сфере теплоснабжения:</w:t>
      </w:r>
    </w:p>
    <w:p w:rsidR="00D82443" w:rsidRPr="00D82443" w:rsidRDefault="00D82443" w:rsidP="00D82443">
      <w:pPr>
        <w:spacing w:after="0" w:line="360" w:lineRule="auto"/>
        <w:ind w:firstLine="567"/>
        <w:jc w:val="both"/>
        <w:rPr>
          <w:sz w:val="24"/>
        </w:rPr>
      </w:pPr>
      <w:r w:rsidRPr="00D82443">
        <w:rPr>
          <w:sz w:val="24"/>
        </w:rPr>
        <w:t>При развитии жилой застройки с многоквартирными домами можно рекомендовать установку блочных отопительных котельных, в новых производственных зонах – устройство самостоятельных котельных, в частном секторе – устройство индивидуальных источников.</w:t>
      </w:r>
    </w:p>
    <w:p w:rsidR="00D82443" w:rsidRPr="00D82443" w:rsidRDefault="00D82443" w:rsidP="00D82443">
      <w:pPr>
        <w:spacing w:after="0" w:line="360" w:lineRule="auto"/>
        <w:ind w:firstLine="567"/>
        <w:jc w:val="both"/>
        <w:rPr>
          <w:sz w:val="24"/>
        </w:rPr>
      </w:pPr>
      <w:r w:rsidRPr="00D82443">
        <w:rPr>
          <w:sz w:val="24"/>
        </w:rPr>
        <w:t>Среди первоочередных мероприятий следует выделить:</w:t>
      </w:r>
    </w:p>
    <w:p w:rsidR="007B0ADF" w:rsidRDefault="00051275" w:rsidP="007B0ADF">
      <w:pPr>
        <w:spacing w:after="0" w:line="360" w:lineRule="auto"/>
        <w:ind w:firstLine="567"/>
        <w:jc w:val="both"/>
        <w:rPr>
          <w:rFonts w:cs="Times New Roman"/>
          <w:sz w:val="24"/>
          <w:szCs w:val="24"/>
        </w:rPr>
      </w:pPr>
      <w:r>
        <w:t>1.</w:t>
      </w:r>
      <w:r>
        <w:tab/>
      </w:r>
      <w:bookmarkStart w:id="250" w:name="_Toc53243546"/>
      <w:bookmarkStart w:id="251" w:name="_Toc53260980"/>
      <w:r w:rsidR="008C0E49">
        <w:t>М</w:t>
      </w:r>
      <w:r w:rsidR="008C0E49">
        <w:rPr>
          <w:rFonts w:eastAsia="Calibri" w:cs="Times New Roman"/>
          <w:sz w:val="24"/>
          <w:szCs w:val="24"/>
        </w:rPr>
        <w:t>одернизация</w:t>
      </w:r>
      <w:r w:rsidR="008C0E49" w:rsidRPr="00AD415D">
        <w:rPr>
          <w:rFonts w:eastAsia="Calibri" w:cs="Times New Roman"/>
          <w:sz w:val="24"/>
          <w:szCs w:val="24"/>
        </w:rPr>
        <w:t xml:space="preserve"> котельной с целью уменьшения мощности котельной</w:t>
      </w:r>
      <w:r w:rsidR="008C0E49">
        <w:rPr>
          <w:rFonts w:cs="Times New Roman"/>
          <w:sz w:val="24"/>
          <w:szCs w:val="24"/>
        </w:rPr>
        <w:t xml:space="preserve"> </w:t>
      </w:r>
      <w:r w:rsidR="0098707F" w:rsidRPr="0098707F">
        <w:rPr>
          <w:rFonts w:cs="Times New Roman"/>
          <w:sz w:val="24"/>
          <w:szCs w:val="24"/>
        </w:rPr>
        <w:t>Затраты на проведение работ определяются проектно-сметной документацией</w:t>
      </w:r>
      <w:r w:rsidR="008C0E49">
        <w:rPr>
          <w:rFonts w:cs="Times New Roman"/>
          <w:sz w:val="24"/>
          <w:szCs w:val="24"/>
        </w:rPr>
        <w:t>.</w:t>
      </w:r>
    </w:p>
    <w:p w:rsidR="007B0ADF" w:rsidRDefault="007B0ADF" w:rsidP="007B0ADF">
      <w:pPr>
        <w:spacing w:after="0" w:line="360" w:lineRule="auto"/>
        <w:ind w:firstLine="567"/>
        <w:jc w:val="both"/>
        <w:rPr>
          <w:rFonts w:cs="Times New Roman"/>
          <w:sz w:val="24"/>
          <w:szCs w:val="24"/>
        </w:rPr>
      </w:pPr>
      <w:r>
        <w:rPr>
          <w:rFonts w:cs="Times New Roman"/>
          <w:sz w:val="24"/>
          <w:szCs w:val="24"/>
        </w:rPr>
        <w:t xml:space="preserve"> Обоснование: </w:t>
      </w:r>
      <w:r w:rsidRPr="00051275">
        <w:rPr>
          <w:rFonts w:cs="Times New Roman"/>
          <w:sz w:val="24"/>
          <w:szCs w:val="24"/>
        </w:rPr>
        <w:t xml:space="preserve">Газовая котельная, расположенная по адресу: Родниковский район, с. </w:t>
      </w:r>
      <w:proofErr w:type="spellStart"/>
      <w:r w:rsidRPr="00051275">
        <w:rPr>
          <w:rFonts w:cs="Times New Roman"/>
          <w:sz w:val="24"/>
          <w:szCs w:val="24"/>
        </w:rPr>
        <w:t>Филисово</w:t>
      </w:r>
      <w:proofErr w:type="spellEnd"/>
      <w:r w:rsidRPr="00051275">
        <w:rPr>
          <w:rFonts w:cs="Times New Roman"/>
          <w:sz w:val="24"/>
          <w:szCs w:val="24"/>
        </w:rPr>
        <w:t xml:space="preserve">, эксплуатируется в 1994 году. Особенность этой котельной в том, что при проектировании мощность данной котельной закладывалась с учетом перспективы роста села. Поэтому мощность сильно завышена по сравнению с подключенной нагрузкой (Мощность котельной 1,56 Гкал/час, подключенная нагрузка 0,747 Гкал/час).  В осенне-весенний период котлы работают в режиме частых пусков-остановов, что приводит к </w:t>
      </w:r>
      <w:r w:rsidRPr="00051275">
        <w:rPr>
          <w:rFonts w:cs="Times New Roman"/>
          <w:sz w:val="24"/>
          <w:szCs w:val="24"/>
        </w:rPr>
        <w:lastRenderedPageBreak/>
        <w:t>повышенному износу газового оборудования и вызывают дополнительный расход топлива.</w:t>
      </w:r>
    </w:p>
    <w:p w:rsidR="004A5310" w:rsidRPr="007B0ADF" w:rsidRDefault="004A5310" w:rsidP="007B0ADF">
      <w:pPr>
        <w:pStyle w:val="a6"/>
        <w:spacing w:before="120" w:line="360" w:lineRule="auto"/>
        <w:ind w:firstLine="567"/>
        <w:jc w:val="both"/>
        <w:rPr>
          <w:rFonts w:cstheme="majorBidi"/>
          <w:b/>
          <w:bCs/>
          <w:iCs/>
          <w:lang w:val="ru-RU"/>
        </w:rPr>
      </w:pPr>
      <w:r w:rsidRPr="007B0ADF">
        <w:rPr>
          <w:rFonts w:cstheme="majorBidi"/>
          <w:b/>
          <w:bCs/>
          <w:iCs/>
          <w:lang w:val="ru-RU"/>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250"/>
      <w:bookmarkEnd w:id="251"/>
    </w:p>
    <w:p w:rsidR="00636CEC" w:rsidRPr="00752874" w:rsidRDefault="00636CEC" w:rsidP="00E96884">
      <w:pPr>
        <w:pStyle w:val="a3"/>
        <w:spacing w:after="0" w:line="360" w:lineRule="auto"/>
        <w:ind w:left="0" w:firstLine="567"/>
        <w:jc w:val="both"/>
        <w:rPr>
          <w:rFonts w:cs="Times New Roman"/>
          <w:sz w:val="24"/>
          <w:szCs w:val="24"/>
        </w:rPr>
      </w:pPr>
      <w:r w:rsidRPr="00752874">
        <w:rPr>
          <w:rFonts w:cs="Times New Roman"/>
          <w:sz w:val="24"/>
          <w:szCs w:val="24"/>
        </w:rPr>
        <w:t xml:space="preserve">На территории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752874">
        <w:rPr>
          <w:rFonts w:cs="Times New Roman"/>
          <w:sz w:val="24"/>
          <w:szCs w:val="24"/>
        </w:rPr>
        <w:t xml:space="preserve"> до 202</w:t>
      </w:r>
      <w:r w:rsidR="00750EE9">
        <w:rPr>
          <w:rFonts w:cs="Times New Roman"/>
          <w:sz w:val="24"/>
          <w:szCs w:val="24"/>
        </w:rPr>
        <w:t>6</w:t>
      </w:r>
      <w:r w:rsidRPr="00752874">
        <w:rPr>
          <w:rFonts w:cs="Times New Roman"/>
          <w:sz w:val="24"/>
          <w:szCs w:val="24"/>
        </w:rPr>
        <w:t xml:space="preserve"> года и на расчетный срок </w:t>
      </w:r>
      <w:r w:rsidR="00866AD1">
        <w:rPr>
          <w:rFonts w:cs="Times New Roman"/>
          <w:sz w:val="24"/>
          <w:szCs w:val="24"/>
        </w:rPr>
        <w:t>2028</w:t>
      </w:r>
      <w:r w:rsidRPr="00752874">
        <w:rPr>
          <w:rFonts w:cs="Times New Roman"/>
          <w:sz w:val="24"/>
          <w:szCs w:val="24"/>
        </w:rPr>
        <w:t xml:space="preserve"> года строительство новых тепловых сетей не</w:t>
      </w:r>
      <w:r w:rsidR="007B0ADF">
        <w:rPr>
          <w:rFonts w:cs="Times New Roman"/>
          <w:sz w:val="24"/>
          <w:szCs w:val="24"/>
        </w:rPr>
        <w:t xml:space="preserve"> </w:t>
      </w:r>
      <w:r w:rsidRPr="00752874">
        <w:rPr>
          <w:rFonts w:cs="Times New Roman"/>
          <w:sz w:val="24"/>
          <w:szCs w:val="24"/>
        </w:rPr>
        <w:t xml:space="preserve">планируется. </w:t>
      </w:r>
    </w:p>
    <w:p w:rsidR="004A5310" w:rsidRPr="004A5310" w:rsidRDefault="004A5310" w:rsidP="004A5310">
      <w:pPr>
        <w:keepNext/>
        <w:keepLines/>
        <w:spacing w:before="440" w:after="240"/>
        <w:jc w:val="both"/>
        <w:outlineLvl w:val="1"/>
        <w:rPr>
          <w:rFonts w:cstheme="majorBidi"/>
          <w:b/>
          <w:bCs/>
          <w:iCs/>
          <w:sz w:val="24"/>
          <w:szCs w:val="24"/>
        </w:rPr>
      </w:pPr>
      <w:bookmarkStart w:id="252" w:name="_Toc53243547"/>
      <w:bookmarkStart w:id="253" w:name="_Toc53260981"/>
      <w:r w:rsidRPr="004A5310">
        <w:rPr>
          <w:rFonts w:cstheme="majorBidi"/>
          <w:b/>
          <w:bCs/>
          <w:iCs/>
          <w:sz w:val="24"/>
          <w:szCs w:val="24"/>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52"/>
      <w:bookmarkEnd w:id="253"/>
    </w:p>
    <w:p w:rsidR="00D44F04" w:rsidRDefault="00D44F04" w:rsidP="00E96884">
      <w:pPr>
        <w:pStyle w:val="a3"/>
        <w:spacing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об</w:t>
      </w:r>
      <w:r w:rsidR="00F423FA">
        <w:rPr>
          <w:rFonts w:cs="Times New Roman"/>
          <w:sz w:val="24"/>
          <w:szCs w:val="24"/>
        </w:rPr>
        <w:t xml:space="preserve">еспечения возможности поставок </w:t>
      </w:r>
      <w:r w:rsidRPr="00833B7A">
        <w:rPr>
          <w:rFonts w:cs="Times New Roman"/>
          <w:sz w:val="24"/>
          <w:szCs w:val="24"/>
        </w:rPr>
        <w:t>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rsidR="00A342E3" w:rsidRPr="00833B7A" w:rsidRDefault="00A342E3" w:rsidP="00E96884">
      <w:pPr>
        <w:pStyle w:val="a3"/>
        <w:spacing w:after="0" w:line="360" w:lineRule="auto"/>
        <w:ind w:left="0" w:firstLine="567"/>
        <w:jc w:val="both"/>
        <w:rPr>
          <w:rFonts w:cs="Times New Roman"/>
          <w:sz w:val="24"/>
          <w:szCs w:val="24"/>
        </w:rPr>
      </w:pPr>
    </w:p>
    <w:p w:rsidR="004A5310" w:rsidRPr="004A5310" w:rsidRDefault="004A5310" w:rsidP="004A5310">
      <w:pPr>
        <w:keepNext/>
        <w:keepLines/>
        <w:spacing w:before="440" w:after="240"/>
        <w:jc w:val="both"/>
        <w:outlineLvl w:val="1"/>
        <w:rPr>
          <w:rFonts w:cstheme="majorBidi"/>
          <w:b/>
          <w:bCs/>
          <w:iCs/>
          <w:sz w:val="24"/>
          <w:szCs w:val="24"/>
        </w:rPr>
      </w:pPr>
      <w:bookmarkStart w:id="254" w:name="_Toc53243548"/>
      <w:bookmarkStart w:id="255" w:name="_Toc53260982"/>
      <w:r w:rsidRPr="004A5310">
        <w:rPr>
          <w:rFonts w:cstheme="majorBidi"/>
          <w:b/>
          <w:bCs/>
          <w:iCs/>
          <w:sz w:val="24"/>
          <w:szCs w:val="24"/>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54"/>
      <w:bookmarkEnd w:id="255"/>
    </w:p>
    <w:p w:rsidR="00D44F04" w:rsidRDefault="00D44F04" w:rsidP="001F0A30">
      <w:pPr>
        <w:pStyle w:val="a3"/>
        <w:spacing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повышения эффективности функционирования системы теплоснабжения, в том числе за счет перевода котельных в пиковый режим работы не требуется. Конфигурация и параметры тепловых сетей при данной концепции будут определяться в ходе разработки проектной документации новых газовых модульных котельных.</w:t>
      </w:r>
    </w:p>
    <w:p w:rsidR="004A5310" w:rsidRPr="004A5310" w:rsidRDefault="004A5310" w:rsidP="004A5310">
      <w:pPr>
        <w:keepNext/>
        <w:keepLines/>
        <w:spacing w:before="440" w:after="240"/>
        <w:jc w:val="both"/>
        <w:outlineLvl w:val="1"/>
        <w:rPr>
          <w:rFonts w:cstheme="majorBidi"/>
          <w:b/>
          <w:bCs/>
          <w:iCs/>
          <w:sz w:val="24"/>
          <w:szCs w:val="24"/>
        </w:rPr>
      </w:pPr>
      <w:bookmarkStart w:id="256" w:name="_Toc53243549"/>
      <w:bookmarkStart w:id="257" w:name="_Toc53260983"/>
      <w:proofErr w:type="spellStart"/>
      <w:r w:rsidRPr="004A5310">
        <w:rPr>
          <w:rFonts w:cstheme="majorBidi"/>
          <w:b/>
          <w:bCs/>
          <w:iCs/>
          <w:sz w:val="24"/>
          <w:szCs w:val="24"/>
        </w:rPr>
        <w:t>д</w:t>
      </w:r>
      <w:proofErr w:type="spellEnd"/>
      <w:r w:rsidRPr="004A5310">
        <w:rPr>
          <w:rFonts w:cstheme="majorBidi"/>
          <w:b/>
          <w:bCs/>
          <w:iCs/>
          <w:sz w:val="24"/>
          <w:szCs w:val="24"/>
        </w:rPr>
        <w:t>) предложений по строительству тепловых сетей для обеспечения нормативной надежности теплоснабжения</w:t>
      </w:r>
      <w:bookmarkEnd w:id="256"/>
      <w:bookmarkEnd w:id="257"/>
    </w:p>
    <w:p w:rsidR="00D44F04" w:rsidRDefault="00D44F04" w:rsidP="005F69A0">
      <w:pPr>
        <w:pStyle w:val="a3"/>
        <w:spacing w:after="0" w:line="360" w:lineRule="auto"/>
        <w:ind w:left="0" w:firstLine="567"/>
        <w:jc w:val="both"/>
        <w:rPr>
          <w:rFonts w:cs="Times New Roman"/>
          <w:sz w:val="24"/>
          <w:szCs w:val="24"/>
        </w:rPr>
      </w:pPr>
      <w:r w:rsidRPr="00833B7A">
        <w:rPr>
          <w:rFonts w:cs="Times New Roman"/>
          <w:sz w:val="24"/>
          <w:szCs w:val="24"/>
        </w:rPr>
        <w:t xml:space="preserve">Для обеспечения надежной работы системы теплоснабжения в </w:t>
      </w:r>
      <w:r w:rsidR="00BB4CCD">
        <w:rPr>
          <w:rFonts w:cs="Times New Roman"/>
          <w:sz w:val="24"/>
          <w:szCs w:val="24"/>
        </w:rPr>
        <w:t xml:space="preserve">МО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не </w:t>
      </w:r>
      <w:r w:rsidRPr="00833B7A">
        <w:rPr>
          <w:rFonts w:cs="Times New Roman"/>
          <w:sz w:val="24"/>
          <w:szCs w:val="24"/>
        </w:rPr>
        <w:lastRenderedPageBreak/>
        <w:t>требуется перекладка существующих магистральных трубопроводов. Все изменения по строительству, реконструкции тепловых сетей будут указаны при разработке проектной документации на реконструкцию тепловых сетей.</w:t>
      </w:r>
    </w:p>
    <w:p w:rsidR="004A5310" w:rsidRPr="004A5310" w:rsidRDefault="004A5310" w:rsidP="004A5310">
      <w:pPr>
        <w:keepNext/>
        <w:keepLines/>
        <w:spacing w:before="440" w:after="240"/>
        <w:jc w:val="both"/>
        <w:outlineLvl w:val="1"/>
        <w:rPr>
          <w:rFonts w:cstheme="majorBidi"/>
          <w:b/>
          <w:bCs/>
          <w:iCs/>
          <w:sz w:val="24"/>
          <w:szCs w:val="24"/>
        </w:rPr>
      </w:pPr>
      <w:bookmarkStart w:id="258" w:name="_Toc53243550"/>
      <w:bookmarkStart w:id="259" w:name="_Toc53260984"/>
      <w:r w:rsidRPr="004A5310">
        <w:rPr>
          <w:rFonts w:cstheme="majorBidi"/>
          <w:b/>
          <w:bCs/>
          <w:iCs/>
          <w:sz w:val="24"/>
          <w:szCs w:val="24"/>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58"/>
      <w:bookmarkEnd w:id="259"/>
    </w:p>
    <w:p w:rsidR="00D44F04" w:rsidRDefault="00D44F04" w:rsidP="0064420C">
      <w:pPr>
        <w:pStyle w:val="a3"/>
        <w:spacing w:after="0" w:line="360" w:lineRule="auto"/>
        <w:ind w:left="0" w:firstLine="567"/>
        <w:jc w:val="both"/>
        <w:rPr>
          <w:rFonts w:cs="Times New Roman"/>
          <w:sz w:val="24"/>
          <w:szCs w:val="24"/>
        </w:rPr>
      </w:pPr>
      <w:r w:rsidRPr="00833B7A">
        <w:rPr>
          <w:rFonts w:cs="Times New Roman"/>
          <w:sz w:val="24"/>
          <w:szCs w:val="24"/>
        </w:rPr>
        <w:t xml:space="preserve">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w:t>
      </w:r>
      <w:proofErr w:type="spellStart"/>
      <w:r w:rsidRPr="00833B7A">
        <w:rPr>
          <w:rFonts w:cs="Times New Roman"/>
          <w:sz w:val="24"/>
          <w:szCs w:val="24"/>
        </w:rPr>
        <w:t>потребителю</w:t>
      </w:r>
      <w:proofErr w:type="gramStart"/>
      <w:r w:rsidRPr="00833B7A">
        <w:rPr>
          <w:rFonts w:cs="Times New Roman"/>
          <w:sz w:val="24"/>
          <w:szCs w:val="24"/>
        </w:rPr>
        <w:t>.</w:t>
      </w:r>
      <w:r w:rsidR="00F57483">
        <w:rPr>
          <w:rFonts w:cs="Times New Roman"/>
          <w:sz w:val="24"/>
          <w:szCs w:val="24"/>
        </w:rPr>
        <w:t>Д</w:t>
      </w:r>
      <w:proofErr w:type="gramEnd"/>
      <w:r w:rsidR="00F57483">
        <w:rPr>
          <w:rFonts w:cs="Times New Roman"/>
          <w:sz w:val="24"/>
          <w:szCs w:val="24"/>
        </w:rPr>
        <w:t>ефицит</w:t>
      </w:r>
      <w:proofErr w:type="spellEnd"/>
      <w:r w:rsidR="00F57483">
        <w:rPr>
          <w:rFonts w:cs="Times New Roman"/>
          <w:sz w:val="24"/>
          <w:szCs w:val="24"/>
        </w:rPr>
        <w:t xml:space="preserve"> тепловой мощности котельных отсутствует.</w:t>
      </w:r>
    </w:p>
    <w:p w:rsidR="004A5310" w:rsidRPr="004A5310" w:rsidRDefault="004A5310" w:rsidP="004A5310">
      <w:pPr>
        <w:keepNext/>
        <w:keepLines/>
        <w:spacing w:before="440" w:after="240"/>
        <w:jc w:val="both"/>
        <w:outlineLvl w:val="1"/>
        <w:rPr>
          <w:rFonts w:cstheme="majorBidi"/>
          <w:b/>
          <w:bCs/>
          <w:iCs/>
          <w:sz w:val="24"/>
          <w:szCs w:val="24"/>
        </w:rPr>
      </w:pPr>
      <w:bookmarkStart w:id="260" w:name="_Toc53243551"/>
      <w:bookmarkStart w:id="261" w:name="_Toc53260985"/>
      <w:r w:rsidRPr="004A5310">
        <w:rPr>
          <w:rFonts w:cstheme="majorBidi"/>
          <w:b/>
          <w:bCs/>
          <w:iCs/>
          <w:sz w:val="24"/>
          <w:szCs w:val="24"/>
        </w:rPr>
        <w:t>ж) предложений по реконструкции и (или) модернизации тепловых сетей, подлежащих замене в связи с исчерпанием эксплуатационного ресурса</w:t>
      </w:r>
      <w:bookmarkEnd w:id="260"/>
      <w:bookmarkEnd w:id="261"/>
    </w:p>
    <w:p w:rsidR="00A342E3" w:rsidRDefault="00A342E3" w:rsidP="0064420C">
      <w:pPr>
        <w:widowControl w:val="0"/>
        <w:autoSpaceDE w:val="0"/>
        <w:autoSpaceDN w:val="0"/>
        <w:spacing w:after="0" w:line="360" w:lineRule="auto"/>
        <w:ind w:firstLine="567"/>
        <w:jc w:val="both"/>
        <w:rPr>
          <w:rFonts w:eastAsia="Times New Roman" w:cs="Times New Roman"/>
          <w:sz w:val="24"/>
          <w:szCs w:val="24"/>
        </w:rPr>
      </w:pPr>
    </w:p>
    <w:p w:rsidR="00A96F18" w:rsidRPr="00DE53F2" w:rsidRDefault="00A96F18" w:rsidP="00A96F18">
      <w:pPr>
        <w:pStyle w:val="a6"/>
        <w:spacing w:before="120" w:line="360" w:lineRule="auto"/>
        <w:ind w:firstLine="567"/>
        <w:jc w:val="both"/>
        <w:rPr>
          <w:lang w:val="ru-RU"/>
        </w:rPr>
      </w:pPr>
      <w:r>
        <w:rPr>
          <w:lang w:val="ru-RU"/>
        </w:rPr>
        <w:t xml:space="preserve">Строительство, </w:t>
      </w:r>
      <w:proofErr w:type="spellStart"/>
      <w:r>
        <w:rPr>
          <w:lang w:val="ru-RU"/>
        </w:rPr>
        <w:t>реконсирукция</w:t>
      </w:r>
      <w:proofErr w:type="spellEnd"/>
      <w:r>
        <w:rPr>
          <w:lang w:val="ru-RU"/>
        </w:rPr>
        <w:t xml:space="preserve"> и (или) модернизация тепловых сетей не планируется.</w:t>
      </w:r>
    </w:p>
    <w:p w:rsidR="00A96F18" w:rsidRDefault="00A96F18" w:rsidP="00A96F18">
      <w:pPr>
        <w:pStyle w:val="a6"/>
        <w:ind w:firstLine="567"/>
        <w:jc w:val="both"/>
        <w:rPr>
          <w:lang w:val="ru-RU"/>
        </w:rPr>
      </w:pPr>
      <w:r>
        <w:rPr>
          <w:lang w:val="ru-RU"/>
        </w:rPr>
        <w:t>В целях бесперебойного обеспечения тепловой энергии потребителей и выполнения графика планово-предупредительных ремонтов планируется проведения следующих работ</w:t>
      </w:r>
    </w:p>
    <w:p w:rsidR="003E02EF" w:rsidRDefault="003E02EF" w:rsidP="00A96F18">
      <w:pPr>
        <w:pStyle w:val="a6"/>
        <w:ind w:firstLine="567"/>
        <w:jc w:val="both"/>
        <w:rPr>
          <w:lang w:val="ru-RU"/>
        </w:rPr>
      </w:pPr>
      <w:r w:rsidRPr="00F57483">
        <w:rPr>
          <w:lang w:val="ru-RU"/>
        </w:rPr>
        <w:t xml:space="preserve">Таблица </w:t>
      </w:r>
      <w:r w:rsidR="0064420C" w:rsidRPr="00F57483">
        <w:rPr>
          <w:lang w:val="ru-RU"/>
        </w:rPr>
        <w:t>3</w:t>
      </w:r>
      <w:r w:rsidR="004A5310">
        <w:rPr>
          <w:lang w:val="ru-RU"/>
        </w:rPr>
        <w:t>8</w:t>
      </w:r>
      <w:r w:rsidR="0064420C" w:rsidRPr="00F57483">
        <w:rPr>
          <w:lang w:val="ru-RU"/>
        </w:rPr>
        <w:t>.</w:t>
      </w:r>
      <w:r w:rsidRPr="00F57483">
        <w:rPr>
          <w:lang w:val="ru-RU"/>
        </w:rPr>
        <w:t xml:space="preserve"> – работы по замене трубопроводов</w:t>
      </w:r>
    </w:p>
    <w:tbl>
      <w:tblPr>
        <w:tblW w:w="11341" w:type="dxa"/>
        <w:tblInd w:w="-1452" w:type="dxa"/>
        <w:tblLayout w:type="fixed"/>
        <w:tblLook w:val="04A0"/>
      </w:tblPr>
      <w:tblGrid>
        <w:gridCol w:w="503"/>
        <w:gridCol w:w="915"/>
        <w:gridCol w:w="992"/>
        <w:gridCol w:w="710"/>
        <w:gridCol w:w="567"/>
        <w:gridCol w:w="933"/>
        <w:gridCol w:w="627"/>
        <w:gridCol w:w="933"/>
        <w:gridCol w:w="626"/>
        <w:gridCol w:w="850"/>
        <w:gridCol w:w="484"/>
        <w:gridCol w:w="850"/>
        <w:gridCol w:w="569"/>
        <w:gridCol w:w="847"/>
        <w:gridCol w:w="935"/>
      </w:tblGrid>
      <w:tr w:rsidR="004A5310" w:rsidRPr="004A5310" w:rsidTr="000C7353">
        <w:trPr>
          <w:trHeight w:val="360"/>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 </w:t>
            </w:r>
            <w:proofErr w:type="spellStart"/>
            <w:proofErr w:type="gramStart"/>
            <w:r w:rsidRPr="004A5310">
              <w:rPr>
                <w:rFonts w:eastAsia="Times New Roman" w:cs="Times New Roman"/>
                <w:color w:val="000000"/>
                <w:sz w:val="20"/>
                <w:szCs w:val="20"/>
                <w:lang w:eastAsia="ru-RU"/>
              </w:rPr>
              <w:t>п</w:t>
            </w:r>
            <w:proofErr w:type="spellEnd"/>
            <w:proofErr w:type="gramEnd"/>
            <w:r w:rsidRPr="004A5310">
              <w:rPr>
                <w:rFonts w:eastAsia="Times New Roman" w:cs="Times New Roman"/>
                <w:color w:val="000000"/>
                <w:sz w:val="20"/>
                <w:szCs w:val="20"/>
                <w:lang w:eastAsia="ru-RU"/>
              </w:rPr>
              <w:t>/</w:t>
            </w:r>
            <w:proofErr w:type="spellStart"/>
            <w:r w:rsidRPr="004A5310">
              <w:rPr>
                <w:rFonts w:eastAsia="Times New Roman" w:cs="Times New Roman"/>
                <w:color w:val="000000"/>
                <w:sz w:val="20"/>
                <w:szCs w:val="20"/>
                <w:lang w:eastAsia="ru-RU"/>
              </w:rPr>
              <w:t>п</w:t>
            </w:r>
            <w:proofErr w:type="spellEnd"/>
          </w:p>
        </w:tc>
        <w:tc>
          <w:tcPr>
            <w:tcW w:w="915" w:type="dxa"/>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proofErr w:type="spellStart"/>
            <w:proofErr w:type="gramStart"/>
            <w:r w:rsidRPr="004A5310">
              <w:rPr>
                <w:rFonts w:eastAsia="Times New Roman" w:cs="Times New Roman"/>
                <w:color w:val="000000"/>
                <w:sz w:val="20"/>
                <w:szCs w:val="20"/>
                <w:lang w:eastAsia="ru-RU"/>
              </w:rPr>
              <w:t>Перекладывае-мая</w:t>
            </w:r>
            <w:proofErr w:type="spellEnd"/>
            <w:proofErr w:type="gramEnd"/>
            <w:r w:rsidRPr="004A5310">
              <w:rPr>
                <w:rFonts w:eastAsia="Times New Roman" w:cs="Times New Roman"/>
                <w:color w:val="000000"/>
                <w:sz w:val="20"/>
                <w:szCs w:val="20"/>
                <w:lang w:eastAsia="ru-RU"/>
              </w:rPr>
              <w:t xml:space="preserve"> сеть</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2021 г.</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2022г.</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2023 г.</w:t>
            </w:r>
          </w:p>
        </w:tc>
        <w:tc>
          <w:tcPr>
            <w:tcW w:w="1334"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2024 г.</w:t>
            </w:r>
          </w:p>
        </w:tc>
        <w:tc>
          <w:tcPr>
            <w:tcW w:w="1416" w:type="dxa"/>
            <w:gridSpan w:val="2"/>
            <w:tcBorders>
              <w:top w:val="single" w:sz="4" w:space="0" w:color="auto"/>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2025 г.-2028г.</w:t>
            </w:r>
          </w:p>
        </w:tc>
        <w:tc>
          <w:tcPr>
            <w:tcW w:w="93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стоимость замены сети </w:t>
            </w:r>
            <w:proofErr w:type="spellStart"/>
            <w:r w:rsidRPr="004A5310">
              <w:rPr>
                <w:rFonts w:eastAsia="Times New Roman" w:cs="Times New Roman"/>
                <w:color w:val="000000"/>
                <w:sz w:val="20"/>
                <w:szCs w:val="20"/>
                <w:lang w:eastAsia="ru-RU"/>
              </w:rPr>
              <w:t>т</w:t>
            </w:r>
            <w:proofErr w:type="gramStart"/>
            <w:r w:rsidRPr="004A5310">
              <w:rPr>
                <w:rFonts w:eastAsia="Times New Roman" w:cs="Times New Roman"/>
                <w:color w:val="000000"/>
                <w:sz w:val="20"/>
                <w:szCs w:val="20"/>
                <w:lang w:eastAsia="ru-RU"/>
              </w:rPr>
              <w:t>.р</w:t>
            </w:r>
            <w:proofErr w:type="spellEnd"/>
            <w:proofErr w:type="gramEnd"/>
          </w:p>
        </w:tc>
      </w:tr>
      <w:tr w:rsidR="004A5310" w:rsidRPr="004A5310" w:rsidTr="000C7353">
        <w:trPr>
          <w:trHeight w:val="1443"/>
        </w:trPr>
        <w:tc>
          <w:tcPr>
            <w:tcW w:w="503" w:type="dxa"/>
            <w:vMerge/>
            <w:tcBorders>
              <w:top w:val="single" w:sz="4" w:space="0" w:color="auto"/>
              <w:left w:val="single" w:sz="4" w:space="0" w:color="auto"/>
              <w:bottom w:val="single" w:sz="4" w:space="0" w:color="auto"/>
              <w:right w:val="single" w:sz="4" w:space="0" w:color="auto"/>
            </w:tcBorders>
            <w:vAlign w:val="center"/>
            <w:hideMark/>
          </w:tcPr>
          <w:p w:rsidR="004A5310" w:rsidRPr="004A5310" w:rsidRDefault="004A5310" w:rsidP="004A5310">
            <w:pPr>
              <w:spacing w:after="0" w:line="240" w:lineRule="auto"/>
              <w:rPr>
                <w:rFonts w:eastAsia="Times New Roman" w:cs="Times New Roman"/>
                <w:color w:val="000000"/>
                <w:sz w:val="20"/>
                <w:szCs w:val="20"/>
                <w:lang w:eastAsia="ru-RU"/>
              </w:rPr>
            </w:pPr>
          </w:p>
        </w:tc>
        <w:tc>
          <w:tcPr>
            <w:tcW w:w="915"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длинна, </w:t>
            </w:r>
            <w:proofErr w:type="gramStart"/>
            <w:r w:rsidRPr="004A5310">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627"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длина, </w:t>
            </w:r>
            <w:proofErr w:type="gramStart"/>
            <w:r w:rsidRPr="004A5310">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626"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длина, </w:t>
            </w:r>
            <w:proofErr w:type="gramStart"/>
            <w:r w:rsidRPr="004A5310">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484"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длина, </w:t>
            </w:r>
            <w:proofErr w:type="gramStart"/>
            <w:r w:rsidRPr="004A5310">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569"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 xml:space="preserve">длина, </w:t>
            </w:r>
            <w:proofErr w:type="gramStart"/>
            <w:r w:rsidRPr="004A5310">
              <w:rPr>
                <w:rFonts w:eastAsia="Times New Roman" w:cs="Times New Roman"/>
                <w:color w:val="000000"/>
                <w:sz w:val="20"/>
                <w:szCs w:val="20"/>
                <w:lang w:eastAsia="ru-RU"/>
              </w:rPr>
              <w:t>м</w:t>
            </w:r>
            <w:proofErr w:type="gramEnd"/>
          </w:p>
        </w:tc>
        <w:tc>
          <w:tcPr>
            <w:tcW w:w="847" w:type="dxa"/>
            <w:tcBorders>
              <w:top w:val="nil"/>
              <w:left w:val="nil"/>
              <w:bottom w:val="single" w:sz="4" w:space="0" w:color="auto"/>
              <w:right w:val="single" w:sz="4" w:space="0" w:color="auto"/>
            </w:tcBorders>
            <w:shd w:val="clear" w:color="auto" w:fill="auto"/>
            <w:textDirection w:val="btLr"/>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стоимость, т.р.</w:t>
            </w:r>
          </w:p>
        </w:tc>
        <w:tc>
          <w:tcPr>
            <w:tcW w:w="935" w:type="dxa"/>
            <w:vMerge/>
            <w:tcBorders>
              <w:top w:val="single" w:sz="4" w:space="0" w:color="auto"/>
              <w:left w:val="single" w:sz="4" w:space="0" w:color="auto"/>
              <w:bottom w:val="single" w:sz="4" w:space="0" w:color="auto"/>
              <w:right w:val="single" w:sz="4" w:space="0" w:color="auto"/>
            </w:tcBorders>
            <w:vAlign w:val="center"/>
            <w:hideMark/>
          </w:tcPr>
          <w:p w:rsidR="004A5310" w:rsidRPr="004A5310" w:rsidRDefault="004A5310" w:rsidP="004A5310">
            <w:pPr>
              <w:spacing w:after="0" w:line="240" w:lineRule="auto"/>
              <w:rPr>
                <w:rFonts w:eastAsia="Times New Roman" w:cs="Times New Roman"/>
                <w:color w:val="000000"/>
                <w:sz w:val="20"/>
                <w:szCs w:val="20"/>
                <w:lang w:eastAsia="ru-RU"/>
              </w:rPr>
            </w:pPr>
          </w:p>
        </w:tc>
      </w:tr>
      <w:tr w:rsidR="004A5310" w:rsidRPr="004A5310" w:rsidTr="000C7353">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5310" w:rsidRPr="004A5310" w:rsidRDefault="004A5310" w:rsidP="004A5310">
            <w:pPr>
              <w:spacing w:after="0" w:line="240" w:lineRule="auto"/>
              <w:jc w:val="center"/>
              <w:rPr>
                <w:rFonts w:eastAsia="Times New Roman" w:cs="Times New Roman"/>
                <w:b/>
                <w:bCs/>
                <w:sz w:val="22"/>
                <w:lang w:eastAsia="ru-RU"/>
              </w:rPr>
            </w:pPr>
            <w:r w:rsidRPr="004A5310">
              <w:rPr>
                <w:rFonts w:eastAsia="Times New Roman" w:cs="Times New Roman"/>
                <w:b/>
                <w:bCs/>
                <w:sz w:val="22"/>
                <w:lang w:eastAsia="ru-RU"/>
              </w:rPr>
              <w:t xml:space="preserve">с. </w:t>
            </w:r>
            <w:proofErr w:type="spellStart"/>
            <w:r w:rsidRPr="004A5310">
              <w:rPr>
                <w:rFonts w:eastAsia="Times New Roman" w:cs="Times New Roman"/>
                <w:b/>
                <w:bCs/>
                <w:sz w:val="22"/>
                <w:lang w:eastAsia="ru-RU"/>
              </w:rPr>
              <w:t>Постнинский</w:t>
            </w:r>
            <w:proofErr w:type="spellEnd"/>
            <w:r w:rsidRPr="004A5310">
              <w:rPr>
                <w:rFonts w:eastAsia="Times New Roman" w:cs="Times New Roman"/>
                <w:b/>
                <w:bCs/>
                <w:sz w:val="22"/>
                <w:lang w:eastAsia="ru-RU"/>
              </w:rPr>
              <w:t>, котельная №8</w:t>
            </w:r>
          </w:p>
        </w:tc>
      </w:tr>
      <w:tr w:rsidR="004A5310" w:rsidRPr="004A5310" w:rsidTr="000C7353">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proofErr w:type="spellStart"/>
            <w:r w:rsidRPr="004A5310">
              <w:rPr>
                <w:rFonts w:eastAsia="Times New Roman" w:cs="Times New Roman"/>
                <w:color w:val="000000"/>
                <w:sz w:val="20"/>
                <w:szCs w:val="20"/>
                <w:lang w:eastAsia="ru-RU"/>
              </w:rPr>
              <w:t>Ду</w:t>
            </w:r>
            <w:proofErr w:type="spellEnd"/>
            <w:r w:rsidRPr="004A5310">
              <w:rPr>
                <w:rFonts w:eastAsia="Times New Roman" w:cs="Times New Roman"/>
                <w:color w:val="000000"/>
                <w:sz w:val="20"/>
                <w:szCs w:val="20"/>
                <w:lang w:eastAsia="ru-RU"/>
              </w:rPr>
              <w:t xml:space="preserve"> 57</w:t>
            </w:r>
          </w:p>
        </w:tc>
        <w:tc>
          <w:tcPr>
            <w:tcW w:w="992"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proofErr w:type="spellStart"/>
            <w:r w:rsidRPr="004A5310">
              <w:rPr>
                <w:rFonts w:eastAsia="Times New Roman" w:cs="Times New Roman"/>
                <w:color w:val="000000"/>
                <w:sz w:val="20"/>
                <w:szCs w:val="20"/>
                <w:lang w:eastAsia="ru-RU"/>
              </w:rPr>
              <w:t>Ду</w:t>
            </w:r>
            <w:proofErr w:type="spellEnd"/>
            <w:r w:rsidRPr="004A5310">
              <w:rPr>
                <w:rFonts w:eastAsia="Times New Roman" w:cs="Times New Roman"/>
                <w:color w:val="000000"/>
                <w:sz w:val="20"/>
                <w:szCs w:val="20"/>
                <w:lang w:eastAsia="ru-RU"/>
              </w:rPr>
              <w:t xml:space="preserve"> 57</w:t>
            </w:r>
          </w:p>
        </w:tc>
        <w:tc>
          <w:tcPr>
            <w:tcW w:w="71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94,37</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98,15</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101,92</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102,87</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135</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411,47</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color w:val="000000"/>
                <w:sz w:val="20"/>
                <w:szCs w:val="20"/>
                <w:lang w:eastAsia="ru-RU"/>
              </w:rPr>
            </w:pPr>
            <w:r w:rsidRPr="004A5310">
              <w:rPr>
                <w:rFonts w:eastAsia="Times New Roman" w:cs="Times New Roman"/>
                <w:color w:val="000000"/>
                <w:sz w:val="20"/>
                <w:szCs w:val="20"/>
                <w:lang w:eastAsia="ru-RU"/>
              </w:rPr>
              <w:t>808,78</w:t>
            </w:r>
          </w:p>
        </w:tc>
      </w:tr>
      <w:tr w:rsidR="004A5310" w:rsidRPr="004A5310" w:rsidTr="000C7353">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w:t>
            </w:r>
          </w:p>
        </w:tc>
        <w:tc>
          <w:tcPr>
            <w:tcW w:w="91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Ду219</w:t>
            </w:r>
          </w:p>
        </w:tc>
        <w:tc>
          <w:tcPr>
            <w:tcW w:w="992"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Ду219</w:t>
            </w:r>
          </w:p>
        </w:tc>
        <w:tc>
          <w:tcPr>
            <w:tcW w:w="71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126,65</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131,72</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136,78</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138,05</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181</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552,19</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color w:val="000000"/>
                <w:sz w:val="20"/>
                <w:szCs w:val="20"/>
                <w:lang w:eastAsia="ru-RU"/>
              </w:rPr>
            </w:pPr>
            <w:r w:rsidRPr="004A5310">
              <w:rPr>
                <w:rFonts w:eastAsia="Times New Roman" w:cs="Times New Roman"/>
                <w:color w:val="000000"/>
                <w:sz w:val="20"/>
                <w:szCs w:val="20"/>
                <w:lang w:eastAsia="ru-RU"/>
              </w:rPr>
              <w:t>1085,38</w:t>
            </w:r>
          </w:p>
        </w:tc>
      </w:tr>
      <w:tr w:rsidR="004A5310" w:rsidRPr="004A5310" w:rsidTr="000C7353">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b/>
                <w:bCs/>
                <w:color w:val="000000"/>
                <w:sz w:val="20"/>
                <w:szCs w:val="20"/>
                <w:lang w:eastAsia="ru-RU"/>
              </w:rPr>
            </w:pPr>
            <w:r w:rsidRPr="004A5310">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221,02</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229,86</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238,70</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240,91</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315</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963,66</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b/>
                <w:bCs/>
                <w:color w:val="000000"/>
                <w:sz w:val="20"/>
                <w:szCs w:val="20"/>
                <w:lang w:eastAsia="ru-RU"/>
              </w:rPr>
            </w:pPr>
            <w:r w:rsidRPr="004A5310">
              <w:rPr>
                <w:rFonts w:eastAsia="Times New Roman" w:cs="Times New Roman"/>
                <w:b/>
                <w:bCs/>
                <w:color w:val="000000"/>
                <w:sz w:val="20"/>
                <w:szCs w:val="20"/>
                <w:lang w:eastAsia="ru-RU"/>
              </w:rPr>
              <w:t>1894,16</w:t>
            </w:r>
          </w:p>
        </w:tc>
      </w:tr>
      <w:tr w:rsidR="004A5310" w:rsidRPr="004A5310" w:rsidTr="000C7353">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5310" w:rsidRPr="004A5310" w:rsidRDefault="004A5310" w:rsidP="004A5310">
            <w:pPr>
              <w:spacing w:after="0" w:line="240" w:lineRule="auto"/>
              <w:jc w:val="center"/>
              <w:rPr>
                <w:rFonts w:eastAsia="Times New Roman" w:cs="Times New Roman"/>
                <w:b/>
                <w:bCs/>
                <w:sz w:val="22"/>
                <w:lang w:eastAsia="ru-RU"/>
              </w:rPr>
            </w:pPr>
            <w:r w:rsidRPr="004A5310">
              <w:rPr>
                <w:rFonts w:eastAsia="Times New Roman" w:cs="Times New Roman"/>
                <w:b/>
                <w:bCs/>
                <w:sz w:val="22"/>
                <w:lang w:eastAsia="ru-RU"/>
              </w:rPr>
              <w:t xml:space="preserve">с. </w:t>
            </w:r>
            <w:proofErr w:type="spellStart"/>
            <w:r w:rsidRPr="004A5310">
              <w:rPr>
                <w:rFonts w:eastAsia="Times New Roman" w:cs="Times New Roman"/>
                <w:b/>
                <w:bCs/>
                <w:sz w:val="22"/>
                <w:lang w:eastAsia="ru-RU"/>
              </w:rPr>
              <w:t>Филисово</w:t>
            </w:r>
            <w:proofErr w:type="spellEnd"/>
            <w:r w:rsidRPr="004A5310">
              <w:rPr>
                <w:rFonts w:eastAsia="Times New Roman" w:cs="Times New Roman"/>
                <w:b/>
                <w:bCs/>
                <w:sz w:val="22"/>
                <w:lang w:eastAsia="ru-RU"/>
              </w:rPr>
              <w:t>, котельная №2</w:t>
            </w:r>
          </w:p>
        </w:tc>
      </w:tr>
      <w:tr w:rsidR="004A5310" w:rsidRPr="004A5310" w:rsidTr="000C7353">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proofErr w:type="spellStart"/>
            <w:r w:rsidRPr="004A5310">
              <w:rPr>
                <w:rFonts w:eastAsia="Times New Roman" w:cs="Times New Roman"/>
                <w:color w:val="000000"/>
                <w:sz w:val="20"/>
                <w:szCs w:val="20"/>
                <w:lang w:eastAsia="ru-RU"/>
              </w:rPr>
              <w:t>Ду</w:t>
            </w:r>
            <w:proofErr w:type="spellEnd"/>
            <w:r w:rsidRPr="004A5310">
              <w:rPr>
                <w:rFonts w:eastAsia="Times New Roman" w:cs="Times New Roman"/>
                <w:color w:val="000000"/>
                <w:sz w:val="20"/>
                <w:szCs w:val="20"/>
                <w:lang w:eastAsia="ru-RU"/>
              </w:rPr>
              <w:t xml:space="preserve"> 89</w:t>
            </w:r>
          </w:p>
        </w:tc>
        <w:tc>
          <w:tcPr>
            <w:tcW w:w="992"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proofErr w:type="spellStart"/>
            <w:r w:rsidRPr="004A5310">
              <w:rPr>
                <w:rFonts w:eastAsia="Times New Roman" w:cs="Times New Roman"/>
                <w:color w:val="000000"/>
                <w:sz w:val="20"/>
                <w:szCs w:val="20"/>
                <w:lang w:eastAsia="ru-RU"/>
              </w:rPr>
              <w:t>Ду</w:t>
            </w:r>
            <w:proofErr w:type="spellEnd"/>
            <w:r w:rsidRPr="004A5310">
              <w:rPr>
                <w:rFonts w:eastAsia="Times New Roman" w:cs="Times New Roman"/>
                <w:color w:val="000000"/>
                <w:sz w:val="20"/>
                <w:szCs w:val="20"/>
                <w:lang w:eastAsia="ru-RU"/>
              </w:rPr>
              <w:t xml:space="preserve"> 89</w:t>
            </w:r>
          </w:p>
        </w:tc>
        <w:tc>
          <w:tcPr>
            <w:tcW w:w="71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56,13</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58,38</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60,62</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61,18</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80</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244,74</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color w:val="000000"/>
                <w:sz w:val="20"/>
                <w:szCs w:val="20"/>
                <w:lang w:eastAsia="ru-RU"/>
              </w:rPr>
            </w:pPr>
            <w:r w:rsidRPr="004A5310">
              <w:rPr>
                <w:rFonts w:eastAsia="Times New Roman" w:cs="Times New Roman"/>
                <w:color w:val="000000"/>
                <w:sz w:val="20"/>
                <w:szCs w:val="20"/>
                <w:lang w:eastAsia="ru-RU"/>
              </w:rPr>
              <w:t>481,06</w:t>
            </w:r>
          </w:p>
        </w:tc>
      </w:tr>
      <w:tr w:rsidR="004A5310" w:rsidRPr="004A5310" w:rsidTr="000C7353">
        <w:trPr>
          <w:trHeight w:val="52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lastRenderedPageBreak/>
              <w:t>2</w:t>
            </w:r>
          </w:p>
        </w:tc>
        <w:tc>
          <w:tcPr>
            <w:tcW w:w="91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proofErr w:type="spellStart"/>
            <w:r w:rsidRPr="004A5310">
              <w:rPr>
                <w:rFonts w:eastAsia="Times New Roman" w:cs="Times New Roman"/>
                <w:color w:val="000000"/>
                <w:sz w:val="20"/>
                <w:szCs w:val="20"/>
                <w:lang w:eastAsia="ru-RU"/>
              </w:rPr>
              <w:t>Ду</w:t>
            </w:r>
            <w:proofErr w:type="spellEnd"/>
            <w:r w:rsidRPr="004A5310">
              <w:rPr>
                <w:rFonts w:eastAsia="Times New Roman" w:cs="Times New Roman"/>
                <w:color w:val="000000"/>
                <w:sz w:val="20"/>
                <w:szCs w:val="20"/>
                <w:lang w:eastAsia="ru-RU"/>
              </w:rPr>
              <w:t xml:space="preserve"> 159</w:t>
            </w:r>
          </w:p>
        </w:tc>
        <w:tc>
          <w:tcPr>
            <w:tcW w:w="992"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proofErr w:type="spellStart"/>
            <w:r w:rsidRPr="004A5310">
              <w:rPr>
                <w:rFonts w:eastAsia="Times New Roman" w:cs="Times New Roman"/>
                <w:color w:val="000000"/>
                <w:sz w:val="20"/>
                <w:szCs w:val="20"/>
                <w:lang w:eastAsia="ru-RU"/>
              </w:rPr>
              <w:t>Ду</w:t>
            </w:r>
            <w:proofErr w:type="spellEnd"/>
            <w:r w:rsidRPr="004A5310">
              <w:rPr>
                <w:rFonts w:eastAsia="Times New Roman" w:cs="Times New Roman"/>
                <w:color w:val="000000"/>
                <w:sz w:val="20"/>
                <w:szCs w:val="20"/>
                <w:lang w:eastAsia="ru-RU"/>
              </w:rPr>
              <w:t xml:space="preserve"> 159</w:t>
            </w:r>
          </w:p>
        </w:tc>
        <w:tc>
          <w:tcPr>
            <w:tcW w:w="71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114,02</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118,58</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123,14</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124,28</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163</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497,12</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color w:val="000000"/>
                <w:sz w:val="20"/>
                <w:szCs w:val="20"/>
                <w:lang w:eastAsia="ru-RU"/>
              </w:rPr>
            </w:pPr>
            <w:r w:rsidRPr="004A5310">
              <w:rPr>
                <w:rFonts w:eastAsia="Times New Roman" w:cs="Times New Roman"/>
                <w:color w:val="000000"/>
                <w:sz w:val="20"/>
                <w:szCs w:val="20"/>
                <w:lang w:eastAsia="ru-RU"/>
              </w:rPr>
              <w:t>977,14</w:t>
            </w:r>
          </w:p>
        </w:tc>
      </w:tr>
      <w:tr w:rsidR="004A5310" w:rsidRPr="004A5310" w:rsidTr="000C7353">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b/>
                <w:bCs/>
                <w:color w:val="000000"/>
                <w:sz w:val="20"/>
                <w:szCs w:val="20"/>
                <w:lang w:eastAsia="ru-RU"/>
              </w:rPr>
            </w:pPr>
            <w:r w:rsidRPr="004A5310">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170,15</w:t>
            </w:r>
          </w:p>
        </w:tc>
        <w:tc>
          <w:tcPr>
            <w:tcW w:w="62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176,96</w:t>
            </w:r>
          </w:p>
        </w:tc>
        <w:tc>
          <w:tcPr>
            <w:tcW w:w="626"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183,76</w:t>
            </w:r>
          </w:p>
        </w:tc>
        <w:tc>
          <w:tcPr>
            <w:tcW w:w="484"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185,47</w:t>
            </w:r>
          </w:p>
        </w:tc>
        <w:tc>
          <w:tcPr>
            <w:tcW w:w="569"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243</w:t>
            </w:r>
          </w:p>
        </w:tc>
        <w:tc>
          <w:tcPr>
            <w:tcW w:w="847"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center"/>
              <w:rPr>
                <w:rFonts w:eastAsia="Times New Roman" w:cs="Times New Roman"/>
                <w:color w:val="000000"/>
                <w:sz w:val="20"/>
                <w:szCs w:val="20"/>
                <w:lang w:eastAsia="ru-RU"/>
              </w:rPr>
            </w:pPr>
            <w:r w:rsidRPr="004A5310">
              <w:rPr>
                <w:rFonts w:eastAsia="Times New Roman" w:cs="Times New Roman"/>
                <w:color w:val="000000"/>
                <w:sz w:val="20"/>
                <w:szCs w:val="20"/>
                <w:lang w:eastAsia="ru-RU"/>
              </w:rPr>
              <w:t>741,86</w:t>
            </w:r>
          </w:p>
        </w:tc>
        <w:tc>
          <w:tcPr>
            <w:tcW w:w="935" w:type="dxa"/>
            <w:tcBorders>
              <w:top w:val="nil"/>
              <w:left w:val="nil"/>
              <w:bottom w:val="single" w:sz="4" w:space="0" w:color="auto"/>
              <w:right w:val="single" w:sz="4" w:space="0" w:color="auto"/>
            </w:tcBorders>
            <w:shd w:val="clear" w:color="auto" w:fill="auto"/>
            <w:vAlign w:val="center"/>
            <w:hideMark/>
          </w:tcPr>
          <w:p w:rsidR="004A5310" w:rsidRPr="004A5310" w:rsidRDefault="004A5310" w:rsidP="004A5310">
            <w:pPr>
              <w:spacing w:after="0" w:line="240" w:lineRule="auto"/>
              <w:jc w:val="right"/>
              <w:rPr>
                <w:rFonts w:eastAsia="Times New Roman" w:cs="Times New Roman"/>
                <w:b/>
                <w:bCs/>
                <w:color w:val="000000"/>
                <w:sz w:val="20"/>
                <w:szCs w:val="20"/>
                <w:lang w:eastAsia="ru-RU"/>
              </w:rPr>
            </w:pPr>
            <w:r w:rsidRPr="004A5310">
              <w:rPr>
                <w:rFonts w:eastAsia="Times New Roman" w:cs="Times New Roman"/>
                <w:b/>
                <w:bCs/>
                <w:color w:val="000000"/>
                <w:sz w:val="20"/>
                <w:szCs w:val="20"/>
                <w:lang w:eastAsia="ru-RU"/>
              </w:rPr>
              <w:t>1458,20</w:t>
            </w:r>
          </w:p>
        </w:tc>
      </w:tr>
    </w:tbl>
    <w:p w:rsidR="004A5310" w:rsidRDefault="004A5310" w:rsidP="003E02EF">
      <w:pPr>
        <w:pStyle w:val="a6"/>
        <w:ind w:firstLine="567"/>
        <w:jc w:val="both"/>
        <w:rPr>
          <w:lang w:val="ru-RU"/>
        </w:rPr>
      </w:pPr>
    </w:p>
    <w:p w:rsidR="006B4378" w:rsidRPr="006B4378" w:rsidRDefault="006B4378" w:rsidP="006B4378">
      <w:pPr>
        <w:keepNext/>
        <w:keepLines/>
        <w:spacing w:before="440" w:after="240"/>
        <w:jc w:val="both"/>
        <w:outlineLvl w:val="1"/>
        <w:rPr>
          <w:rFonts w:cstheme="majorBidi"/>
          <w:b/>
          <w:bCs/>
          <w:iCs/>
          <w:sz w:val="24"/>
          <w:szCs w:val="24"/>
        </w:rPr>
      </w:pPr>
      <w:bookmarkStart w:id="262" w:name="_Toc53243552"/>
      <w:bookmarkStart w:id="263" w:name="_Toc53260986"/>
      <w:proofErr w:type="spellStart"/>
      <w:r w:rsidRPr="006B4378">
        <w:rPr>
          <w:rFonts w:cstheme="majorBidi"/>
          <w:b/>
          <w:bCs/>
          <w:iCs/>
          <w:sz w:val="24"/>
          <w:szCs w:val="24"/>
        </w:rPr>
        <w:t>з</w:t>
      </w:r>
      <w:proofErr w:type="spellEnd"/>
      <w:r w:rsidRPr="006B4378">
        <w:rPr>
          <w:rFonts w:cstheme="majorBidi"/>
          <w:b/>
          <w:bCs/>
          <w:iCs/>
          <w:sz w:val="24"/>
          <w:szCs w:val="24"/>
        </w:rPr>
        <w:t>) предложений по строительству, реконструкции и (или) модернизации насосных станций</w:t>
      </w:r>
      <w:bookmarkEnd w:id="262"/>
      <w:bookmarkEnd w:id="263"/>
    </w:p>
    <w:p w:rsidR="006B4378" w:rsidRPr="006B4378" w:rsidRDefault="006B4378" w:rsidP="006B4378">
      <w:pPr>
        <w:widowControl w:val="0"/>
        <w:autoSpaceDE w:val="0"/>
        <w:autoSpaceDN w:val="0"/>
        <w:spacing w:before="120" w:after="0" w:line="240" w:lineRule="auto"/>
        <w:ind w:firstLine="567"/>
        <w:jc w:val="both"/>
        <w:rPr>
          <w:b/>
        </w:rPr>
      </w:pPr>
      <w:r w:rsidRPr="006B4378">
        <w:rPr>
          <w:sz w:val="24"/>
          <w:szCs w:val="24"/>
        </w:rPr>
        <w:t>В муниципальном образовании насосные станции отсутствуют.</w:t>
      </w:r>
      <w:r w:rsidRPr="006B4378">
        <w:rPr>
          <w:rFonts w:cs="Times New Roman"/>
          <w:sz w:val="24"/>
          <w:szCs w:val="24"/>
        </w:rPr>
        <w:t xml:space="preserve"> Строительство насосных станций не предусмотрено.</w:t>
      </w:r>
    </w:p>
    <w:p w:rsidR="00935FE1" w:rsidRPr="00F57483" w:rsidRDefault="00935FE1" w:rsidP="003E02EF">
      <w:pPr>
        <w:pStyle w:val="a6"/>
        <w:ind w:firstLine="567"/>
        <w:jc w:val="both"/>
        <w:rPr>
          <w:lang w:val="ru-RU"/>
        </w:rPr>
      </w:pPr>
    </w:p>
    <w:p w:rsidR="00A342E3" w:rsidRDefault="00A342E3" w:rsidP="00831FCF">
      <w:pPr>
        <w:pStyle w:val="1"/>
      </w:pPr>
    </w:p>
    <w:p w:rsidR="00E96884" w:rsidRPr="000D2160" w:rsidRDefault="00E96884" w:rsidP="00831FCF">
      <w:pPr>
        <w:pStyle w:val="1"/>
      </w:pPr>
      <w:bookmarkStart w:id="264" w:name="_Toc53260987"/>
      <w:r w:rsidRPr="000D2160">
        <w:t>ГЛАВА 9. ПРЕДЛОЖЕНИЯ ПО ПЕРЕВОДУ ОТКРЫТЫХ СИСТЕМ ТЕПЛОСНАБЖЕНИЯ (ГОРЯЧЕГО ВОДОСНАБЖЕНИЯ) В ЗАКРЫТЫЕ СИСТЕМЫ ГОРЯЧЕГО ВОДОСНАБЖЕНИЯ"</w:t>
      </w:r>
      <w:bookmarkEnd w:id="264"/>
    </w:p>
    <w:p w:rsidR="00FE17F6" w:rsidRPr="00FE17F6" w:rsidRDefault="00FE17F6" w:rsidP="00FE17F6">
      <w:pPr>
        <w:keepNext/>
        <w:keepLines/>
        <w:spacing w:before="440" w:after="240"/>
        <w:jc w:val="both"/>
        <w:outlineLvl w:val="1"/>
        <w:rPr>
          <w:rFonts w:cstheme="majorBidi"/>
          <w:b/>
          <w:bCs/>
          <w:iCs/>
          <w:sz w:val="24"/>
          <w:szCs w:val="24"/>
        </w:rPr>
      </w:pPr>
      <w:bookmarkStart w:id="265" w:name="_Toc53243554"/>
      <w:bookmarkStart w:id="266" w:name="_Toc53260988"/>
      <w:r w:rsidRPr="00FE17F6">
        <w:rPr>
          <w:rFonts w:cstheme="majorBidi"/>
          <w:b/>
          <w:bCs/>
          <w:iCs/>
          <w:sz w:val="24"/>
          <w:szCs w:val="24"/>
        </w:rPr>
        <w:t xml:space="preserve">а) технико-экономическое обоснование предложений по типам присоединений </w:t>
      </w:r>
      <w:proofErr w:type="spellStart"/>
      <w:r w:rsidRPr="00FE17F6">
        <w:rPr>
          <w:rFonts w:cstheme="majorBidi"/>
          <w:b/>
          <w:bCs/>
          <w:iCs/>
          <w:sz w:val="24"/>
          <w:szCs w:val="24"/>
        </w:rPr>
        <w:t>теплопотребляющих</w:t>
      </w:r>
      <w:proofErr w:type="spellEnd"/>
      <w:r w:rsidRPr="00FE17F6">
        <w:rPr>
          <w:rFonts w:cstheme="majorBidi"/>
          <w:b/>
          <w:bCs/>
          <w:iCs/>
          <w:sz w:val="24"/>
          <w:szCs w:val="24"/>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65"/>
      <w:bookmarkEnd w:id="266"/>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w:t>
      </w:r>
      <w:proofErr w:type="spellStart"/>
      <w:r w:rsidRPr="00FE17F6">
        <w:rPr>
          <w:sz w:val="24"/>
          <w:szCs w:val="24"/>
        </w:rPr>
        <w:t>теплснабжения</w:t>
      </w:r>
      <w:proofErr w:type="spellEnd"/>
      <w:r w:rsidRPr="00FE17F6">
        <w:rPr>
          <w:sz w:val="24"/>
          <w:szCs w:val="24"/>
        </w:rPr>
        <w:t xml:space="preserve"> МО </w:t>
      </w:r>
      <w:proofErr w:type="spellStart"/>
      <w:r>
        <w:rPr>
          <w:sz w:val="24"/>
          <w:szCs w:val="24"/>
        </w:rPr>
        <w:t>Филисовское</w:t>
      </w:r>
      <w:proofErr w:type="spellEnd"/>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keepNext/>
        <w:keepLines/>
        <w:spacing w:before="440" w:after="240"/>
        <w:jc w:val="both"/>
        <w:outlineLvl w:val="1"/>
        <w:rPr>
          <w:rFonts w:cstheme="majorBidi"/>
          <w:b/>
          <w:bCs/>
          <w:iCs/>
          <w:sz w:val="24"/>
          <w:szCs w:val="24"/>
        </w:rPr>
      </w:pPr>
      <w:bookmarkStart w:id="267" w:name="_Toc53243555"/>
      <w:bookmarkStart w:id="268" w:name="_Toc53260989"/>
      <w:r w:rsidRPr="00FE17F6">
        <w:rPr>
          <w:rFonts w:cstheme="majorBidi"/>
          <w:b/>
          <w:bCs/>
          <w:iCs/>
          <w:sz w:val="24"/>
          <w:szCs w:val="24"/>
        </w:rPr>
        <w:t>б) выбор и обоснование метода регулирования отпуска тепловой энергии от источников тепловой энергии</w:t>
      </w:r>
      <w:bookmarkEnd w:id="267"/>
      <w:bookmarkEnd w:id="268"/>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w:t>
      </w:r>
      <w:proofErr w:type="spellStart"/>
      <w:r w:rsidRPr="00FE17F6">
        <w:rPr>
          <w:sz w:val="24"/>
          <w:szCs w:val="24"/>
        </w:rPr>
        <w:t>теплснабжения</w:t>
      </w:r>
      <w:proofErr w:type="spellEnd"/>
      <w:r w:rsidRPr="00FE17F6">
        <w:rPr>
          <w:sz w:val="24"/>
          <w:szCs w:val="24"/>
        </w:rPr>
        <w:t xml:space="preserve"> МО </w:t>
      </w:r>
      <w:proofErr w:type="spellStart"/>
      <w:r>
        <w:rPr>
          <w:sz w:val="24"/>
          <w:szCs w:val="24"/>
        </w:rPr>
        <w:t>Филисовское</w:t>
      </w:r>
      <w:proofErr w:type="spellEnd"/>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keepNext/>
        <w:keepLines/>
        <w:spacing w:before="440" w:after="240"/>
        <w:jc w:val="both"/>
        <w:outlineLvl w:val="1"/>
        <w:rPr>
          <w:rFonts w:cstheme="majorBidi"/>
          <w:b/>
          <w:bCs/>
          <w:iCs/>
          <w:sz w:val="24"/>
          <w:szCs w:val="24"/>
        </w:rPr>
      </w:pPr>
      <w:bookmarkStart w:id="269" w:name="_Toc53243556"/>
      <w:bookmarkStart w:id="270" w:name="_Toc53260990"/>
      <w:r w:rsidRPr="00FE17F6">
        <w:rPr>
          <w:rFonts w:cstheme="majorBidi"/>
          <w:b/>
          <w:bCs/>
          <w:iCs/>
          <w:sz w:val="24"/>
          <w:szCs w:val="24"/>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69"/>
      <w:bookmarkEnd w:id="270"/>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w:t>
      </w:r>
      <w:proofErr w:type="spellStart"/>
      <w:r w:rsidRPr="00FE17F6">
        <w:rPr>
          <w:sz w:val="24"/>
          <w:szCs w:val="24"/>
        </w:rPr>
        <w:t>теплснабжения</w:t>
      </w:r>
      <w:proofErr w:type="spellEnd"/>
      <w:r w:rsidRPr="00FE17F6">
        <w:rPr>
          <w:sz w:val="24"/>
          <w:szCs w:val="24"/>
        </w:rPr>
        <w:t xml:space="preserve"> МО </w:t>
      </w:r>
      <w:proofErr w:type="spellStart"/>
      <w:r>
        <w:rPr>
          <w:sz w:val="24"/>
          <w:szCs w:val="24"/>
        </w:rPr>
        <w:t>Филисовское</w:t>
      </w:r>
      <w:proofErr w:type="spellEnd"/>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keepNext/>
        <w:keepLines/>
        <w:spacing w:before="440" w:after="240"/>
        <w:jc w:val="both"/>
        <w:outlineLvl w:val="1"/>
        <w:rPr>
          <w:rFonts w:cstheme="majorBidi"/>
          <w:b/>
          <w:bCs/>
          <w:iCs/>
          <w:sz w:val="24"/>
          <w:szCs w:val="24"/>
        </w:rPr>
      </w:pPr>
      <w:bookmarkStart w:id="271" w:name="_Toc53243557"/>
      <w:bookmarkStart w:id="272" w:name="_Toc53260991"/>
      <w:r w:rsidRPr="00FE17F6">
        <w:rPr>
          <w:rFonts w:cstheme="majorBidi"/>
          <w:b/>
          <w:bCs/>
          <w:iCs/>
          <w:sz w:val="24"/>
          <w:szCs w:val="24"/>
        </w:rPr>
        <w:lastRenderedPageBreak/>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71"/>
      <w:bookmarkEnd w:id="272"/>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w:t>
      </w:r>
      <w:proofErr w:type="spellStart"/>
      <w:r w:rsidRPr="00FE17F6">
        <w:rPr>
          <w:sz w:val="24"/>
          <w:szCs w:val="24"/>
        </w:rPr>
        <w:t>теплснабжения</w:t>
      </w:r>
      <w:proofErr w:type="spellEnd"/>
      <w:r w:rsidRPr="00FE17F6">
        <w:rPr>
          <w:sz w:val="24"/>
          <w:szCs w:val="24"/>
        </w:rPr>
        <w:t xml:space="preserve"> МО </w:t>
      </w:r>
      <w:proofErr w:type="spellStart"/>
      <w:r>
        <w:rPr>
          <w:sz w:val="24"/>
          <w:szCs w:val="24"/>
        </w:rPr>
        <w:t>Филисовское</w:t>
      </w:r>
      <w:proofErr w:type="spellEnd"/>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autoSpaceDE w:val="0"/>
        <w:autoSpaceDN w:val="0"/>
        <w:adjustRightInd w:val="0"/>
        <w:spacing w:before="240"/>
        <w:ind w:firstLine="540"/>
        <w:jc w:val="both"/>
        <w:rPr>
          <w:sz w:val="24"/>
          <w:szCs w:val="24"/>
        </w:rPr>
      </w:pPr>
    </w:p>
    <w:p w:rsidR="00FE17F6" w:rsidRPr="00FE17F6" w:rsidRDefault="00FE17F6" w:rsidP="00FE17F6">
      <w:pPr>
        <w:keepNext/>
        <w:keepLines/>
        <w:spacing w:before="440" w:after="240"/>
        <w:jc w:val="both"/>
        <w:outlineLvl w:val="1"/>
        <w:rPr>
          <w:rFonts w:cstheme="majorBidi"/>
          <w:b/>
          <w:bCs/>
          <w:iCs/>
          <w:sz w:val="24"/>
          <w:szCs w:val="24"/>
        </w:rPr>
      </w:pPr>
      <w:bookmarkStart w:id="273" w:name="_Toc53243558"/>
      <w:bookmarkStart w:id="274" w:name="_Toc53260992"/>
      <w:proofErr w:type="spellStart"/>
      <w:r w:rsidRPr="00FE17F6">
        <w:rPr>
          <w:rFonts w:cstheme="majorBidi"/>
          <w:b/>
          <w:bCs/>
          <w:iCs/>
          <w:sz w:val="24"/>
          <w:szCs w:val="24"/>
        </w:rPr>
        <w:t>д</w:t>
      </w:r>
      <w:proofErr w:type="spellEnd"/>
      <w:r w:rsidRPr="00FE17F6">
        <w:rPr>
          <w:rFonts w:cstheme="majorBidi"/>
          <w:b/>
          <w:bCs/>
          <w:iCs/>
          <w:sz w:val="24"/>
          <w:szCs w:val="24"/>
        </w:rPr>
        <w:t>)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73"/>
      <w:bookmarkEnd w:id="274"/>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w:t>
      </w:r>
      <w:proofErr w:type="spellStart"/>
      <w:r w:rsidRPr="00FE17F6">
        <w:rPr>
          <w:sz w:val="24"/>
          <w:szCs w:val="24"/>
        </w:rPr>
        <w:t>теплснабжения</w:t>
      </w:r>
      <w:proofErr w:type="spellEnd"/>
      <w:r w:rsidRPr="00FE17F6">
        <w:rPr>
          <w:sz w:val="24"/>
          <w:szCs w:val="24"/>
        </w:rPr>
        <w:t xml:space="preserve"> МО </w:t>
      </w:r>
      <w:proofErr w:type="spellStart"/>
      <w:r>
        <w:rPr>
          <w:sz w:val="24"/>
          <w:szCs w:val="24"/>
        </w:rPr>
        <w:t>Филисовское</w:t>
      </w:r>
      <w:proofErr w:type="spellEnd"/>
      <w:r w:rsidRPr="00FE17F6">
        <w:rPr>
          <w:sz w:val="24"/>
          <w:szCs w:val="24"/>
        </w:rPr>
        <w:t xml:space="preserve"> сельское поселение Родниковского муниципального района Ивановской области закрытая.</w:t>
      </w:r>
    </w:p>
    <w:p w:rsidR="00FE17F6" w:rsidRPr="00FE17F6" w:rsidRDefault="00FE17F6" w:rsidP="00FE17F6">
      <w:pPr>
        <w:keepNext/>
        <w:keepLines/>
        <w:spacing w:before="440" w:after="240"/>
        <w:jc w:val="both"/>
        <w:outlineLvl w:val="1"/>
        <w:rPr>
          <w:rFonts w:cstheme="majorBidi"/>
          <w:b/>
          <w:bCs/>
          <w:iCs/>
          <w:sz w:val="24"/>
          <w:szCs w:val="24"/>
        </w:rPr>
      </w:pPr>
      <w:bookmarkStart w:id="275" w:name="_Toc53243559"/>
      <w:bookmarkStart w:id="276" w:name="_Toc53260993"/>
      <w:r w:rsidRPr="00FE17F6">
        <w:rPr>
          <w:rFonts w:cstheme="majorBidi"/>
          <w:b/>
          <w:bCs/>
          <w:iCs/>
          <w:sz w:val="24"/>
          <w:szCs w:val="24"/>
        </w:rPr>
        <w:t>е) предложения по источникам инвестиций</w:t>
      </w:r>
      <w:bookmarkEnd w:id="275"/>
      <w:bookmarkEnd w:id="276"/>
    </w:p>
    <w:p w:rsidR="00FE17F6" w:rsidRPr="00FE17F6" w:rsidRDefault="00FE17F6" w:rsidP="00FE17F6">
      <w:pPr>
        <w:widowControl w:val="0"/>
        <w:autoSpaceDE w:val="0"/>
        <w:autoSpaceDN w:val="0"/>
        <w:spacing w:before="120" w:after="0" w:line="360" w:lineRule="auto"/>
        <w:ind w:firstLine="567"/>
        <w:jc w:val="both"/>
        <w:rPr>
          <w:sz w:val="24"/>
          <w:szCs w:val="24"/>
        </w:rPr>
      </w:pPr>
      <w:r w:rsidRPr="00FE17F6">
        <w:rPr>
          <w:sz w:val="24"/>
          <w:szCs w:val="24"/>
        </w:rPr>
        <w:t xml:space="preserve">Система </w:t>
      </w:r>
      <w:proofErr w:type="spellStart"/>
      <w:r w:rsidRPr="00FE17F6">
        <w:rPr>
          <w:sz w:val="24"/>
          <w:szCs w:val="24"/>
        </w:rPr>
        <w:t>теплснабжения</w:t>
      </w:r>
      <w:proofErr w:type="spellEnd"/>
      <w:r w:rsidRPr="00FE17F6">
        <w:rPr>
          <w:sz w:val="24"/>
          <w:szCs w:val="24"/>
        </w:rPr>
        <w:t xml:space="preserve"> МО </w:t>
      </w:r>
      <w:proofErr w:type="spellStart"/>
      <w:r>
        <w:rPr>
          <w:sz w:val="24"/>
          <w:szCs w:val="24"/>
        </w:rPr>
        <w:t>Филисовское</w:t>
      </w:r>
      <w:proofErr w:type="spellEnd"/>
      <w:r w:rsidRPr="00FE17F6">
        <w:rPr>
          <w:sz w:val="24"/>
          <w:szCs w:val="24"/>
        </w:rPr>
        <w:t xml:space="preserve"> сельское поселение Родниковского муниципального района Ивановской области закрытая.</w:t>
      </w:r>
    </w:p>
    <w:p w:rsidR="00F423FA" w:rsidRDefault="00F423FA" w:rsidP="00E96884">
      <w:pPr>
        <w:widowControl w:val="0"/>
        <w:autoSpaceDE w:val="0"/>
        <w:autoSpaceDN w:val="0"/>
        <w:spacing w:before="120" w:after="0" w:line="360" w:lineRule="auto"/>
        <w:ind w:firstLine="567"/>
        <w:jc w:val="both"/>
        <w:rPr>
          <w:rFonts w:eastAsia="Times New Roman" w:cs="Times New Roman"/>
          <w:sz w:val="24"/>
          <w:szCs w:val="24"/>
        </w:rPr>
      </w:pPr>
    </w:p>
    <w:p w:rsidR="00D44F04" w:rsidRPr="009D41BD" w:rsidRDefault="00D44F04" w:rsidP="00831FCF">
      <w:pPr>
        <w:pStyle w:val="1"/>
      </w:pPr>
      <w:bookmarkStart w:id="277" w:name="_Toc53260994"/>
      <w:r w:rsidRPr="009D41BD">
        <w:t xml:space="preserve">ГЛАВА </w:t>
      </w:r>
      <w:r w:rsidR="00016265">
        <w:t>10</w:t>
      </w:r>
      <w:r w:rsidRPr="009D41BD">
        <w:t>. ПЕРСПЕКТИВНЫЕ ТОПЛИВНЫЕ БАЛАНСЫ</w:t>
      </w:r>
      <w:bookmarkEnd w:id="277"/>
    </w:p>
    <w:p w:rsidR="000C7353" w:rsidRPr="000C7353" w:rsidRDefault="000C7353" w:rsidP="000C7353">
      <w:pPr>
        <w:keepNext/>
        <w:keepLines/>
        <w:spacing w:before="440" w:after="240"/>
        <w:jc w:val="both"/>
        <w:outlineLvl w:val="1"/>
        <w:rPr>
          <w:rFonts w:cstheme="majorBidi"/>
          <w:b/>
          <w:bCs/>
          <w:iCs/>
          <w:sz w:val="24"/>
          <w:szCs w:val="24"/>
        </w:rPr>
      </w:pPr>
      <w:bookmarkStart w:id="278" w:name="_Toc53243561"/>
      <w:bookmarkStart w:id="279" w:name="_Toc53260995"/>
      <w:proofErr w:type="gramStart"/>
      <w:r w:rsidRPr="000C7353">
        <w:rPr>
          <w:rFonts w:cstheme="majorBidi"/>
          <w:b/>
          <w:bCs/>
          <w:iCs/>
          <w:sz w:val="24"/>
          <w:szCs w:val="24"/>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278"/>
      <w:bookmarkEnd w:id="279"/>
      <w:proofErr w:type="gramEnd"/>
    </w:p>
    <w:p w:rsidR="00D44F04" w:rsidRDefault="00D44F04" w:rsidP="009D41BD">
      <w:pPr>
        <w:pStyle w:val="a3"/>
        <w:spacing w:before="120" w:after="0" w:line="360" w:lineRule="auto"/>
        <w:ind w:left="0" w:firstLine="709"/>
        <w:jc w:val="both"/>
        <w:rPr>
          <w:rFonts w:cs="Times New Roman"/>
          <w:sz w:val="24"/>
          <w:szCs w:val="24"/>
        </w:rPr>
      </w:pPr>
      <w:r w:rsidRPr="009D41BD">
        <w:rPr>
          <w:rFonts w:cs="Times New Roman"/>
          <w:sz w:val="24"/>
          <w:szCs w:val="24"/>
        </w:rPr>
        <w:t xml:space="preserve">Расчеты перспективных максимальных годовых расходов топлива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866AD1">
        <w:rPr>
          <w:rFonts w:cs="Times New Roman"/>
          <w:sz w:val="24"/>
          <w:szCs w:val="24"/>
        </w:rPr>
        <w:t>2028</w:t>
      </w:r>
      <w:r w:rsidRPr="009D41BD">
        <w:rPr>
          <w:rFonts w:cs="Times New Roman"/>
          <w:sz w:val="24"/>
          <w:szCs w:val="24"/>
        </w:rPr>
        <w:t xml:space="preserve"> году представлены в табл</w:t>
      </w:r>
      <w:r w:rsidR="003B31CF" w:rsidRPr="009D41BD">
        <w:rPr>
          <w:rFonts w:cs="Times New Roman"/>
          <w:sz w:val="24"/>
          <w:szCs w:val="24"/>
        </w:rPr>
        <w:t>.</w:t>
      </w:r>
      <w:r w:rsidRPr="009D41BD">
        <w:rPr>
          <w:rFonts w:cs="Times New Roman"/>
          <w:sz w:val="24"/>
          <w:szCs w:val="24"/>
        </w:rPr>
        <w:t>3</w:t>
      </w:r>
      <w:r w:rsidR="000C7353">
        <w:rPr>
          <w:rFonts w:cs="Times New Roman"/>
          <w:sz w:val="24"/>
          <w:szCs w:val="24"/>
        </w:rPr>
        <w:t>9</w:t>
      </w:r>
      <w:r w:rsidRPr="009D41BD">
        <w:rPr>
          <w:rFonts w:cs="Times New Roman"/>
          <w:sz w:val="24"/>
          <w:szCs w:val="24"/>
        </w:rPr>
        <w:t>.</w:t>
      </w:r>
    </w:p>
    <w:p w:rsidR="00D44F04" w:rsidRDefault="00D44F04" w:rsidP="009D41BD">
      <w:pPr>
        <w:pStyle w:val="a3"/>
        <w:spacing w:after="0"/>
        <w:ind w:left="0"/>
        <w:rPr>
          <w:rFonts w:cs="Times New Roman"/>
          <w:sz w:val="24"/>
          <w:szCs w:val="24"/>
        </w:rPr>
      </w:pPr>
      <w:r w:rsidRPr="0024547B">
        <w:rPr>
          <w:rFonts w:cs="Times New Roman"/>
          <w:sz w:val="24"/>
          <w:szCs w:val="24"/>
        </w:rPr>
        <w:t xml:space="preserve">Таблица </w:t>
      </w:r>
      <w:r w:rsidR="00577734" w:rsidRPr="0024547B">
        <w:rPr>
          <w:rFonts w:cs="Times New Roman"/>
          <w:sz w:val="24"/>
          <w:szCs w:val="24"/>
        </w:rPr>
        <w:t>3</w:t>
      </w:r>
      <w:r w:rsidR="000C7353">
        <w:rPr>
          <w:rFonts w:cs="Times New Roman"/>
          <w:sz w:val="24"/>
          <w:szCs w:val="24"/>
        </w:rPr>
        <w:t>9</w:t>
      </w:r>
      <w:r w:rsidRPr="00833B7A">
        <w:rPr>
          <w:rFonts w:cs="Times New Roman"/>
          <w:sz w:val="24"/>
          <w:szCs w:val="24"/>
        </w:rPr>
        <w:t xml:space="preserve"> – Перспективный годовой расход топлива на расчетный срок (</w:t>
      </w:r>
      <w:r w:rsidR="00866AD1">
        <w:rPr>
          <w:rFonts w:cs="Times New Roman"/>
          <w:sz w:val="24"/>
          <w:szCs w:val="24"/>
        </w:rPr>
        <w:t>2028</w:t>
      </w:r>
      <w:r w:rsidR="00C07058">
        <w:rPr>
          <w:rFonts w:cs="Times New Roman"/>
          <w:sz w:val="24"/>
          <w:szCs w:val="24"/>
        </w:rPr>
        <w:t xml:space="preserve"> г</w:t>
      </w:r>
      <w:r w:rsidRPr="00833B7A">
        <w:rPr>
          <w:rFonts w:cs="Times New Roman"/>
          <w:sz w:val="24"/>
          <w:szCs w:val="24"/>
        </w:rPr>
        <w:t>)</w:t>
      </w:r>
    </w:p>
    <w:p w:rsidR="0024547B" w:rsidRDefault="0024547B" w:rsidP="009D41BD">
      <w:pPr>
        <w:pStyle w:val="a3"/>
        <w:spacing w:after="0"/>
        <w:ind w:left="0"/>
        <w:rPr>
          <w:rFonts w:cs="Times New Roman"/>
          <w:sz w:val="24"/>
          <w:szCs w:val="24"/>
        </w:rPr>
      </w:pPr>
    </w:p>
    <w:p w:rsidR="0024547B" w:rsidRDefault="0024547B" w:rsidP="009D41BD">
      <w:pPr>
        <w:pStyle w:val="a3"/>
        <w:spacing w:after="0"/>
        <w:ind w:left="0"/>
        <w:rPr>
          <w:rFonts w:cs="Times New Roman"/>
          <w:sz w:val="24"/>
          <w:szCs w:val="24"/>
        </w:rPr>
      </w:pPr>
    </w:p>
    <w:tbl>
      <w:tblPr>
        <w:tblW w:w="952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3"/>
        <w:gridCol w:w="2835"/>
        <w:gridCol w:w="2440"/>
      </w:tblGrid>
      <w:tr w:rsidR="005C1451" w:rsidRPr="0024547B" w:rsidTr="001C0667">
        <w:trPr>
          <w:trHeight w:val="957"/>
        </w:trPr>
        <w:tc>
          <w:tcPr>
            <w:tcW w:w="4253" w:type="dxa"/>
            <w:shd w:val="clear" w:color="auto" w:fill="auto"/>
            <w:vAlign w:val="center"/>
            <w:hideMark/>
          </w:tcPr>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 xml:space="preserve">Источник </w:t>
            </w:r>
            <w:proofErr w:type="spellStart"/>
            <w:r w:rsidRPr="0024547B">
              <w:rPr>
                <w:rFonts w:eastAsia="Times New Roman" w:cs="Times New Roman"/>
                <w:color w:val="000000"/>
                <w:sz w:val="24"/>
                <w:szCs w:val="24"/>
                <w:lang w:eastAsia="ru-RU"/>
              </w:rPr>
              <w:t>теплснабжения</w:t>
            </w:r>
            <w:proofErr w:type="spellEnd"/>
          </w:p>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(котельная)</w:t>
            </w:r>
          </w:p>
          <w:p w:rsidR="005C1451" w:rsidRPr="0024547B" w:rsidRDefault="005C1451" w:rsidP="0024547B">
            <w:pPr>
              <w:spacing w:after="0" w:line="240" w:lineRule="auto"/>
              <w:jc w:val="center"/>
              <w:rPr>
                <w:rFonts w:eastAsia="Times New Roman" w:cs="Times New Roman"/>
                <w:color w:val="000000"/>
                <w:sz w:val="24"/>
                <w:szCs w:val="24"/>
                <w:lang w:eastAsia="ru-RU"/>
              </w:rPr>
            </w:pPr>
          </w:p>
        </w:tc>
        <w:tc>
          <w:tcPr>
            <w:tcW w:w="2835" w:type="dxa"/>
            <w:shd w:val="clear" w:color="auto" w:fill="auto"/>
            <w:vAlign w:val="center"/>
            <w:hideMark/>
          </w:tcPr>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Вид топлива,</w:t>
            </w:r>
          </w:p>
          <w:p w:rsidR="005C1451" w:rsidRPr="0024547B" w:rsidRDefault="005C1451" w:rsidP="0024547B">
            <w:pPr>
              <w:spacing w:after="0" w:line="240" w:lineRule="auto"/>
              <w:jc w:val="center"/>
              <w:rPr>
                <w:rFonts w:eastAsia="Times New Roman" w:cs="Times New Roman"/>
                <w:color w:val="000000"/>
                <w:sz w:val="24"/>
                <w:szCs w:val="24"/>
                <w:lang w:eastAsia="ru-RU"/>
              </w:rPr>
            </w:pPr>
            <w:proofErr w:type="spellStart"/>
            <w:r w:rsidRPr="0024547B">
              <w:rPr>
                <w:rFonts w:eastAsia="Times New Roman" w:cs="Times New Roman"/>
                <w:color w:val="000000"/>
                <w:sz w:val="24"/>
                <w:szCs w:val="24"/>
                <w:lang w:eastAsia="ru-RU"/>
              </w:rPr>
              <w:t>ед</w:t>
            </w:r>
            <w:proofErr w:type="gramStart"/>
            <w:r w:rsidRPr="0024547B">
              <w:rPr>
                <w:rFonts w:eastAsia="Times New Roman" w:cs="Times New Roman"/>
                <w:color w:val="000000"/>
                <w:sz w:val="24"/>
                <w:szCs w:val="24"/>
                <w:lang w:eastAsia="ru-RU"/>
              </w:rPr>
              <w:t>.и</w:t>
            </w:r>
            <w:proofErr w:type="gramEnd"/>
            <w:r w:rsidRPr="0024547B">
              <w:rPr>
                <w:rFonts w:eastAsia="Times New Roman" w:cs="Times New Roman"/>
                <w:color w:val="000000"/>
                <w:sz w:val="24"/>
                <w:szCs w:val="24"/>
                <w:lang w:eastAsia="ru-RU"/>
              </w:rPr>
              <w:t>зм</w:t>
            </w:r>
            <w:proofErr w:type="spellEnd"/>
            <w:r w:rsidRPr="0024547B">
              <w:rPr>
                <w:rFonts w:eastAsia="Times New Roman" w:cs="Times New Roman"/>
                <w:color w:val="000000"/>
                <w:sz w:val="24"/>
                <w:szCs w:val="24"/>
                <w:lang w:eastAsia="ru-RU"/>
              </w:rPr>
              <w:t>.</w:t>
            </w:r>
          </w:p>
          <w:p w:rsidR="005C1451" w:rsidRPr="0024547B" w:rsidRDefault="005C1451" w:rsidP="0024547B">
            <w:pPr>
              <w:spacing w:after="0" w:line="240" w:lineRule="auto"/>
              <w:jc w:val="center"/>
              <w:rPr>
                <w:rFonts w:eastAsia="Times New Roman" w:cs="Times New Roman"/>
                <w:color w:val="000000"/>
                <w:sz w:val="24"/>
                <w:szCs w:val="24"/>
                <w:lang w:eastAsia="ru-RU"/>
              </w:rPr>
            </w:pPr>
          </w:p>
        </w:tc>
        <w:tc>
          <w:tcPr>
            <w:tcW w:w="2440" w:type="dxa"/>
            <w:shd w:val="clear" w:color="auto" w:fill="auto"/>
            <w:vAlign w:val="center"/>
            <w:hideMark/>
          </w:tcPr>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Расчетный период</w:t>
            </w:r>
          </w:p>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 xml:space="preserve">до </w:t>
            </w:r>
            <w:r w:rsidR="00866AD1">
              <w:rPr>
                <w:rFonts w:eastAsia="Times New Roman" w:cs="Times New Roman"/>
                <w:color w:val="000000"/>
                <w:sz w:val="24"/>
                <w:szCs w:val="24"/>
                <w:lang w:eastAsia="ru-RU"/>
              </w:rPr>
              <w:t>2028</w:t>
            </w:r>
            <w:r w:rsidRPr="0024547B">
              <w:rPr>
                <w:rFonts w:eastAsia="Times New Roman" w:cs="Times New Roman"/>
                <w:color w:val="000000"/>
                <w:sz w:val="24"/>
                <w:szCs w:val="24"/>
                <w:lang w:eastAsia="ru-RU"/>
              </w:rPr>
              <w:t xml:space="preserve"> года</w:t>
            </w:r>
          </w:p>
          <w:p w:rsidR="005C1451" w:rsidRPr="0024547B" w:rsidRDefault="005C1451" w:rsidP="0024547B">
            <w:pPr>
              <w:spacing w:after="0" w:line="240" w:lineRule="auto"/>
              <w:jc w:val="center"/>
              <w:rPr>
                <w:rFonts w:eastAsia="Times New Roman" w:cs="Times New Roman"/>
                <w:color w:val="000000"/>
                <w:sz w:val="24"/>
                <w:szCs w:val="24"/>
                <w:lang w:eastAsia="ru-RU"/>
              </w:rPr>
            </w:pPr>
            <w:r w:rsidRPr="0024547B">
              <w:rPr>
                <w:rFonts w:eastAsia="Times New Roman" w:cs="Times New Roman"/>
                <w:color w:val="000000"/>
                <w:sz w:val="24"/>
                <w:szCs w:val="24"/>
                <w:lang w:eastAsia="ru-RU"/>
              </w:rPr>
              <w:t>Условное</w:t>
            </w:r>
          </w:p>
          <w:p w:rsidR="005C1451" w:rsidRPr="0024547B" w:rsidRDefault="005C1451" w:rsidP="0024547B">
            <w:pPr>
              <w:spacing w:after="0" w:line="240" w:lineRule="auto"/>
              <w:jc w:val="center"/>
              <w:rPr>
                <w:rFonts w:eastAsia="Times New Roman" w:cs="Times New Roman"/>
                <w:color w:val="000000"/>
                <w:sz w:val="24"/>
                <w:szCs w:val="24"/>
                <w:lang w:eastAsia="ru-RU"/>
              </w:rPr>
            </w:pPr>
            <w:proofErr w:type="spellStart"/>
            <w:r w:rsidRPr="0024547B">
              <w:rPr>
                <w:rFonts w:eastAsia="Times New Roman" w:cs="Times New Roman"/>
                <w:color w:val="000000"/>
                <w:sz w:val="24"/>
                <w:szCs w:val="24"/>
                <w:lang w:eastAsia="ru-RU"/>
              </w:rPr>
              <w:lastRenderedPageBreak/>
              <w:t>топливо</w:t>
            </w:r>
            <w:proofErr w:type="gramStart"/>
            <w:r w:rsidRPr="0024547B">
              <w:rPr>
                <w:rFonts w:eastAsia="Times New Roman" w:cs="Times New Roman"/>
                <w:color w:val="000000"/>
                <w:sz w:val="24"/>
                <w:szCs w:val="24"/>
                <w:lang w:eastAsia="ru-RU"/>
              </w:rPr>
              <w:t>,т</w:t>
            </w:r>
            <w:proofErr w:type="gramEnd"/>
            <w:r w:rsidRPr="0024547B">
              <w:rPr>
                <w:rFonts w:eastAsia="Times New Roman" w:cs="Times New Roman"/>
                <w:color w:val="000000"/>
                <w:sz w:val="24"/>
                <w:szCs w:val="24"/>
                <w:lang w:eastAsia="ru-RU"/>
              </w:rPr>
              <w:t>.у.т</w:t>
            </w:r>
            <w:proofErr w:type="spellEnd"/>
            <w:r w:rsidRPr="0024547B">
              <w:rPr>
                <w:rFonts w:eastAsia="Times New Roman" w:cs="Times New Roman"/>
                <w:color w:val="000000"/>
                <w:sz w:val="24"/>
                <w:szCs w:val="24"/>
                <w:lang w:eastAsia="ru-RU"/>
              </w:rPr>
              <w:t>.</w:t>
            </w:r>
          </w:p>
        </w:tc>
      </w:tr>
      <w:tr w:rsidR="00A670D8" w:rsidRPr="0024547B" w:rsidTr="0024547B">
        <w:trPr>
          <w:trHeight w:val="300"/>
        </w:trPr>
        <w:tc>
          <w:tcPr>
            <w:tcW w:w="4253" w:type="dxa"/>
            <w:shd w:val="clear" w:color="auto" w:fill="auto"/>
            <w:hideMark/>
          </w:tcPr>
          <w:p w:rsidR="00A670D8" w:rsidRPr="00A670D8" w:rsidRDefault="00A670D8" w:rsidP="00A670D8">
            <w:pPr>
              <w:rPr>
                <w:sz w:val="24"/>
                <w:szCs w:val="24"/>
              </w:rPr>
            </w:pPr>
            <w:r w:rsidRPr="00A670D8">
              <w:rPr>
                <w:sz w:val="24"/>
                <w:szCs w:val="24"/>
              </w:rPr>
              <w:lastRenderedPageBreak/>
              <w:t xml:space="preserve"> д. </w:t>
            </w:r>
            <w:proofErr w:type="spellStart"/>
            <w:r w:rsidRPr="00A670D8">
              <w:rPr>
                <w:sz w:val="24"/>
                <w:szCs w:val="24"/>
              </w:rPr>
              <w:t>Мальчиха</w:t>
            </w:r>
            <w:proofErr w:type="spellEnd"/>
            <w:r w:rsidRPr="00A670D8">
              <w:rPr>
                <w:sz w:val="24"/>
                <w:szCs w:val="24"/>
              </w:rPr>
              <w:t>, котельная №9</w:t>
            </w:r>
          </w:p>
        </w:tc>
        <w:tc>
          <w:tcPr>
            <w:tcW w:w="2835" w:type="dxa"/>
            <w:shd w:val="clear" w:color="auto" w:fill="auto"/>
            <w:hideMark/>
          </w:tcPr>
          <w:p w:rsidR="00A670D8" w:rsidRPr="00A670D8" w:rsidRDefault="00A670D8" w:rsidP="00A670D8">
            <w:pPr>
              <w:rPr>
                <w:sz w:val="24"/>
                <w:szCs w:val="24"/>
              </w:rPr>
            </w:pPr>
            <w:r w:rsidRPr="00A670D8">
              <w:rPr>
                <w:sz w:val="24"/>
                <w:szCs w:val="24"/>
              </w:rPr>
              <w:t>Природный газ</w:t>
            </w:r>
          </w:p>
        </w:tc>
        <w:tc>
          <w:tcPr>
            <w:tcW w:w="2440" w:type="dxa"/>
            <w:shd w:val="clear" w:color="auto" w:fill="auto"/>
            <w:hideMark/>
          </w:tcPr>
          <w:p w:rsidR="00A670D8" w:rsidRPr="00A670D8" w:rsidRDefault="00A670D8" w:rsidP="00CB6DEA">
            <w:pPr>
              <w:jc w:val="center"/>
              <w:rPr>
                <w:sz w:val="24"/>
                <w:szCs w:val="24"/>
              </w:rPr>
            </w:pPr>
            <w:r w:rsidRPr="00A670D8">
              <w:rPr>
                <w:sz w:val="24"/>
                <w:szCs w:val="24"/>
              </w:rPr>
              <w:t>17,09</w:t>
            </w:r>
          </w:p>
        </w:tc>
      </w:tr>
      <w:tr w:rsidR="00A670D8" w:rsidRPr="0024547B" w:rsidTr="0024547B">
        <w:trPr>
          <w:trHeight w:val="300"/>
        </w:trPr>
        <w:tc>
          <w:tcPr>
            <w:tcW w:w="4253" w:type="dxa"/>
            <w:shd w:val="clear" w:color="auto" w:fill="auto"/>
            <w:hideMark/>
          </w:tcPr>
          <w:p w:rsidR="00A670D8" w:rsidRPr="00A670D8" w:rsidRDefault="00A670D8" w:rsidP="00A670D8">
            <w:pPr>
              <w:rPr>
                <w:sz w:val="24"/>
                <w:szCs w:val="24"/>
              </w:rPr>
            </w:pPr>
            <w:r w:rsidRPr="00A670D8">
              <w:rPr>
                <w:sz w:val="24"/>
                <w:szCs w:val="24"/>
              </w:rPr>
              <w:t xml:space="preserve">с. </w:t>
            </w:r>
            <w:proofErr w:type="spellStart"/>
            <w:r w:rsidRPr="00A670D8">
              <w:rPr>
                <w:sz w:val="24"/>
                <w:szCs w:val="24"/>
              </w:rPr>
              <w:t>Постнинский</w:t>
            </w:r>
            <w:proofErr w:type="spellEnd"/>
            <w:r w:rsidRPr="00A670D8">
              <w:rPr>
                <w:sz w:val="24"/>
                <w:szCs w:val="24"/>
              </w:rPr>
              <w:t>, котельная №8</w:t>
            </w:r>
          </w:p>
        </w:tc>
        <w:tc>
          <w:tcPr>
            <w:tcW w:w="2835" w:type="dxa"/>
            <w:shd w:val="clear" w:color="auto" w:fill="auto"/>
            <w:hideMark/>
          </w:tcPr>
          <w:p w:rsidR="00A670D8" w:rsidRPr="00A670D8" w:rsidRDefault="00A670D8" w:rsidP="00A670D8">
            <w:pPr>
              <w:rPr>
                <w:sz w:val="24"/>
                <w:szCs w:val="24"/>
              </w:rPr>
            </w:pPr>
            <w:r w:rsidRPr="00A670D8">
              <w:rPr>
                <w:sz w:val="24"/>
                <w:szCs w:val="24"/>
              </w:rPr>
              <w:t>Природный газ</w:t>
            </w:r>
          </w:p>
        </w:tc>
        <w:tc>
          <w:tcPr>
            <w:tcW w:w="2440" w:type="dxa"/>
            <w:shd w:val="clear" w:color="auto" w:fill="auto"/>
            <w:hideMark/>
          </w:tcPr>
          <w:p w:rsidR="00A670D8" w:rsidRPr="00A670D8" w:rsidRDefault="00A670D8" w:rsidP="00CB6DEA">
            <w:pPr>
              <w:jc w:val="center"/>
              <w:rPr>
                <w:sz w:val="24"/>
                <w:szCs w:val="24"/>
              </w:rPr>
            </w:pPr>
            <w:r w:rsidRPr="00A670D8">
              <w:rPr>
                <w:sz w:val="24"/>
                <w:szCs w:val="24"/>
              </w:rPr>
              <w:t>450,26</w:t>
            </w:r>
          </w:p>
        </w:tc>
      </w:tr>
      <w:tr w:rsidR="00A670D8" w:rsidRPr="0024547B" w:rsidTr="0024547B">
        <w:trPr>
          <w:trHeight w:val="564"/>
        </w:trPr>
        <w:tc>
          <w:tcPr>
            <w:tcW w:w="4253" w:type="dxa"/>
            <w:shd w:val="clear" w:color="auto" w:fill="auto"/>
            <w:hideMark/>
          </w:tcPr>
          <w:p w:rsidR="00A670D8" w:rsidRPr="00A670D8" w:rsidRDefault="00A670D8" w:rsidP="00A670D8">
            <w:pPr>
              <w:rPr>
                <w:sz w:val="24"/>
                <w:szCs w:val="24"/>
              </w:rPr>
            </w:pPr>
            <w:r w:rsidRPr="00A670D8">
              <w:rPr>
                <w:sz w:val="24"/>
                <w:szCs w:val="24"/>
              </w:rPr>
              <w:t xml:space="preserve">с. </w:t>
            </w:r>
            <w:proofErr w:type="spellStart"/>
            <w:r w:rsidRPr="00A670D8">
              <w:rPr>
                <w:sz w:val="24"/>
                <w:szCs w:val="24"/>
              </w:rPr>
              <w:t>Филисово</w:t>
            </w:r>
            <w:proofErr w:type="spellEnd"/>
            <w:r w:rsidRPr="00A670D8">
              <w:rPr>
                <w:sz w:val="24"/>
                <w:szCs w:val="24"/>
              </w:rPr>
              <w:t>, котельная №2</w:t>
            </w:r>
          </w:p>
        </w:tc>
        <w:tc>
          <w:tcPr>
            <w:tcW w:w="2835" w:type="dxa"/>
            <w:shd w:val="clear" w:color="auto" w:fill="auto"/>
            <w:hideMark/>
          </w:tcPr>
          <w:p w:rsidR="00A670D8" w:rsidRPr="00A670D8" w:rsidRDefault="00A670D8" w:rsidP="00A670D8">
            <w:pPr>
              <w:rPr>
                <w:sz w:val="24"/>
                <w:szCs w:val="24"/>
              </w:rPr>
            </w:pPr>
            <w:r w:rsidRPr="00A670D8">
              <w:rPr>
                <w:sz w:val="24"/>
                <w:szCs w:val="24"/>
              </w:rPr>
              <w:t>Природный газ</w:t>
            </w:r>
          </w:p>
        </w:tc>
        <w:tc>
          <w:tcPr>
            <w:tcW w:w="2440" w:type="dxa"/>
            <w:shd w:val="clear" w:color="auto" w:fill="auto"/>
            <w:hideMark/>
          </w:tcPr>
          <w:p w:rsidR="00A670D8" w:rsidRPr="00A670D8" w:rsidRDefault="00A670D8" w:rsidP="00CB6DEA">
            <w:pPr>
              <w:jc w:val="center"/>
              <w:rPr>
                <w:sz w:val="24"/>
                <w:szCs w:val="24"/>
              </w:rPr>
            </w:pPr>
            <w:r w:rsidRPr="00A670D8">
              <w:rPr>
                <w:sz w:val="24"/>
                <w:szCs w:val="24"/>
              </w:rPr>
              <w:t>310,19</w:t>
            </w:r>
          </w:p>
        </w:tc>
      </w:tr>
      <w:tr w:rsidR="001C0667" w:rsidRPr="0024547B" w:rsidTr="0024547B">
        <w:trPr>
          <w:trHeight w:val="564"/>
        </w:trPr>
        <w:tc>
          <w:tcPr>
            <w:tcW w:w="4253" w:type="dxa"/>
            <w:shd w:val="clear" w:color="auto" w:fill="auto"/>
          </w:tcPr>
          <w:p w:rsidR="001C0667" w:rsidRPr="001C0667" w:rsidRDefault="001C0667" w:rsidP="001C0667">
            <w:pPr>
              <w:rPr>
                <w:sz w:val="24"/>
                <w:szCs w:val="24"/>
              </w:rPr>
            </w:pPr>
            <w:r w:rsidRPr="001C0667">
              <w:rPr>
                <w:sz w:val="24"/>
                <w:szCs w:val="24"/>
              </w:rPr>
              <w:t xml:space="preserve">с. </w:t>
            </w:r>
            <w:proofErr w:type="spellStart"/>
            <w:r w:rsidRPr="001C0667">
              <w:rPr>
                <w:sz w:val="24"/>
                <w:szCs w:val="24"/>
              </w:rPr>
              <w:t>Филисово</w:t>
            </w:r>
            <w:proofErr w:type="spellEnd"/>
            <w:r w:rsidRPr="001C0667">
              <w:rPr>
                <w:sz w:val="24"/>
                <w:szCs w:val="24"/>
              </w:rPr>
              <w:t xml:space="preserve">, ул. </w:t>
            </w:r>
            <w:proofErr w:type="gramStart"/>
            <w:r w:rsidRPr="001C0667">
              <w:rPr>
                <w:sz w:val="24"/>
                <w:szCs w:val="24"/>
              </w:rPr>
              <w:t>Почтовая</w:t>
            </w:r>
            <w:proofErr w:type="gramEnd"/>
            <w:r w:rsidRPr="001C0667">
              <w:rPr>
                <w:sz w:val="24"/>
                <w:szCs w:val="24"/>
              </w:rPr>
              <w:t>,16 (Дом культуры)</w:t>
            </w:r>
          </w:p>
        </w:tc>
        <w:tc>
          <w:tcPr>
            <w:tcW w:w="2835" w:type="dxa"/>
            <w:shd w:val="clear" w:color="auto" w:fill="auto"/>
          </w:tcPr>
          <w:p w:rsidR="001C0667" w:rsidRPr="001C0667" w:rsidRDefault="001C0667" w:rsidP="001C0667">
            <w:pPr>
              <w:rPr>
                <w:sz w:val="24"/>
                <w:szCs w:val="24"/>
              </w:rPr>
            </w:pPr>
            <w:r w:rsidRPr="001C0667">
              <w:rPr>
                <w:sz w:val="24"/>
                <w:szCs w:val="24"/>
              </w:rPr>
              <w:t>Природный газ</w:t>
            </w:r>
          </w:p>
        </w:tc>
        <w:tc>
          <w:tcPr>
            <w:tcW w:w="2440" w:type="dxa"/>
            <w:shd w:val="clear" w:color="auto" w:fill="auto"/>
          </w:tcPr>
          <w:p w:rsidR="001C0667" w:rsidRPr="001C0667" w:rsidRDefault="001C0667" w:rsidP="00CB6DEA">
            <w:pPr>
              <w:jc w:val="center"/>
              <w:rPr>
                <w:sz w:val="24"/>
                <w:szCs w:val="24"/>
              </w:rPr>
            </w:pPr>
            <w:r w:rsidRPr="001C0667">
              <w:rPr>
                <w:sz w:val="24"/>
                <w:szCs w:val="24"/>
              </w:rPr>
              <w:t>20,92</w:t>
            </w:r>
          </w:p>
        </w:tc>
      </w:tr>
    </w:tbl>
    <w:p w:rsidR="005C1451" w:rsidRDefault="005C1451" w:rsidP="009D41BD">
      <w:pPr>
        <w:pStyle w:val="a3"/>
        <w:spacing w:after="0"/>
        <w:ind w:left="0"/>
        <w:rPr>
          <w:rFonts w:cs="Times New Roman"/>
          <w:sz w:val="24"/>
          <w:szCs w:val="24"/>
        </w:rPr>
      </w:pPr>
    </w:p>
    <w:p w:rsidR="00D944BB" w:rsidRPr="00D944BB" w:rsidRDefault="00D944BB" w:rsidP="00D944BB">
      <w:pPr>
        <w:keepNext/>
        <w:keepLines/>
        <w:spacing w:before="440" w:after="240"/>
        <w:jc w:val="both"/>
        <w:outlineLvl w:val="1"/>
        <w:rPr>
          <w:rFonts w:cstheme="majorBidi"/>
          <w:b/>
          <w:bCs/>
          <w:iCs/>
          <w:sz w:val="24"/>
          <w:szCs w:val="24"/>
        </w:rPr>
      </w:pPr>
      <w:bookmarkStart w:id="280" w:name="_Toc53243562"/>
      <w:bookmarkStart w:id="281" w:name="_Toc53260996"/>
      <w:r w:rsidRPr="00D944BB">
        <w:rPr>
          <w:rFonts w:cstheme="majorBidi"/>
          <w:b/>
          <w:bCs/>
          <w:iCs/>
          <w:sz w:val="24"/>
          <w:szCs w:val="24"/>
        </w:rPr>
        <w:t>б) результаты расчетов по каждому источнику тепловой энергии нормативных запасов топлива</w:t>
      </w:r>
      <w:bookmarkEnd w:id="280"/>
      <w:bookmarkEnd w:id="281"/>
    </w:p>
    <w:p w:rsidR="00D944BB" w:rsidRPr="00D944BB" w:rsidRDefault="00D944BB" w:rsidP="00D944BB">
      <w:pPr>
        <w:spacing w:before="120" w:after="0" w:line="360" w:lineRule="auto"/>
        <w:ind w:firstLine="567"/>
        <w:contextualSpacing/>
        <w:jc w:val="both"/>
        <w:rPr>
          <w:rFonts w:cs="Times New Roman"/>
          <w:sz w:val="24"/>
          <w:szCs w:val="24"/>
        </w:rPr>
      </w:pPr>
      <w:r w:rsidRPr="00D944BB">
        <w:rPr>
          <w:rFonts w:cs="Times New Roman"/>
          <w:sz w:val="24"/>
          <w:szCs w:val="24"/>
        </w:rPr>
        <w:t xml:space="preserve">Аварийный вид топлива в котельных МО </w:t>
      </w:r>
      <w:proofErr w:type="spellStart"/>
      <w:r>
        <w:rPr>
          <w:rFonts w:cs="Times New Roman"/>
          <w:sz w:val="24"/>
          <w:szCs w:val="24"/>
        </w:rPr>
        <w:t>Филисовское</w:t>
      </w:r>
      <w:proofErr w:type="spellEnd"/>
      <w:r w:rsidRPr="00D944BB">
        <w:rPr>
          <w:rFonts w:cs="Times New Roman"/>
          <w:sz w:val="24"/>
          <w:szCs w:val="24"/>
        </w:rPr>
        <w:t xml:space="preserve"> сельское поселение Родниковского муниципального района Ивановской области не предусмотрен.</w:t>
      </w:r>
    </w:p>
    <w:p w:rsidR="00D944BB" w:rsidRPr="00D944BB" w:rsidRDefault="00D944BB" w:rsidP="00D944BB">
      <w:pPr>
        <w:keepNext/>
        <w:keepLines/>
        <w:spacing w:before="440" w:after="240"/>
        <w:jc w:val="both"/>
        <w:outlineLvl w:val="1"/>
        <w:rPr>
          <w:rFonts w:cstheme="majorBidi"/>
          <w:b/>
          <w:bCs/>
          <w:iCs/>
          <w:sz w:val="24"/>
          <w:szCs w:val="24"/>
        </w:rPr>
      </w:pPr>
      <w:bookmarkStart w:id="282" w:name="_Toc53243563"/>
      <w:bookmarkStart w:id="283" w:name="_Toc53260997"/>
      <w:r w:rsidRPr="00D944BB">
        <w:rPr>
          <w:rFonts w:cstheme="majorBidi"/>
          <w:b/>
          <w:bCs/>
          <w:iCs/>
          <w:sz w:val="24"/>
          <w:szCs w:val="24"/>
        </w:rPr>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82"/>
      <w:bookmarkEnd w:id="283"/>
    </w:p>
    <w:p w:rsidR="00D944BB" w:rsidRPr="00D944BB" w:rsidRDefault="00D944BB" w:rsidP="00D944BB">
      <w:pPr>
        <w:autoSpaceDE w:val="0"/>
        <w:autoSpaceDN w:val="0"/>
        <w:adjustRightInd w:val="0"/>
        <w:spacing w:before="240"/>
        <w:ind w:firstLine="540"/>
        <w:jc w:val="both"/>
        <w:rPr>
          <w:sz w:val="24"/>
          <w:szCs w:val="24"/>
        </w:rPr>
      </w:pPr>
      <w:r w:rsidRPr="00D944BB">
        <w:rPr>
          <w:sz w:val="24"/>
          <w:szCs w:val="24"/>
        </w:rPr>
        <w:t>Природный газ – вид топлива, используемый котельными.</w:t>
      </w:r>
    </w:p>
    <w:p w:rsidR="00D944BB" w:rsidRPr="00D944BB" w:rsidRDefault="00D944BB" w:rsidP="00D944BB">
      <w:pPr>
        <w:keepNext/>
        <w:keepLines/>
        <w:spacing w:before="440" w:after="240"/>
        <w:jc w:val="both"/>
        <w:outlineLvl w:val="1"/>
        <w:rPr>
          <w:rFonts w:cstheme="majorBidi"/>
          <w:b/>
          <w:bCs/>
          <w:iCs/>
          <w:sz w:val="24"/>
          <w:szCs w:val="24"/>
        </w:rPr>
      </w:pPr>
      <w:bookmarkStart w:id="284" w:name="_Toc53243564"/>
      <w:bookmarkStart w:id="285" w:name="_Toc53260998"/>
      <w:r w:rsidRPr="00D944BB">
        <w:rPr>
          <w:rFonts w:cstheme="majorBidi"/>
          <w:b/>
          <w:bCs/>
          <w:iCs/>
          <w:sz w:val="24"/>
          <w:szCs w:val="24"/>
        </w:rPr>
        <w:t xml:space="preserve">г) виды топлива (в случае, если топливом является уголь, - вид ископаемого угля в соответствии с Межгосударственным </w:t>
      </w:r>
      <w:hyperlink r:id="rId69" w:history="1">
        <w:r w:rsidRPr="00D944BB">
          <w:rPr>
            <w:rFonts w:cstheme="majorBidi"/>
            <w:b/>
            <w:bCs/>
            <w:iCs/>
            <w:sz w:val="24"/>
            <w:szCs w:val="24"/>
          </w:rPr>
          <w:t>стандартом</w:t>
        </w:r>
      </w:hyperlink>
      <w:r w:rsidRPr="00D944BB">
        <w:rPr>
          <w:rFonts w:cstheme="majorBidi"/>
          <w:b/>
          <w:bCs/>
          <w:iCs/>
          <w:sz w:val="24"/>
          <w:szCs w:val="24"/>
        </w:rPr>
        <w:t xml:space="preserve"> ГОСТ 25543-2013 "Угли бурые, каменные и антрациты. </w:t>
      </w:r>
      <w:proofErr w:type="gramStart"/>
      <w:r w:rsidRPr="00D944BB">
        <w:rPr>
          <w:rFonts w:cstheme="majorBidi"/>
          <w:b/>
          <w:bCs/>
          <w:iCs/>
          <w:sz w:val="24"/>
          <w:szCs w:val="24"/>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84"/>
      <w:bookmarkEnd w:id="285"/>
      <w:proofErr w:type="gramEnd"/>
    </w:p>
    <w:p w:rsidR="00D944BB" w:rsidRPr="00D944BB" w:rsidRDefault="00D944BB" w:rsidP="00D944BB">
      <w:pPr>
        <w:autoSpaceDE w:val="0"/>
        <w:autoSpaceDN w:val="0"/>
        <w:adjustRightInd w:val="0"/>
        <w:spacing w:before="240"/>
        <w:ind w:firstLine="540"/>
        <w:jc w:val="both"/>
        <w:rPr>
          <w:sz w:val="24"/>
          <w:szCs w:val="24"/>
        </w:rPr>
      </w:pPr>
      <w:r w:rsidRPr="00D944BB">
        <w:rPr>
          <w:sz w:val="24"/>
          <w:szCs w:val="24"/>
        </w:rPr>
        <w:t>Природный газ – вид топлива, используемый котельными. Характеристика  топлива представлена в таблице 25 Схемы.</w:t>
      </w:r>
    </w:p>
    <w:p w:rsidR="00D944BB" w:rsidRPr="00D944BB" w:rsidRDefault="00D944BB" w:rsidP="00D944BB">
      <w:pPr>
        <w:keepNext/>
        <w:keepLines/>
        <w:spacing w:before="440" w:after="240"/>
        <w:jc w:val="both"/>
        <w:outlineLvl w:val="1"/>
        <w:rPr>
          <w:rFonts w:cstheme="majorBidi"/>
          <w:b/>
          <w:bCs/>
          <w:iCs/>
          <w:sz w:val="24"/>
          <w:szCs w:val="24"/>
        </w:rPr>
      </w:pPr>
      <w:bookmarkStart w:id="286" w:name="_Toc53243565"/>
      <w:bookmarkStart w:id="287" w:name="_Toc53260999"/>
      <w:proofErr w:type="spellStart"/>
      <w:r w:rsidRPr="00D944BB">
        <w:rPr>
          <w:rFonts w:cstheme="majorBidi"/>
          <w:b/>
          <w:bCs/>
          <w:iCs/>
          <w:sz w:val="24"/>
          <w:szCs w:val="24"/>
        </w:rPr>
        <w:t>д</w:t>
      </w:r>
      <w:proofErr w:type="spellEnd"/>
      <w:r w:rsidRPr="00D944BB">
        <w:rPr>
          <w:rFonts w:cstheme="majorBidi"/>
          <w:b/>
          <w:bCs/>
          <w:iCs/>
          <w:sz w:val="24"/>
          <w:szCs w:val="24"/>
        </w:rPr>
        <w:t>)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86"/>
      <w:bookmarkEnd w:id="287"/>
    </w:p>
    <w:p w:rsidR="00D944BB" w:rsidRPr="00D944BB" w:rsidRDefault="00D944BB" w:rsidP="00D944BB">
      <w:pPr>
        <w:autoSpaceDE w:val="0"/>
        <w:autoSpaceDN w:val="0"/>
        <w:adjustRightInd w:val="0"/>
        <w:spacing w:before="240"/>
        <w:ind w:firstLine="540"/>
        <w:jc w:val="both"/>
        <w:rPr>
          <w:sz w:val="24"/>
          <w:szCs w:val="24"/>
        </w:rPr>
      </w:pPr>
      <w:r w:rsidRPr="00D944BB">
        <w:rPr>
          <w:sz w:val="24"/>
          <w:szCs w:val="24"/>
        </w:rPr>
        <w:t xml:space="preserve">Природный газ – вид топлива, используемый котельными. </w:t>
      </w:r>
    </w:p>
    <w:p w:rsidR="00D944BB" w:rsidRPr="00D944BB" w:rsidRDefault="00D944BB" w:rsidP="00D944BB">
      <w:pPr>
        <w:keepNext/>
        <w:keepLines/>
        <w:spacing w:before="440" w:after="240"/>
        <w:jc w:val="both"/>
        <w:outlineLvl w:val="1"/>
        <w:rPr>
          <w:rFonts w:cstheme="majorBidi"/>
          <w:b/>
          <w:bCs/>
          <w:iCs/>
          <w:sz w:val="24"/>
          <w:szCs w:val="24"/>
        </w:rPr>
      </w:pPr>
      <w:bookmarkStart w:id="288" w:name="_Toc53243566"/>
      <w:bookmarkStart w:id="289" w:name="_Toc53261000"/>
      <w:r w:rsidRPr="00D944BB">
        <w:rPr>
          <w:rFonts w:cstheme="majorBidi"/>
          <w:b/>
          <w:bCs/>
          <w:iCs/>
          <w:sz w:val="24"/>
          <w:szCs w:val="24"/>
        </w:rPr>
        <w:lastRenderedPageBreak/>
        <w:t>е) приоритетное направление развития топливного баланса поселения, городского округа</w:t>
      </w:r>
      <w:bookmarkEnd w:id="288"/>
      <w:bookmarkEnd w:id="289"/>
    </w:p>
    <w:p w:rsidR="00D944BB" w:rsidRPr="00D944BB" w:rsidRDefault="00D944BB" w:rsidP="00D944BB">
      <w:pPr>
        <w:spacing w:after="0"/>
        <w:contextualSpacing/>
        <w:rPr>
          <w:rFonts w:cs="Times New Roman"/>
          <w:sz w:val="24"/>
          <w:szCs w:val="24"/>
        </w:rPr>
      </w:pPr>
      <w:r w:rsidRPr="00D944BB">
        <w:rPr>
          <w:rFonts w:cs="Times New Roman"/>
          <w:sz w:val="24"/>
          <w:szCs w:val="24"/>
        </w:rPr>
        <w:t>Таблица 40 – приоритетное направление развития баланса тепловой энергии до 2028 года</w:t>
      </w:r>
    </w:p>
    <w:tbl>
      <w:tblPr>
        <w:tblW w:w="86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
        <w:gridCol w:w="4699"/>
        <w:gridCol w:w="3498"/>
      </w:tblGrid>
      <w:tr w:rsidR="00D944BB" w:rsidRPr="00D944BB" w:rsidTr="00D944BB">
        <w:trPr>
          <w:trHeight w:val="1058"/>
        </w:trPr>
        <w:tc>
          <w:tcPr>
            <w:tcW w:w="445" w:type="dxa"/>
            <w:shd w:val="clear" w:color="auto" w:fill="auto"/>
            <w:vAlign w:val="center"/>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w:t>
            </w:r>
          </w:p>
        </w:tc>
        <w:tc>
          <w:tcPr>
            <w:tcW w:w="4699" w:type="dxa"/>
            <w:shd w:val="clear" w:color="auto" w:fill="auto"/>
            <w:vAlign w:val="center"/>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Наименование технологической зоны</w:t>
            </w:r>
          </w:p>
        </w:tc>
        <w:tc>
          <w:tcPr>
            <w:tcW w:w="3498" w:type="dxa"/>
            <w:shd w:val="clear" w:color="auto" w:fill="auto"/>
            <w:vAlign w:val="center"/>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Балансы теплоносителя на расчетный период (2028 год), м3/ч</w:t>
            </w:r>
          </w:p>
        </w:tc>
      </w:tr>
      <w:tr w:rsidR="00D944BB" w:rsidRPr="00D944BB" w:rsidTr="00D944BB">
        <w:trPr>
          <w:trHeight w:val="420"/>
        </w:trPr>
        <w:tc>
          <w:tcPr>
            <w:tcW w:w="445"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1</w:t>
            </w:r>
          </w:p>
        </w:tc>
        <w:tc>
          <w:tcPr>
            <w:tcW w:w="4699" w:type="dxa"/>
            <w:shd w:val="clear" w:color="auto" w:fill="auto"/>
            <w:noWrap/>
            <w:vAlign w:val="bottom"/>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 xml:space="preserve"> д. </w:t>
            </w:r>
            <w:proofErr w:type="spellStart"/>
            <w:r w:rsidRPr="00D944BB">
              <w:rPr>
                <w:rFonts w:eastAsia="Times New Roman" w:cs="Times New Roman"/>
                <w:color w:val="000000"/>
                <w:sz w:val="24"/>
                <w:szCs w:val="24"/>
                <w:lang w:eastAsia="ru-RU"/>
              </w:rPr>
              <w:t>Мальчиха</w:t>
            </w:r>
            <w:proofErr w:type="spellEnd"/>
            <w:r w:rsidRPr="00D944BB">
              <w:rPr>
                <w:rFonts w:eastAsia="Times New Roman" w:cs="Times New Roman"/>
                <w:color w:val="000000"/>
                <w:sz w:val="24"/>
                <w:szCs w:val="24"/>
                <w:lang w:eastAsia="ru-RU"/>
              </w:rPr>
              <w:t>, котельная №9</w:t>
            </w:r>
          </w:p>
        </w:tc>
        <w:tc>
          <w:tcPr>
            <w:tcW w:w="3498"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3,26</w:t>
            </w:r>
          </w:p>
        </w:tc>
      </w:tr>
      <w:tr w:rsidR="00D944BB" w:rsidRPr="00D944BB" w:rsidTr="00D944BB">
        <w:trPr>
          <w:trHeight w:val="420"/>
        </w:trPr>
        <w:tc>
          <w:tcPr>
            <w:tcW w:w="445"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2</w:t>
            </w:r>
          </w:p>
        </w:tc>
        <w:tc>
          <w:tcPr>
            <w:tcW w:w="4699" w:type="dxa"/>
            <w:shd w:val="clear" w:color="auto" w:fill="auto"/>
            <w:noWrap/>
            <w:vAlign w:val="bottom"/>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 xml:space="preserve">с. </w:t>
            </w:r>
            <w:proofErr w:type="spellStart"/>
            <w:r w:rsidRPr="00D944BB">
              <w:rPr>
                <w:rFonts w:eastAsia="Times New Roman" w:cs="Times New Roman"/>
                <w:color w:val="000000"/>
                <w:sz w:val="24"/>
                <w:szCs w:val="24"/>
                <w:lang w:eastAsia="ru-RU"/>
              </w:rPr>
              <w:t>Постнинский</w:t>
            </w:r>
            <w:proofErr w:type="spellEnd"/>
            <w:r w:rsidRPr="00D944BB">
              <w:rPr>
                <w:rFonts w:eastAsia="Times New Roman" w:cs="Times New Roman"/>
                <w:color w:val="000000"/>
                <w:sz w:val="24"/>
                <w:szCs w:val="24"/>
                <w:lang w:eastAsia="ru-RU"/>
              </w:rPr>
              <w:t>, котельная №8</w:t>
            </w:r>
          </w:p>
        </w:tc>
        <w:tc>
          <w:tcPr>
            <w:tcW w:w="3498"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50,26</w:t>
            </w:r>
          </w:p>
        </w:tc>
      </w:tr>
      <w:tr w:rsidR="00D944BB" w:rsidRPr="00D944BB" w:rsidTr="00D944BB">
        <w:trPr>
          <w:trHeight w:val="420"/>
        </w:trPr>
        <w:tc>
          <w:tcPr>
            <w:tcW w:w="445"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3</w:t>
            </w:r>
          </w:p>
        </w:tc>
        <w:tc>
          <w:tcPr>
            <w:tcW w:w="4699" w:type="dxa"/>
            <w:shd w:val="clear" w:color="auto" w:fill="auto"/>
            <w:noWrap/>
            <w:vAlign w:val="bottom"/>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 xml:space="preserve">с. </w:t>
            </w:r>
            <w:proofErr w:type="spellStart"/>
            <w:r w:rsidRPr="00D944BB">
              <w:rPr>
                <w:rFonts w:eastAsia="Times New Roman" w:cs="Times New Roman"/>
                <w:color w:val="000000"/>
                <w:sz w:val="24"/>
                <w:szCs w:val="24"/>
                <w:lang w:eastAsia="ru-RU"/>
              </w:rPr>
              <w:t>Филисово</w:t>
            </w:r>
            <w:proofErr w:type="spellEnd"/>
            <w:r w:rsidRPr="00D944BB">
              <w:rPr>
                <w:rFonts w:eastAsia="Times New Roman" w:cs="Times New Roman"/>
                <w:color w:val="000000"/>
                <w:sz w:val="24"/>
                <w:szCs w:val="24"/>
                <w:lang w:eastAsia="ru-RU"/>
              </w:rPr>
              <w:t>, котельная №2</w:t>
            </w:r>
          </w:p>
        </w:tc>
        <w:tc>
          <w:tcPr>
            <w:tcW w:w="3498"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62,08</w:t>
            </w:r>
          </w:p>
        </w:tc>
      </w:tr>
      <w:tr w:rsidR="00D944BB" w:rsidRPr="00D944BB" w:rsidTr="00D944BB">
        <w:trPr>
          <w:trHeight w:val="420"/>
        </w:trPr>
        <w:tc>
          <w:tcPr>
            <w:tcW w:w="445"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4</w:t>
            </w:r>
          </w:p>
        </w:tc>
        <w:tc>
          <w:tcPr>
            <w:tcW w:w="4699" w:type="dxa"/>
            <w:shd w:val="clear" w:color="auto" w:fill="auto"/>
            <w:noWrap/>
            <w:vAlign w:val="bottom"/>
            <w:hideMark/>
          </w:tcPr>
          <w:p w:rsidR="00D944BB" w:rsidRPr="00D944BB" w:rsidRDefault="00D944BB" w:rsidP="00D944BB">
            <w:pPr>
              <w:spacing w:after="0" w:line="240" w:lineRule="auto"/>
              <w:rPr>
                <w:rFonts w:eastAsia="Times New Roman" w:cs="Times New Roman"/>
                <w:color w:val="000000"/>
                <w:sz w:val="24"/>
                <w:szCs w:val="24"/>
                <w:lang w:eastAsia="ru-RU"/>
              </w:rPr>
            </w:pPr>
            <w:r w:rsidRPr="00D944BB">
              <w:rPr>
                <w:rFonts w:eastAsia="Times New Roman" w:cs="Times New Roman"/>
                <w:color w:val="000000"/>
                <w:sz w:val="24"/>
                <w:szCs w:val="24"/>
                <w:lang w:eastAsia="ru-RU"/>
              </w:rPr>
              <w:t xml:space="preserve">с. </w:t>
            </w:r>
            <w:proofErr w:type="spellStart"/>
            <w:r w:rsidRPr="00D944BB">
              <w:rPr>
                <w:rFonts w:eastAsia="Times New Roman" w:cs="Times New Roman"/>
                <w:color w:val="000000"/>
                <w:sz w:val="24"/>
                <w:szCs w:val="24"/>
                <w:lang w:eastAsia="ru-RU"/>
              </w:rPr>
              <w:t>Филисово</w:t>
            </w:r>
            <w:proofErr w:type="spellEnd"/>
            <w:r w:rsidRPr="00D944BB">
              <w:rPr>
                <w:rFonts w:eastAsia="Times New Roman" w:cs="Times New Roman"/>
                <w:color w:val="000000"/>
                <w:sz w:val="24"/>
                <w:szCs w:val="24"/>
                <w:lang w:eastAsia="ru-RU"/>
              </w:rPr>
              <w:t xml:space="preserve">, ул. </w:t>
            </w:r>
            <w:proofErr w:type="gramStart"/>
            <w:r w:rsidRPr="00D944BB">
              <w:rPr>
                <w:rFonts w:eastAsia="Times New Roman" w:cs="Times New Roman"/>
                <w:color w:val="000000"/>
                <w:sz w:val="24"/>
                <w:szCs w:val="24"/>
                <w:lang w:eastAsia="ru-RU"/>
              </w:rPr>
              <w:t>Почтовая</w:t>
            </w:r>
            <w:proofErr w:type="gramEnd"/>
            <w:r w:rsidRPr="00D944BB">
              <w:rPr>
                <w:rFonts w:eastAsia="Times New Roman" w:cs="Times New Roman"/>
                <w:color w:val="000000"/>
                <w:sz w:val="24"/>
                <w:szCs w:val="24"/>
                <w:lang w:eastAsia="ru-RU"/>
              </w:rPr>
              <w:t>,16 (Дом культуры)</w:t>
            </w:r>
          </w:p>
        </w:tc>
        <w:tc>
          <w:tcPr>
            <w:tcW w:w="3498" w:type="dxa"/>
            <w:shd w:val="clear" w:color="auto" w:fill="auto"/>
            <w:vAlign w:val="bottom"/>
            <w:hideMark/>
          </w:tcPr>
          <w:p w:rsidR="00D944BB" w:rsidRPr="00D944BB" w:rsidRDefault="00D944BB" w:rsidP="00D944BB">
            <w:pPr>
              <w:spacing w:after="0" w:line="240" w:lineRule="auto"/>
              <w:jc w:val="center"/>
              <w:rPr>
                <w:rFonts w:eastAsia="Times New Roman" w:cs="Times New Roman"/>
                <w:color w:val="000000"/>
                <w:sz w:val="24"/>
                <w:szCs w:val="24"/>
                <w:lang w:eastAsia="ru-RU"/>
              </w:rPr>
            </w:pPr>
            <w:r w:rsidRPr="00D944BB">
              <w:rPr>
                <w:rFonts w:eastAsia="Times New Roman" w:cs="Times New Roman"/>
                <w:color w:val="000000"/>
                <w:sz w:val="24"/>
                <w:szCs w:val="24"/>
                <w:lang w:eastAsia="ru-RU"/>
              </w:rPr>
              <w:t>2,12</w:t>
            </w:r>
          </w:p>
        </w:tc>
      </w:tr>
    </w:tbl>
    <w:p w:rsidR="00D44F04" w:rsidRDefault="00D44F04" w:rsidP="00483E6A">
      <w:pPr>
        <w:pStyle w:val="a3"/>
        <w:spacing w:after="0"/>
        <w:ind w:left="0"/>
        <w:rPr>
          <w:rFonts w:cs="Times New Roman"/>
          <w:sz w:val="24"/>
          <w:szCs w:val="24"/>
        </w:rPr>
      </w:pPr>
    </w:p>
    <w:p w:rsidR="00577734" w:rsidRDefault="00577734" w:rsidP="00483E6A">
      <w:pPr>
        <w:pStyle w:val="a3"/>
        <w:spacing w:after="0"/>
        <w:ind w:left="0"/>
        <w:rPr>
          <w:rFonts w:cs="Times New Roman"/>
          <w:sz w:val="24"/>
          <w:szCs w:val="24"/>
        </w:rPr>
      </w:pPr>
    </w:p>
    <w:p w:rsidR="00D944BB" w:rsidRDefault="00D944BB" w:rsidP="00483E6A">
      <w:pPr>
        <w:pStyle w:val="a3"/>
        <w:spacing w:after="0"/>
        <w:ind w:left="0"/>
        <w:rPr>
          <w:rFonts w:cs="Times New Roman"/>
          <w:sz w:val="24"/>
          <w:szCs w:val="24"/>
        </w:rPr>
      </w:pPr>
    </w:p>
    <w:p w:rsidR="00D944BB" w:rsidRPr="00016265" w:rsidRDefault="00016265" w:rsidP="00D944BB">
      <w:pPr>
        <w:pStyle w:val="1"/>
      </w:pPr>
      <w:bookmarkStart w:id="290" w:name="_Toc53261001"/>
      <w:r w:rsidRPr="00EF49F4">
        <w:t xml:space="preserve">ГЛАВА </w:t>
      </w:r>
      <w:r>
        <w:t>11</w:t>
      </w:r>
      <w:r w:rsidRPr="00EF49F4">
        <w:t>.</w:t>
      </w:r>
      <w:r w:rsidR="00D944BB" w:rsidRPr="00DF3DB2">
        <w:t>ОЦЕНКА НАДЕЖНОСТИ ТЕПЛОСНАЖЕНИЯ</w:t>
      </w:r>
      <w:bookmarkEnd w:id="290"/>
    </w:p>
    <w:p w:rsidR="005409C6" w:rsidRPr="005409C6" w:rsidRDefault="005409C6" w:rsidP="005409C6">
      <w:pPr>
        <w:keepNext/>
        <w:keepLines/>
        <w:spacing w:before="440" w:after="240"/>
        <w:jc w:val="both"/>
        <w:outlineLvl w:val="1"/>
        <w:rPr>
          <w:rFonts w:cstheme="majorBidi"/>
          <w:b/>
          <w:bCs/>
          <w:iCs/>
          <w:sz w:val="24"/>
          <w:szCs w:val="24"/>
        </w:rPr>
      </w:pPr>
      <w:bookmarkStart w:id="291" w:name="_Toc53243568"/>
      <w:bookmarkStart w:id="292" w:name="_Toc53261002"/>
      <w:r w:rsidRPr="005409C6">
        <w:rPr>
          <w:rFonts w:cstheme="majorBidi"/>
          <w:b/>
          <w:bCs/>
          <w:iCs/>
          <w:sz w:val="24"/>
          <w:szCs w:val="24"/>
        </w:rPr>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91"/>
      <w:bookmarkEnd w:id="292"/>
    </w:p>
    <w:p w:rsidR="005409C6" w:rsidRPr="005409C6" w:rsidRDefault="005409C6" w:rsidP="005409C6">
      <w:pPr>
        <w:spacing w:before="120" w:after="0" w:line="360" w:lineRule="auto"/>
        <w:ind w:firstLine="567"/>
        <w:contextualSpacing/>
        <w:jc w:val="both"/>
        <w:rPr>
          <w:rFonts w:cs="Times New Roman"/>
          <w:sz w:val="24"/>
          <w:szCs w:val="24"/>
        </w:rPr>
      </w:pPr>
      <w:r w:rsidRPr="005409C6">
        <w:rPr>
          <w:rFonts w:cs="Times New Roman"/>
          <w:sz w:val="24"/>
          <w:szCs w:val="24"/>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564122" cy="478465"/>
            <wp:effectExtent l="19050" t="0" r="0" b="0"/>
            <wp:docPr id="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cstate="print"/>
                    <a:srcRect r="21756"/>
                    <a:stretch/>
                  </pic:blipFill>
                  <pic:spPr bwMode="auto">
                    <a:xfrm>
                      <a:off x="0" y="0"/>
                      <a:ext cx="3561907" cy="47816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5409C6">
        <w:rPr>
          <w:rFonts w:cs="Times New Roman"/>
          <w:sz w:val="24"/>
          <w:szCs w:val="24"/>
        </w:rPr>
        <w:t>(1)</w:t>
      </w:r>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sz w:val="24"/>
          <w:szCs w:val="24"/>
        </w:rPr>
        <w:t>Интенсивность отказов всего последовательного соединения равна сумме</w:t>
      </w:r>
      <w:r w:rsidRPr="005409C6">
        <w:rPr>
          <w:rFonts w:cs="Times New Roman"/>
          <w:sz w:val="24"/>
          <w:szCs w:val="24"/>
        </w:rPr>
        <w:br/>
        <w:t>интенсивностей отказов на каждом участке:</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997960" cy="329565"/>
            <wp:effectExtent l="19050" t="0" r="2540" b="0"/>
            <wp:docPr id="8"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xml:space="preserve">где L - протяженность каждого участка, </w:t>
      </w:r>
      <w:proofErr w:type="gramStart"/>
      <w:r w:rsidRPr="005409C6">
        <w:rPr>
          <w:rFonts w:cs="Times New Roman"/>
          <w:sz w:val="24"/>
          <w:szCs w:val="24"/>
        </w:rPr>
        <w:t>км</w:t>
      </w:r>
      <w:proofErr w:type="gramEnd"/>
      <w:r w:rsidRPr="005409C6">
        <w:rPr>
          <w:rFonts w:cs="Times New Roman"/>
          <w:sz w:val="24"/>
          <w:szCs w:val="24"/>
        </w:rPr>
        <w:t>.</w:t>
      </w:r>
    </w:p>
    <w:p w:rsidR="005409C6" w:rsidRPr="005409C6" w:rsidRDefault="005409C6" w:rsidP="005409C6">
      <w:pPr>
        <w:spacing w:after="0" w:line="360" w:lineRule="auto"/>
        <w:ind w:firstLine="426"/>
        <w:contextualSpacing/>
        <w:jc w:val="both"/>
        <w:rPr>
          <w:rFonts w:cs="Times New Roman"/>
          <w:sz w:val="24"/>
          <w:szCs w:val="24"/>
        </w:rPr>
      </w:pPr>
      <w:r w:rsidRPr="005409C6">
        <w:rPr>
          <w:rFonts w:cs="Times New Roman"/>
          <w:sz w:val="24"/>
          <w:szCs w:val="24"/>
        </w:rPr>
        <w:t>Для описания параметрической зависимости интенсивности отказов рекомендуется</w:t>
      </w:r>
      <w:r w:rsidRPr="005409C6">
        <w:rPr>
          <w:rFonts w:cs="Times New Roman"/>
          <w:sz w:val="24"/>
          <w:szCs w:val="24"/>
        </w:rPr>
        <w:br/>
        <w:t xml:space="preserve">использовать зависимость от срока эксплуатации, следующего вида, близкую по характеру к распределению </w:t>
      </w:r>
      <w:proofErr w:type="spellStart"/>
      <w:r w:rsidRPr="005409C6">
        <w:rPr>
          <w:rFonts w:cs="Times New Roman"/>
          <w:sz w:val="24"/>
          <w:szCs w:val="24"/>
        </w:rPr>
        <w:t>Вейбулла</w:t>
      </w:r>
      <w:proofErr w:type="spellEnd"/>
      <w:r w:rsidRPr="005409C6">
        <w:rPr>
          <w:rFonts w:cs="Times New Roman"/>
          <w:sz w:val="24"/>
          <w:szCs w:val="24"/>
        </w:rPr>
        <w:t>:</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lastRenderedPageBreak/>
        <w:drawing>
          <wp:inline distT="0" distB="0" distL="0" distR="0">
            <wp:extent cx="3232150" cy="233680"/>
            <wp:effectExtent l="19050" t="0" r="6350" b="0"/>
            <wp:docPr id="10"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contextualSpacing/>
        <w:rPr>
          <w:rFonts w:cs="Times New Roman"/>
          <w:sz w:val="24"/>
          <w:szCs w:val="24"/>
        </w:rPr>
      </w:pPr>
      <w:r w:rsidRPr="005409C6">
        <w:rPr>
          <w:rFonts w:cs="Times New Roman"/>
          <w:sz w:val="24"/>
          <w:szCs w:val="24"/>
        </w:rPr>
        <w:t>где τ- срок эксплуатации участка, лет.</w:t>
      </w:r>
    </w:p>
    <w:p w:rsidR="005409C6" w:rsidRPr="005409C6" w:rsidRDefault="005409C6" w:rsidP="005409C6">
      <w:pPr>
        <w:spacing w:after="0" w:line="360" w:lineRule="auto"/>
        <w:contextualSpacing/>
        <w:rPr>
          <w:rFonts w:cs="Times New Roman"/>
          <w:sz w:val="24"/>
          <w:szCs w:val="24"/>
        </w:rPr>
      </w:pPr>
      <w:r w:rsidRPr="005409C6">
        <w:rPr>
          <w:rFonts w:cs="Times New Roman"/>
          <w:sz w:val="24"/>
          <w:szCs w:val="24"/>
        </w:rPr>
        <w:t xml:space="preserve">Для распределения </w:t>
      </w:r>
      <w:proofErr w:type="spellStart"/>
      <w:r w:rsidRPr="005409C6">
        <w:rPr>
          <w:rFonts w:cs="Times New Roman"/>
          <w:sz w:val="24"/>
          <w:szCs w:val="24"/>
        </w:rPr>
        <w:t>Вейбулла</w:t>
      </w:r>
      <w:proofErr w:type="spellEnd"/>
      <w:r w:rsidRPr="005409C6">
        <w:rPr>
          <w:rFonts w:cs="Times New Roman"/>
          <w:sz w:val="24"/>
          <w:szCs w:val="24"/>
        </w:rPr>
        <w:t xml:space="preserve"> рекомендуется использовать следующие эмпирические коэффициенты:</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434080" cy="616585"/>
            <wp:effectExtent l="19050" t="0" r="0" b="0"/>
            <wp:docPr id="11"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sz w:val="24"/>
          <w:szCs w:val="24"/>
        </w:rPr>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принимается равным λ0=0,05 1/(год·</w:t>
      </w:r>
      <w:proofErr w:type="gramStart"/>
      <w:r w:rsidRPr="005409C6">
        <w:rPr>
          <w:rFonts w:cs="Times New Roman"/>
          <w:sz w:val="24"/>
          <w:szCs w:val="24"/>
        </w:rPr>
        <w:t>км</w:t>
      </w:r>
      <w:proofErr w:type="gramEnd"/>
      <w:r w:rsidRPr="005409C6">
        <w:rPr>
          <w:rFonts w:cs="Times New Roman"/>
          <w:sz w:val="24"/>
          <w:szCs w:val="24"/>
        </w:rPr>
        <w:t>). При использовании данной зависимости следует помнить о некоторых допущениях, которые были сделаны при отборе данных:</w:t>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она применима только тогда, когда в тепловых сетях существует четкое разделение на</w:t>
      </w:r>
      <w:r w:rsidRPr="005409C6">
        <w:rPr>
          <w:rFonts w:cs="Times New Roman"/>
          <w:sz w:val="24"/>
          <w:szCs w:val="24"/>
        </w:rPr>
        <w:br/>
        <w:t>эксплуатационный и ремонтный периоды;</w:t>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в ремонтный период выполняются гидравлические испытания тепловой сети после</w:t>
      </w:r>
      <w:r w:rsidRPr="005409C6">
        <w:rPr>
          <w:rFonts w:cs="Times New Roman"/>
          <w:sz w:val="24"/>
          <w:szCs w:val="24"/>
        </w:rPr>
        <w:br/>
        <w:t>каждого отказа.</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766140" cy="329609"/>
            <wp:effectExtent l="19050" t="0" r="5760" b="0"/>
            <wp:docPr id="15"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5409C6" w:rsidRPr="005409C6" w:rsidRDefault="005409C6" w:rsidP="005409C6">
      <w:pPr>
        <w:spacing w:after="0"/>
        <w:ind w:firstLine="567"/>
        <w:rPr>
          <w:rFonts w:cs="Times New Roman"/>
          <w:sz w:val="24"/>
          <w:szCs w:val="24"/>
        </w:rPr>
      </w:pPr>
    </w:p>
    <w:p w:rsidR="005409C6" w:rsidRPr="005409C6" w:rsidRDefault="005409C6" w:rsidP="005409C6">
      <w:pPr>
        <w:spacing w:after="0"/>
        <w:ind w:firstLine="567"/>
        <w:rPr>
          <w:rFonts w:cs="Times New Roman"/>
          <w:sz w:val="24"/>
          <w:szCs w:val="24"/>
        </w:rPr>
      </w:pPr>
    </w:p>
    <w:p w:rsidR="005409C6" w:rsidRPr="005409C6" w:rsidRDefault="005409C6" w:rsidP="005409C6">
      <w:pPr>
        <w:spacing w:after="0"/>
        <w:ind w:firstLine="567"/>
        <w:rPr>
          <w:rFonts w:cs="Times New Roman"/>
          <w:sz w:val="24"/>
          <w:szCs w:val="24"/>
        </w:rPr>
      </w:pPr>
    </w:p>
    <w:p w:rsidR="005409C6" w:rsidRPr="005409C6" w:rsidRDefault="005409C6" w:rsidP="005409C6">
      <w:pPr>
        <w:keepNext/>
        <w:keepLines/>
        <w:spacing w:before="440" w:after="240"/>
        <w:jc w:val="both"/>
        <w:outlineLvl w:val="1"/>
        <w:rPr>
          <w:rFonts w:cstheme="majorBidi"/>
          <w:b/>
          <w:bCs/>
          <w:iCs/>
          <w:sz w:val="24"/>
          <w:szCs w:val="24"/>
        </w:rPr>
      </w:pPr>
      <w:bookmarkStart w:id="293" w:name="_Toc53243569"/>
      <w:bookmarkStart w:id="294" w:name="_Toc53261003"/>
      <w:r w:rsidRPr="005409C6">
        <w:rPr>
          <w:rFonts w:cstheme="majorBidi"/>
          <w:b/>
          <w:bCs/>
          <w:iCs/>
          <w:sz w:val="24"/>
          <w:szCs w:val="24"/>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93"/>
      <w:bookmarkEnd w:id="294"/>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sz w:val="24"/>
          <w:szCs w:val="24"/>
        </w:rPr>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roofErr w:type="gramStart"/>
      <w:r w:rsidRPr="005409C6">
        <w:rPr>
          <w:rFonts w:cs="Times New Roman"/>
          <w:sz w:val="24"/>
          <w:szCs w:val="24"/>
        </w:rP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Е.Я.Соколовым:</w:t>
      </w:r>
      <w:proofErr w:type="gramEnd"/>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3519170" cy="318770"/>
            <wp:effectExtent l="19050" t="0" r="5080" b="0"/>
            <wp:docPr id="21"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lastRenderedPageBreak/>
        <w:t xml:space="preserve">где а, </w:t>
      </w:r>
      <w:proofErr w:type="spellStart"/>
      <w:r w:rsidRPr="005409C6">
        <w:rPr>
          <w:rFonts w:cs="Times New Roman"/>
          <w:sz w:val="24"/>
          <w:szCs w:val="24"/>
        </w:rPr>
        <w:t>b</w:t>
      </w:r>
      <w:proofErr w:type="spellEnd"/>
      <w:r w:rsidRPr="005409C6">
        <w:rPr>
          <w:rFonts w:cs="Times New Roman"/>
          <w:sz w:val="24"/>
          <w:szCs w:val="24"/>
        </w:rPr>
        <w:t xml:space="preserve">, </w:t>
      </w:r>
      <w:proofErr w:type="spellStart"/>
      <w:r w:rsidRPr="005409C6">
        <w:rPr>
          <w:rFonts w:cs="Times New Roman"/>
          <w:sz w:val="24"/>
          <w:szCs w:val="24"/>
        </w:rPr>
        <w:t>c</w:t>
      </w:r>
      <w:proofErr w:type="spellEnd"/>
      <w:r w:rsidRPr="005409C6">
        <w:rPr>
          <w:rFonts w:cs="Times New Roman"/>
          <w:sz w:val="24"/>
          <w:szCs w:val="24"/>
        </w:rPr>
        <w:t xml:space="preserve">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5409C6" w:rsidRPr="005409C6" w:rsidRDefault="005409C6" w:rsidP="005409C6">
      <w:pPr>
        <w:spacing w:after="0" w:line="360" w:lineRule="auto"/>
        <w:contextualSpacing/>
        <w:jc w:val="both"/>
        <w:rPr>
          <w:rFonts w:cs="Times New Roman"/>
          <w:sz w:val="24"/>
          <w:szCs w:val="24"/>
        </w:rPr>
      </w:pPr>
      <w:proofErr w:type="spellStart"/>
      <w:r w:rsidRPr="005409C6">
        <w:rPr>
          <w:rFonts w:cs="Times New Roman"/>
          <w:sz w:val="24"/>
          <w:szCs w:val="24"/>
        </w:rPr>
        <w:t>Lс.з</w:t>
      </w:r>
      <w:proofErr w:type="spellEnd"/>
      <w:r w:rsidRPr="005409C6">
        <w:rPr>
          <w:rFonts w:cs="Times New Roman"/>
          <w:sz w:val="24"/>
          <w:szCs w:val="24"/>
        </w:rPr>
        <w:t xml:space="preserve">. - расстояние между секционирующими задвижками, </w:t>
      </w:r>
      <w:proofErr w:type="gramStart"/>
      <w:r w:rsidRPr="005409C6">
        <w:rPr>
          <w:rFonts w:cs="Times New Roman"/>
          <w:sz w:val="24"/>
          <w:szCs w:val="24"/>
        </w:rPr>
        <w:t>м</w:t>
      </w:r>
      <w:proofErr w:type="gramEnd"/>
      <w:r w:rsidRPr="005409C6">
        <w:rPr>
          <w:rFonts w:cs="Times New Roman"/>
          <w:sz w:val="24"/>
          <w:szCs w:val="24"/>
        </w:rPr>
        <w:t>;</w:t>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xml:space="preserve"> D - условный диаметр трубопровода, </w:t>
      </w:r>
      <w:proofErr w:type="gramStart"/>
      <w:r w:rsidRPr="005409C6">
        <w:rPr>
          <w:rFonts w:cs="Times New Roman"/>
          <w:sz w:val="24"/>
          <w:szCs w:val="24"/>
        </w:rPr>
        <w:t>м</w:t>
      </w:r>
      <w:proofErr w:type="gramEnd"/>
      <w:r w:rsidRPr="005409C6">
        <w:rPr>
          <w:rFonts w:cs="Times New Roman"/>
          <w:sz w:val="24"/>
          <w:szCs w:val="24"/>
        </w:rPr>
        <w:t>.</w:t>
      </w:r>
    </w:p>
    <w:p w:rsidR="005409C6" w:rsidRPr="005409C6" w:rsidRDefault="005409C6" w:rsidP="005409C6">
      <w:pPr>
        <w:spacing w:after="0" w:line="360" w:lineRule="auto"/>
        <w:contextualSpacing/>
        <w:jc w:val="both"/>
        <w:rPr>
          <w:rFonts w:cs="Times New Roman"/>
          <w:color w:val="2D2D2D"/>
          <w:spacing w:val="2"/>
          <w:kern w:val="36"/>
          <w:sz w:val="24"/>
          <w:szCs w:val="24"/>
        </w:rPr>
      </w:pPr>
      <w:r w:rsidRPr="005409C6">
        <w:rPr>
          <w:rFonts w:cs="Times New Roman"/>
          <w:sz w:val="24"/>
          <w:szCs w:val="24"/>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w:t>
      </w:r>
      <w:proofErr w:type="spellStart"/>
      <w:r w:rsidRPr="005409C6">
        <w:rPr>
          <w:rFonts w:cs="Times New Roman"/>
          <w:sz w:val="24"/>
          <w:szCs w:val="24"/>
        </w:rPr>
        <w:t>СНиП</w:t>
      </w:r>
      <w:proofErr w:type="spellEnd"/>
      <w:r w:rsidRPr="005409C6">
        <w:rPr>
          <w:rFonts w:cs="Times New Roman"/>
          <w:sz w:val="24"/>
          <w:szCs w:val="24"/>
        </w:rPr>
        <w:t xml:space="preserve"> 2.01.01-82 или справочника «Наладка и эксплуатация водяных тепловых сетей».</w:t>
      </w:r>
      <w:r w:rsidRPr="005409C6">
        <w:rPr>
          <w:rFonts w:cs="Times New Roman"/>
          <w:sz w:val="24"/>
          <w:szCs w:val="24"/>
        </w:rPr>
        <w:br/>
        <w:t>С использованием данных о теплоаккумулирующей способности объектов</w:t>
      </w:r>
      <w:r w:rsidRPr="005409C6">
        <w:rPr>
          <w:rFonts w:cs="Times New Roman"/>
          <w:sz w:val="24"/>
          <w:szCs w:val="24"/>
        </w:rPr>
        <w:br/>
        <w:t>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w:t>
      </w:r>
      <w:r w:rsidRPr="005409C6">
        <w:rPr>
          <w:rFonts w:cs="Times New Roman"/>
          <w:sz w:val="24"/>
          <w:szCs w:val="24"/>
        </w:rPr>
        <w:br/>
        <w:t>Отказ теплоснабжения потребителя – событие, приводящее к падению температуры в</w:t>
      </w:r>
      <w:r w:rsidRPr="005409C6">
        <w:rPr>
          <w:rFonts w:cs="Times New Roman"/>
          <w:sz w:val="24"/>
          <w:szCs w:val="24"/>
        </w:rPr>
        <w:br/>
        <w:t>отапливаемых помещениях жилых и общественных зданий ниже +12</w:t>
      </w:r>
      <w:proofErr w:type="gramStart"/>
      <w:r w:rsidRPr="005409C6">
        <w:rPr>
          <w:rFonts w:cs="Times New Roman"/>
          <w:sz w:val="24"/>
          <w:szCs w:val="24"/>
        </w:rPr>
        <w:t xml:space="preserve"> °С</w:t>
      </w:r>
      <w:proofErr w:type="gramEnd"/>
      <w:r w:rsidRPr="005409C6">
        <w:rPr>
          <w:rFonts w:cs="Times New Roman"/>
          <w:sz w:val="24"/>
          <w:szCs w:val="24"/>
        </w:rPr>
        <w:t>, в промышленных</w:t>
      </w:r>
      <w:r w:rsidRPr="005409C6">
        <w:rPr>
          <w:rFonts w:cs="Times New Roman"/>
          <w:sz w:val="24"/>
          <w:szCs w:val="24"/>
        </w:rPr>
        <w:br/>
        <w:t>зданиях ниже +8 °С (</w:t>
      </w:r>
      <w:r w:rsidRPr="005409C6">
        <w:rPr>
          <w:rFonts w:cs="Times New Roman"/>
          <w:color w:val="2D2D2D"/>
          <w:spacing w:val="2"/>
          <w:kern w:val="36"/>
          <w:sz w:val="24"/>
          <w:szCs w:val="24"/>
        </w:rPr>
        <w:t xml:space="preserve">СП 124.13330.2012 Тепловые сети. Актуализированная редакция </w:t>
      </w:r>
    </w:p>
    <w:p w:rsidR="005409C6" w:rsidRPr="005409C6" w:rsidRDefault="005409C6" w:rsidP="005409C6">
      <w:pPr>
        <w:spacing w:after="0" w:line="360" w:lineRule="auto"/>
        <w:contextualSpacing/>
        <w:jc w:val="both"/>
        <w:rPr>
          <w:rFonts w:cs="Times New Roman"/>
          <w:color w:val="2D2D2D"/>
          <w:spacing w:val="2"/>
          <w:kern w:val="36"/>
          <w:sz w:val="24"/>
          <w:szCs w:val="24"/>
        </w:rPr>
      </w:pPr>
      <w:proofErr w:type="spellStart"/>
      <w:proofErr w:type="gramStart"/>
      <w:r w:rsidRPr="005409C6">
        <w:rPr>
          <w:rFonts w:cs="Times New Roman"/>
          <w:color w:val="2D2D2D"/>
          <w:spacing w:val="2"/>
          <w:kern w:val="36"/>
          <w:sz w:val="24"/>
          <w:szCs w:val="24"/>
        </w:rPr>
        <w:t>СНиП</w:t>
      </w:r>
      <w:proofErr w:type="spellEnd"/>
      <w:r w:rsidRPr="005409C6">
        <w:rPr>
          <w:rFonts w:cs="Times New Roman"/>
          <w:color w:val="2D2D2D"/>
          <w:spacing w:val="2"/>
          <w:kern w:val="36"/>
          <w:sz w:val="24"/>
          <w:szCs w:val="24"/>
        </w:rPr>
        <w:t xml:space="preserve"> 41-02-2003)</w:t>
      </w:r>
      <w:r w:rsidRPr="005409C6">
        <w:rPr>
          <w:rFonts w:cs="Times New Roman"/>
          <w:sz w:val="24"/>
          <w:szCs w:val="24"/>
        </w:rPr>
        <w:t>.</w:t>
      </w:r>
      <w:proofErr w:type="gramEnd"/>
      <w:r w:rsidRPr="005409C6">
        <w:rPr>
          <w:rFonts w:cs="Times New Roman"/>
          <w:sz w:val="24"/>
          <w:szCs w:val="24"/>
        </w:rPr>
        <w:t xml:space="preserve"> Для расчета времени снижения температуры в жилом здании до +12</w:t>
      </w:r>
    </w:p>
    <w:p w:rsidR="005409C6" w:rsidRPr="005409C6" w:rsidRDefault="005409C6" w:rsidP="005409C6">
      <w:pPr>
        <w:spacing w:after="0" w:line="360" w:lineRule="auto"/>
        <w:contextualSpacing/>
        <w:jc w:val="both"/>
        <w:rPr>
          <w:rFonts w:cs="Times New Roman"/>
          <w:sz w:val="24"/>
          <w:szCs w:val="24"/>
        </w:rPr>
      </w:pPr>
      <w:proofErr w:type="spellStart"/>
      <w:r w:rsidRPr="005409C6">
        <w:rPr>
          <w:rFonts w:cs="Times New Roman"/>
          <w:sz w:val="24"/>
          <w:szCs w:val="24"/>
        </w:rPr>
        <w:t>°Спри</w:t>
      </w:r>
      <w:proofErr w:type="spellEnd"/>
      <w:r w:rsidRPr="005409C6">
        <w:rPr>
          <w:rFonts w:cs="Times New Roman"/>
          <w:sz w:val="24"/>
          <w:szCs w:val="24"/>
        </w:rPr>
        <w:t xml:space="preserve"> внезапном </w:t>
      </w:r>
      <w:proofErr w:type="gramStart"/>
      <w:r w:rsidRPr="005409C6">
        <w:rPr>
          <w:rFonts w:cs="Times New Roman"/>
          <w:sz w:val="24"/>
          <w:szCs w:val="24"/>
        </w:rPr>
        <w:t>прекращении</w:t>
      </w:r>
      <w:proofErr w:type="gramEnd"/>
      <w:r w:rsidRPr="005409C6">
        <w:rPr>
          <w:rFonts w:cs="Times New Roman"/>
          <w:sz w:val="24"/>
          <w:szCs w:val="24"/>
        </w:rPr>
        <w:t xml:space="preserve"> теплоснабжения формула имеет следующий вид:</w:t>
      </w:r>
    </w:p>
    <w:p w:rsidR="005409C6" w:rsidRPr="005409C6" w:rsidRDefault="005409C6" w:rsidP="005409C6">
      <w:pPr>
        <w:spacing w:after="0"/>
        <w:contextualSpacing/>
        <w:jc w:val="center"/>
        <w:rPr>
          <w:rFonts w:cs="Times New Roman"/>
          <w:sz w:val="24"/>
          <w:szCs w:val="24"/>
        </w:rPr>
      </w:pPr>
      <w:r w:rsidRPr="005409C6">
        <w:rPr>
          <w:rFonts w:cs="Times New Roman"/>
          <w:noProof/>
          <w:sz w:val="24"/>
          <w:szCs w:val="24"/>
          <w:lang w:eastAsia="ru-RU"/>
        </w:rPr>
        <w:drawing>
          <wp:inline distT="0" distB="0" distL="0" distR="0">
            <wp:extent cx="2976880" cy="372110"/>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5409C6" w:rsidRPr="005409C6" w:rsidRDefault="005409C6" w:rsidP="005409C6">
      <w:pPr>
        <w:spacing w:after="0" w:line="360" w:lineRule="auto"/>
        <w:contextualSpacing/>
        <w:jc w:val="both"/>
        <w:rPr>
          <w:rFonts w:cs="Times New Roman"/>
          <w:sz w:val="24"/>
          <w:szCs w:val="24"/>
        </w:rPr>
      </w:pPr>
      <w:r w:rsidRPr="005409C6">
        <w:rPr>
          <w:rFonts w:cs="Times New Roman"/>
          <w:sz w:val="24"/>
          <w:szCs w:val="24"/>
        </w:rPr>
        <w:t xml:space="preserve">где </w:t>
      </w:r>
      <w:proofErr w:type="spellStart"/>
      <w:r w:rsidRPr="005409C6">
        <w:rPr>
          <w:rFonts w:cs="Times New Roman"/>
          <w:sz w:val="24"/>
          <w:szCs w:val="24"/>
        </w:rPr>
        <w:t>t</w:t>
      </w:r>
      <w:r w:rsidRPr="005409C6">
        <w:rPr>
          <w:rFonts w:cs="Times New Roman"/>
          <w:sz w:val="24"/>
          <w:szCs w:val="24"/>
          <w:vertAlign w:val="subscript"/>
        </w:rPr>
        <w:t>в</w:t>
      </w:r>
      <w:proofErr w:type="gramStart"/>
      <w:r w:rsidRPr="005409C6">
        <w:rPr>
          <w:rFonts w:cs="Times New Roman"/>
          <w:sz w:val="24"/>
          <w:szCs w:val="24"/>
          <w:vertAlign w:val="subscript"/>
        </w:rPr>
        <w:t>.а</w:t>
      </w:r>
      <w:proofErr w:type="spellEnd"/>
      <w:proofErr w:type="gramEnd"/>
      <w:r w:rsidRPr="005409C6">
        <w:rPr>
          <w:rFonts w:cs="Times New Roman"/>
          <w:sz w:val="24"/>
          <w:szCs w:val="24"/>
        </w:rPr>
        <w:t>– внутренняя температура, которая устанавливается критерием отказа</w:t>
      </w:r>
      <w:r w:rsidRPr="005409C6">
        <w:rPr>
          <w:rFonts w:cs="Times New Roman"/>
          <w:sz w:val="24"/>
          <w:szCs w:val="24"/>
        </w:rPr>
        <w:br/>
        <w:t xml:space="preserve">теплоснабжения (+12 </w:t>
      </w:r>
      <w:r w:rsidRPr="005409C6">
        <w:rPr>
          <w:rFonts w:cs="Times New Roman"/>
          <w:sz w:val="24"/>
          <w:szCs w:val="24"/>
          <w:vertAlign w:val="superscript"/>
        </w:rPr>
        <w:t>0</w:t>
      </w:r>
      <w:r w:rsidRPr="005409C6">
        <w:rPr>
          <w:rFonts w:cs="Times New Roman"/>
          <w:sz w:val="24"/>
          <w:szCs w:val="24"/>
        </w:rPr>
        <w:t>С для жилых зданий). Расчет проводится для каждой градации</w:t>
      </w:r>
      <w:r w:rsidRPr="005409C6">
        <w:rPr>
          <w:rFonts w:cs="Times New Roman"/>
          <w:sz w:val="24"/>
          <w:szCs w:val="24"/>
        </w:rPr>
        <w:br/>
        <w:t>повторяемости температуры наружного воздуха.</w:t>
      </w:r>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 приведён в таблице 41.</w:t>
      </w:r>
    </w:p>
    <w:p w:rsidR="005409C6" w:rsidRPr="005409C6" w:rsidRDefault="005409C6" w:rsidP="005409C6">
      <w:pPr>
        <w:spacing w:before="120" w:after="0"/>
        <w:ind w:firstLine="142"/>
        <w:contextualSpacing/>
        <w:jc w:val="both"/>
        <w:rPr>
          <w:rFonts w:cs="Times New Roman"/>
          <w:sz w:val="24"/>
          <w:szCs w:val="24"/>
        </w:rPr>
      </w:pPr>
      <w:r w:rsidRPr="005409C6">
        <w:rPr>
          <w:rFonts w:cs="Times New Roman"/>
          <w:sz w:val="24"/>
          <w:szCs w:val="24"/>
        </w:rPr>
        <w:t xml:space="preserve">Таблица 41 – Расчет времени снижения температуры внутри отапливаемого помещения </w:t>
      </w:r>
    </w:p>
    <w:p w:rsidR="005409C6" w:rsidRPr="005409C6" w:rsidRDefault="005409C6" w:rsidP="005409C6">
      <w:pPr>
        <w:spacing w:after="0" w:line="360" w:lineRule="auto"/>
        <w:ind w:firstLine="567"/>
        <w:contextualSpacing/>
        <w:jc w:val="both"/>
        <w:rPr>
          <w:rFonts w:cs="Times New Roman"/>
          <w:sz w:val="24"/>
          <w:szCs w:val="24"/>
        </w:rPr>
      </w:pPr>
      <w:r w:rsidRPr="005409C6">
        <w:rPr>
          <w:rFonts w:cs="Times New Roman"/>
          <w:noProof/>
          <w:sz w:val="24"/>
          <w:szCs w:val="24"/>
          <w:lang w:eastAsia="ru-RU"/>
        </w:rPr>
        <w:lastRenderedPageBreak/>
        <w:drawing>
          <wp:inline distT="0" distB="0" distL="0" distR="0">
            <wp:extent cx="5414188" cy="1924493"/>
            <wp:effectExtent l="19050" t="0" r="0" b="0"/>
            <wp:docPr id="2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5409C6" w:rsidRPr="005409C6" w:rsidRDefault="005409C6" w:rsidP="005409C6">
      <w:pPr>
        <w:keepNext/>
        <w:keepLines/>
        <w:spacing w:before="440" w:after="240"/>
        <w:jc w:val="both"/>
        <w:outlineLvl w:val="1"/>
        <w:rPr>
          <w:rFonts w:cstheme="majorBidi"/>
          <w:b/>
          <w:bCs/>
          <w:iCs/>
          <w:sz w:val="24"/>
          <w:szCs w:val="24"/>
        </w:rPr>
      </w:pPr>
      <w:bookmarkStart w:id="295" w:name="_Toc53243570"/>
      <w:bookmarkStart w:id="296" w:name="_Toc53261004"/>
      <w:r w:rsidRPr="005409C6">
        <w:rPr>
          <w:rFonts w:cstheme="majorBidi"/>
          <w:b/>
          <w:bCs/>
          <w:iCs/>
          <w:sz w:val="24"/>
          <w:szCs w:val="24"/>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95"/>
      <w:bookmarkEnd w:id="296"/>
    </w:p>
    <w:p w:rsidR="005409C6" w:rsidRDefault="005409C6" w:rsidP="005409C6">
      <w:pPr>
        <w:spacing w:before="120" w:after="0"/>
        <w:ind w:firstLine="567"/>
        <w:jc w:val="both"/>
        <w:rPr>
          <w:rFonts w:cs="Times New Roman"/>
          <w:sz w:val="24"/>
          <w:szCs w:val="24"/>
        </w:rPr>
      </w:pPr>
      <w:r w:rsidRPr="005409C6">
        <w:rPr>
          <w:rFonts w:cs="Times New Roman"/>
          <w:sz w:val="24"/>
          <w:szCs w:val="24"/>
        </w:rPr>
        <w:t xml:space="preserve">Результаты оценки вероятности отказов и безотказной (безаварийной) работы системы теплоснабжения по отношению к </w:t>
      </w:r>
      <w:proofErr w:type="gramStart"/>
      <w:r w:rsidRPr="005409C6">
        <w:rPr>
          <w:rFonts w:cs="Times New Roman"/>
          <w:sz w:val="24"/>
          <w:szCs w:val="24"/>
        </w:rPr>
        <w:t>потребителям, присоединенным к магистральным и распределительным теплопроводам указаны</w:t>
      </w:r>
      <w:proofErr w:type="gramEnd"/>
      <w:r w:rsidRPr="005409C6">
        <w:rPr>
          <w:rFonts w:cs="Times New Roman"/>
          <w:sz w:val="24"/>
          <w:szCs w:val="24"/>
        </w:rPr>
        <w:t xml:space="preserve"> в таблице 42.</w:t>
      </w:r>
    </w:p>
    <w:p w:rsidR="005409C6" w:rsidRDefault="005409C6" w:rsidP="005409C6">
      <w:pPr>
        <w:spacing w:after="0"/>
        <w:ind w:firstLine="567"/>
        <w:rPr>
          <w:rFonts w:cs="Times New Roman"/>
          <w:sz w:val="24"/>
          <w:szCs w:val="24"/>
        </w:rPr>
      </w:pPr>
    </w:p>
    <w:p w:rsidR="005409C6" w:rsidRDefault="005409C6" w:rsidP="005409C6">
      <w:pPr>
        <w:spacing w:after="0"/>
        <w:ind w:firstLine="567"/>
        <w:rPr>
          <w:rFonts w:cs="Times New Roman"/>
          <w:sz w:val="24"/>
          <w:szCs w:val="24"/>
        </w:rPr>
      </w:pPr>
    </w:p>
    <w:p w:rsidR="005409C6" w:rsidRDefault="005409C6" w:rsidP="005409C6">
      <w:pPr>
        <w:spacing w:after="0"/>
        <w:ind w:firstLine="567"/>
        <w:rPr>
          <w:rFonts w:cs="Times New Roman"/>
          <w:bCs/>
          <w:sz w:val="24"/>
          <w:szCs w:val="24"/>
        </w:rPr>
      </w:pPr>
      <w:r>
        <w:rPr>
          <w:rFonts w:cs="Times New Roman"/>
          <w:sz w:val="24"/>
          <w:szCs w:val="24"/>
        </w:rPr>
        <w:t>Таблица 42</w:t>
      </w:r>
      <w:r w:rsidRPr="00FF62F3">
        <w:rPr>
          <w:rFonts w:cs="Times New Roman"/>
          <w:sz w:val="24"/>
          <w:szCs w:val="24"/>
        </w:rPr>
        <w:t xml:space="preserve">. - </w:t>
      </w:r>
      <w:r w:rsidRPr="00FF62F3">
        <w:rPr>
          <w:rFonts w:cs="Times New Roman"/>
          <w:bCs/>
          <w:sz w:val="24"/>
          <w:szCs w:val="24"/>
        </w:rPr>
        <w:t xml:space="preserve">Результаты расчета ВБР головных участков тепловой сети от </w:t>
      </w:r>
      <w:proofErr w:type="spellStart"/>
      <w:r w:rsidRPr="00FF62F3">
        <w:rPr>
          <w:rFonts w:cs="Times New Roman"/>
          <w:bCs/>
          <w:sz w:val="24"/>
          <w:szCs w:val="24"/>
        </w:rPr>
        <w:t>теплоисточников</w:t>
      </w:r>
      <w:proofErr w:type="spellEnd"/>
      <w:r w:rsidRPr="00FF62F3">
        <w:rPr>
          <w:rFonts w:cs="Times New Roman"/>
          <w:bCs/>
          <w:sz w:val="24"/>
          <w:szCs w:val="24"/>
        </w:rPr>
        <w:t xml:space="preserve"> до удаленных потребителей</w:t>
      </w:r>
    </w:p>
    <w:tbl>
      <w:tblPr>
        <w:tblW w:w="11483" w:type="dxa"/>
        <w:tblInd w:w="-1310" w:type="dxa"/>
        <w:tblLayout w:type="fixed"/>
        <w:tblLook w:val="04A0"/>
      </w:tblPr>
      <w:tblGrid>
        <w:gridCol w:w="284"/>
        <w:gridCol w:w="1560"/>
        <w:gridCol w:w="850"/>
        <w:gridCol w:w="567"/>
        <w:gridCol w:w="602"/>
        <w:gridCol w:w="567"/>
        <w:gridCol w:w="674"/>
        <w:gridCol w:w="634"/>
        <w:gridCol w:w="567"/>
        <w:gridCol w:w="709"/>
        <w:gridCol w:w="493"/>
        <w:gridCol w:w="567"/>
        <w:gridCol w:w="567"/>
        <w:gridCol w:w="709"/>
        <w:gridCol w:w="709"/>
        <w:gridCol w:w="715"/>
        <w:gridCol w:w="709"/>
      </w:tblGrid>
      <w:tr w:rsidR="005409C6" w:rsidRPr="005409C6" w:rsidTr="006A4874">
        <w:trPr>
          <w:trHeight w:val="2659"/>
        </w:trPr>
        <w:tc>
          <w:tcPr>
            <w:tcW w:w="284" w:type="dxa"/>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Номер участка</w:t>
            </w:r>
          </w:p>
        </w:tc>
        <w:tc>
          <w:tcPr>
            <w:tcW w:w="1560"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Наименование начала участка</w:t>
            </w:r>
          </w:p>
        </w:tc>
        <w:tc>
          <w:tcPr>
            <w:tcW w:w="850"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Наименование конца участка</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 xml:space="preserve">Длина участка, </w:t>
            </w:r>
            <w:proofErr w:type="gramStart"/>
            <w:r w:rsidRPr="005409C6">
              <w:rPr>
                <w:rFonts w:eastAsia="Times New Roman" w:cs="Times New Roman"/>
                <w:b/>
                <w:bCs/>
                <w:color w:val="000000"/>
                <w:sz w:val="16"/>
                <w:szCs w:val="16"/>
                <w:lang w:eastAsia="ru-RU"/>
              </w:rPr>
              <w:t>м</w:t>
            </w:r>
            <w:proofErr w:type="gramEnd"/>
          </w:p>
        </w:tc>
        <w:tc>
          <w:tcPr>
            <w:tcW w:w="602"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proofErr w:type="spellStart"/>
            <w:r w:rsidRPr="005409C6">
              <w:rPr>
                <w:rFonts w:eastAsia="Times New Roman" w:cs="Times New Roman"/>
                <w:b/>
                <w:bCs/>
                <w:color w:val="000000"/>
                <w:sz w:val="16"/>
                <w:szCs w:val="16"/>
                <w:lang w:eastAsia="ru-RU"/>
              </w:rPr>
              <w:t>Внут</w:t>
            </w:r>
            <w:proofErr w:type="gramStart"/>
            <w:r w:rsidRPr="005409C6">
              <w:rPr>
                <w:rFonts w:eastAsia="Times New Roman" w:cs="Times New Roman"/>
                <w:b/>
                <w:bCs/>
                <w:color w:val="000000"/>
                <w:sz w:val="16"/>
                <w:szCs w:val="16"/>
                <w:lang w:eastAsia="ru-RU"/>
              </w:rPr>
              <w:t>p</w:t>
            </w:r>
            <w:proofErr w:type="gramEnd"/>
            <w:r w:rsidRPr="005409C6">
              <w:rPr>
                <w:rFonts w:eastAsia="Times New Roman" w:cs="Times New Roman"/>
                <w:b/>
                <w:bCs/>
                <w:color w:val="000000"/>
                <w:sz w:val="16"/>
                <w:szCs w:val="16"/>
                <w:lang w:eastAsia="ru-RU"/>
              </w:rPr>
              <w:t>еннийдиаметp</w:t>
            </w:r>
            <w:proofErr w:type="spellEnd"/>
            <w:r w:rsidRPr="005409C6">
              <w:rPr>
                <w:rFonts w:eastAsia="Times New Roman" w:cs="Times New Roman"/>
                <w:b/>
                <w:bCs/>
                <w:color w:val="000000"/>
                <w:sz w:val="16"/>
                <w:szCs w:val="16"/>
                <w:lang w:eastAsia="ru-RU"/>
              </w:rPr>
              <w:t xml:space="preserve"> подающего </w:t>
            </w:r>
            <w:proofErr w:type="spellStart"/>
            <w:r w:rsidRPr="005409C6">
              <w:rPr>
                <w:rFonts w:eastAsia="Times New Roman" w:cs="Times New Roman"/>
                <w:b/>
                <w:bCs/>
                <w:color w:val="000000"/>
                <w:sz w:val="16"/>
                <w:szCs w:val="16"/>
                <w:lang w:eastAsia="ru-RU"/>
              </w:rPr>
              <w:t>тpубопpовода</w:t>
            </w:r>
            <w:proofErr w:type="spellEnd"/>
            <w:r w:rsidRPr="005409C6">
              <w:rPr>
                <w:rFonts w:eastAsia="Times New Roman" w:cs="Times New Roman"/>
                <w:b/>
                <w:bCs/>
                <w:color w:val="000000"/>
                <w:sz w:val="16"/>
                <w:szCs w:val="16"/>
                <w:lang w:eastAsia="ru-RU"/>
              </w:rPr>
              <w:t>, м</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 xml:space="preserve">Внутренний диаметр обратного трубопровода, </w:t>
            </w:r>
            <w:proofErr w:type="gramStart"/>
            <w:r w:rsidRPr="005409C6">
              <w:rPr>
                <w:rFonts w:eastAsia="Times New Roman" w:cs="Times New Roman"/>
                <w:b/>
                <w:bCs/>
                <w:color w:val="000000"/>
                <w:sz w:val="16"/>
                <w:szCs w:val="16"/>
                <w:lang w:eastAsia="ru-RU"/>
              </w:rPr>
              <w:t>м</w:t>
            </w:r>
            <w:proofErr w:type="gramEnd"/>
          </w:p>
        </w:tc>
        <w:tc>
          <w:tcPr>
            <w:tcW w:w="674"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Вид прокладки тепловой сети</w:t>
            </w:r>
          </w:p>
        </w:tc>
        <w:tc>
          <w:tcPr>
            <w:tcW w:w="634"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Год ввода тепловых сетей</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 xml:space="preserve">Температура в начале участка </w:t>
            </w:r>
            <w:proofErr w:type="spellStart"/>
            <w:r w:rsidRPr="005409C6">
              <w:rPr>
                <w:rFonts w:eastAsia="Times New Roman" w:cs="Times New Roman"/>
                <w:b/>
                <w:bCs/>
                <w:color w:val="000000"/>
                <w:sz w:val="16"/>
                <w:szCs w:val="16"/>
                <w:lang w:eastAsia="ru-RU"/>
              </w:rPr>
              <w:t>под</w:t>
            </w:r>
            <w:proofErr w:type="gramStart"/>
            <w:r w:rsidRPr="005409C6">
              <w:rPr>
                <w:rFonts w:eastAsia="Times New Roman" w:cs="Times New Roman"/>
                <w:b/>
                <w:bCs/>
                <w:color w:val="000000"/>
                <w:sz w:val="16"/>
                <w:szCs w:val="16"/>
                <w:lang w:eastAsia="ru-RU"/>
              </w:rPr>
              <w:t>.т</w:t>
            </w:r>
            <w:proofErr w:type="gramEnd"/>
            <w:r w:rsidRPr="005409C6">
              <w:rPr>
                <w:rFonts w:eastAsia="Times New Roman" w:cs="Times New Roman"/>
                <w:b/>
                <w:bCs/>
                <w:color w:val="000000"/>
                <w:sz w:val="16"/>
                <w:szCs w:val="16"/>
                <w:lang w:eastAsia="ru-RU"/>
              </w:rPr>
              <w:t>р-да,°C</w:t>
            </w:r>
            <w:proofErr w:type="spellEnd"/>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Расход воды в подающем трубопроводе, т/ч</w:t>
            </w:r>
          </w:p>
        </w:tc>
        <w:tc>
          <w:tcPr>
            <w:tcW w:w="493"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 xml:space="preserve">Продолжительность эксплуатации участка без </w:t>
            </w:r>
            <w:proofErr w:type="spellStart"/>
            <w:r w:rsidRPr="005409C6">
              <w:rPr>
                <w:rFonts w:eastAsia="Times New Roman" w:cs="Times New Roman"/>
                <w:b/>
                <w:bCs/>
                <w:color w:val="000000"/>
                <w:sz w:val="16"/>
                <w:szCs w:val="16"/>
                <w:lang w:eastAsia="ru-RU"/>
              </w:rPr>
              <w:t>кап</w:t>
            </w:r>
            <w:proofErr w:type="gramStart"/>
            <w:r w:rsidRPr="005409C6">
              <w:rPr>
                <w:rFonts w:eastAsia="Times New Roman" w:cs="Times New Roman"/>
                <w:b/>
                <w:bCs/>
                <w:color w:val="000000"/>
                <w:sz w:val="16"/>
                <w:szCs w:val="16"/>
                <w:lang w:eastAsia="ru-RU"/>
              </w:rPr>
              <w:t>.р</w:t>
            </w:r>
            <w:proofErr w:type="gramEnd"/>
            <w:r w:rsidRPr="005409C6">
              <w:rPr>
                <w:rFonts w:eastAsia="Times New Roman" w:cs="Times New Roman"/>
                <w:b/>
                <w:bCs/>
                <w:color w:val="000000"/>
                <w:sz w:val="16"/>
                <w:szCs w:val="16"/>
                <w:lang w:eastAsia="ru-RU"/>
              </w:rPr>
              <w:t>емонта</w:t>
            </w:r>
            <w:proofErr w:type="spellEnd"/>
            <w:r w:rsidRPr="005409C6">
              <w:rPr>
                <w:rFonts w:eastAsia="Times New Roman" w:cs="Times New Roman"/>
                <w:b/>
                <w:bCs/>
                <w:color w:val="000000"/>
                <w:sz w:val="16"/>
                <w:szCs w:val="16"/>
                <w:lang w:eastAsia="ru-RU"/>
              </w:rPr>
              <w:t>, лет</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Частота (интенсивность) отказа участка, 1/год</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Среднее время восстановления участка, час</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Вероятность безотказной работы каждого участка пути</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715"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5409C6" w:rsidRPr="005409C6" w:rsidRDefault="005409C6" w:rsidP="005409C6">
            <w:pPr>
              <w:spacing w:after="0" w:line="240" w:lineRule="auto"/>
              <w:jc w:val="center"/>
              <w:rPr>
                <w:rFonts w:eastAsia="Times New Roman" w:cs="Times New Roman"/>
                <w:b/>
                <w:bCs/>
                <w:color w:val="000000"/>
                <w:sz w:val="16"/>
                <w:szCs w:val="16"/>
                <w:lang w:eastAsia="ru-RU"/>
              </w:rPr>
            </w:pPr>
            <w:r w:rsidRPr="005409C6">
              <w:rPr>
                <w:rFonts w:eastAsia="Times New Roman" w:cs="Times New Roman"/>
                <w:b/>
                <w:bCs/>
                <w:color w:val="000000"/>
                <w:sz w:val="16"/>
                <w:szCs w:val="16"/>
                <w:lang w:eastAsia="ru-RU"/>
              </w:rPr>
              <w:t xml:space="preserve">Оценка </w:t>
            </w:r>
            <w:proofErr w:type="spellStart"/>
            <w:r w:rsidRPr="005409C6">
              <w:rPr>
                <w:rFonts w:eastAsia="Times New Roman" w:cs="Times New Roman"/>
                <w:b/>
                <w:bCs/>
                <w:color w:val="000000"/>
                <w:sz w:val="16"/>
                <w:szCs w:val="16"/>
                <w:lang w:eastAsia="ru-RU"/>
              </w:rPr>
              <w:t>недопуска</w:t>
            </w:r>
            <w:proofErr w:type="spellEnd"/>
            <w:r w:rsidRPr="005409C6">
              <w:rPr>
                <w:rFonts w:eastAsia="Times New Roman" w:cs="Times New Roman"/>
                <w:b/>
                <w:bCs/>
                <w:color w:val="000000"/>
                <w:sz w:val="16"/>
                <w:szCs w:val="16"/>
                <w:lang w:eastAsia="ru-RU"/>
              </w:rPr>
              <w:t xml:space="preserve"> тепловой энергии </w:t>
            </w:r>
            <w:proofErr w:type="spellStart"/>
            <w:r w:rsidRPr="005409C6">
              <w:rPr>
                <w:rFonts w:eastAsia="Times New Roman" w:cs="Times New Roman"/>
                <w:b/>
                <w:bCs/>
                <w:color w:val="000000"/>
                <w:sz w:val="16"/>
                <w:szCs w:val="16"/>
                <w:lang w:eastAsia="ru-RU"/>
              </w:rPr>
              <w:t>потребителямп</w:t>
            </w:r>
            <w:proofErr w:type="spellEnd"/>
            <w:r w:rsidRPr="005409C6">
              <w:rPr>
                <w:rFonts w:eastAsia="Times New Roman" w:cs="Times New Roman"/>
                <w:b/>
                <w:bCs/>
                <w:color w:val="000000"/>
                <w:sz w:val="16"/>
                <w:szCs w:val="16"/>
                <w:lang w:eastAsia="ru-RU"/>
              </w:rPr>
              <w:t xml:space="preserve"> при отказе участка, Гкал</w:t>
            </w:r>
          </w:p>
        </w:tc>
      </w:tr>
      <w:tr w:rsidR="005409C6" w:rsidRPr="005409C6" w:rsidTr="006A4874">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20"/>
                <w:szCs w:val="20"/>
                <w:lang w:eastAsia="ru-RU"/>
              </w:rPr>
            </w:pPr>
            <w:r w:rsidRPr="005409C6">
              <w:rPr>
                <w:rFonts w:eastAsia="Times New Roman" w:cs="Times New Roman"/>
                <w:color w:val="000000"/>
                <w:sz w:val="20"/>
                <w:szCs w:val="20"/>
                <w:lang w:eastAsia="ru-RU"/>
              </w:rPr>
              <w:t>1</w:t>
            </w:r>
          </w:p>
        </w:tc>
        <w:tc>
          <w:tcPr>
            <w:tcW w:w="1560" w:type="dxa"/>
            <w:tcBorders>
              <w:top w:val="nil"/>
              <w:left w:val="nil"/>
              <w:bottom w:val="single" w:sz="4" w:space="0" w:color="auto"/>
              <w:right w:val="single" w:sz="4" w:space="0" w:color="auto"/>
            </w:tcBorders>
            <w:shd w:val="clear" w:color="auto" w:fill="auto"/>
            <w:vAlign w:val="center"/>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 xml:space="preserve"> д. </w:t>
            </w:r>
            <w:proofErr w:type="spellStart"/>
            <w:r w:rsidRPr="005409C6">
              <w:rPr>
                <w:rFonts w:eastAsia="Times New Roman" w:cs="Times New Roman"/>
                <w:color w:val="000000"/>
                <w:sz w:val="20"/>
                <w:szCs w:val="20"/>
                <w:lang w:eastAsia="ru-RU"/>
              </w:rPr>
              <w:t>Мальчиха</w:t>
            </w:r>
            <w:proofErr w:type="spellEnd"/>
            <w:r w:rsidRPr="005409C6">
              <w:rPr>
                <w:rFonts w:eastAsia="Times New Roman" w:cs="Times New Roman"/>
                <w:color w:val="000000"/>
                <w:sz w:val="20"/>
                <w:szCs w:val="20"/>
                <w:lang w:eastAsia="ru-RU"/>
              </w:rPr>
              <w:t>, котельная №9</w:t>
            </w:r>
          </w:p>
        </w:tc>
        <w:tc>
          <w:tcPr>
            <w:tcW w:w="850"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Школа</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59,5</w:t>
            </w:r>
          </w:p>
        </w:tc>
        <w:tc>
          <w:tcPr>
            <w:tcW w:w="602"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67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Надземная</w:t>
            </w:r>
          </w:p>
        </w:tc>
        <w:tc>
          <w:tcPr>
            <w:tcW w:w="634" w:type="dxa"/>
            <w:tcBorders>
              <w:top w:val="nil"/>
              <w:left w:val="nil"/>
              <w:bottom w:val="single" w:sz="4" w:space="0" w:color="auto"/>
              <w:right w:val="single" w:sz="4" w:space="0" w:color="auto"/>
            </w:tcBorders>
            <w:shd w:val="clear" w:color="auto" w:fill="auto"/>
            <w:noWrap/>
            <w:vAlign w:val="bottom"/>
            <w:hideMark/>
          </w:tcPr>
          <w:p w:rsidR="005409C6" w:rsidRPr="005409C6" w:rsidRDefault="005409C6" w:rsidP="005409C6">
            <w:pPr>
              <w:spacing w:after="0" w:line="240" w:lineRule="auto"/>
              <w:jc w:val="right"/>
              <w:rPr>
                <w:rFonts w:ascii="Arial" w:eastAsia="Times New Roman" w:hAnsi="Arial" w:cs="Arial"/>
                <w:sz w:val="16"/>
                <w:szCs w:val="16"/>
                <w:lang w:eastAsia="ru-RU"/>
              </w:rPr>
            </w:pPr>
            <w:r w:rsidRPr="005409C6">
              <w:rPr>
                <w:rFonts w:ascii="Arial" w:eastAsia="Times New Roman" w:hAnsi="Arial" w:cs="Arial"/>
                <w:sz w:val="16"/>
                <w:szCs w:val="16"/>
                <w:lang w:eastAsia="ru-RU"/>
              </w:rPr>
              <w:t>2007</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3,26</w:t>
            </w:r>
          </w:p>
        </w:tc>
        <w:tc>
          <w:tcPr>
            <w:tcW w:w="493"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13</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6,06</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0,990</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0,988</w:t>
            </w:r>
          </w:p>
        </w:tc>
        <w:tc>
          <w:tcPr>
            <w:tcW w:w="715"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0,02</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0,52</w:t>
            </w:r>
          </w:p>
        </w:tc>
      </w:tr>
      <w:tr w:rsidR="005409C6" w:rsidRPr="005409C6" w:rsidTr="006A4874">
        <w:trPr>
          <w:trHeight w:val="540"/>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20"/>
                <w:szCs w:val="20"/>
                <w:lang w:eastAsia="ru-RU"/>
              </w:rPr>
            </w:pPr>
            <w:r w:rsidRPr="005409C6">
              <w:rPr>
                <w:rFonts w:eastAsia="Times New Roman" w:cs="Times New Roman"/>
                <w:color w:val="000000"/>
                <w:sz w:val="20"/>
                <w:szCs w:val="20"/>
                <w:lang w:eastAsia="ru-RU"/>
              </w:rPr>
              <w:t>2</w:t>
            </w:r>
          </w:p>
        </w:tc>
        <w:tc>
          <w:tcPr>
            <w:tcW w:w="1560" w:type="dxa"/>
            <w:tcBorders>
              <w:top w:val="nil"/>
              <w:left w:val="nil"/>
              <w:bottom w:val="single" w:sz="4" w:space="0" w:color="auto"/>
              <w:right w:val="single" w:sz="4" w:space="0" w:color="auto"/>
            </w:tcBorders>
            <w:shd w:val="clear" w:color="auto" w:fill="auto"/>
            <w:vAlign w:val="center"/>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 xml:space="preserve">с. </w:t>
            </w:r>
            <w:proofErr w:type="spellStart"/>
            <w:r w:rsidRPr="005409C6">
              <w:rPr>
                <w:rFonts w:eastAsia="Times New Roman" w:cs="Times New Roman"/>
                <w:color w:val="000000"/>
                <w:sz w:val="20"/>
                <w:szCs w:val="20"/>
                <w:lang w:eastAsia="ru-RU"/>
              </w:rPr>
              <w:t>Постнинский</w:t>
            </w:r>
            <w:proofErr w:type="spellEnd"/>
            <w:r w:rsidRPr="005409C6">
              <w:rPr>
                <w:rFonts w:eastAsia="Times New Roman" w:cs="Times New Roman"/>
                <w:color w:val="000000"/>
                <w:sz w:val="20"/>
                <w:szCs w:val="20"/>
                <w:lang w:eastAsia="ru-RU"/>
              </w:rPr>
              <w:t>, котельная №8</w:t>
            </w:r>
          </w:p>
        </w:tc>
        <w:tc>
          <w:tcPr>
            <w:tcW w:w="850" w:type="dxa"/>
            <w:tcBorders>
              <w:top w:val="nil"/>
              <w:left w:val="nil"/>
              <w:bottom w:val="single" w:sz="4" w:space="0" w:color="auto"/>
              <w:right w:val="single" w:sz="4" w:space="0" w:color="auto"/>
            </w:tcBorders>
            <w:shd w:val="clear" w:color="auto" w:fill="auto"/>
            <w:vAlign w:val="bottom"/>
            <w:hideMark/>
          </w:tcPr>
          <w:p w:rsidR="00216A9D"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ул.</w:t>
            </w:r>
            <w:r w:rsidR="00216A9D">
              <w:rPr>
                <w:rFonts w:eastAsia="Times New Roman" w:cs="Times New Roman"/>
                <w:color w:val="000000"/>
                <w:sz w:val="20"/>
                <w:szCs w:val="20"/>
                <w:lang w:eastAsia="ru-RU"/>
              </w:rPr>
              <w:t xml:space="preserve"> </w:t>
            </w:r>
            <w:r w:rsidRPr="005409C6">
              <w:rPr>
                <w:rFonts w:eastAsia="Times New Roman" w:cs="Times New Roman"/>
                <w:color w:val="000000"/>
                <w:sz w:val="20"/>
                <w:szCs w:val="20"/>
                <w:lang w:eastAsia="ru-RU"/>
              </w:rPr>
              <w:t xml:space="preserve">Солнечная </w:t>
            </w:r>
          </w:p>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д. 25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215</w:t>
            </w:r>
          </w:p>
        </w:tc>
        <w:tc>
          <w:tcPr>
            <w:tcW w:w="602"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0,1-0,05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0,1-0,05</w:t>
            </w:r>
          </w:p>
        </w:tc>
        <w:tc>
          <w:tcPr>
            <w:tcW w:w="67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канальная/</w:t>
            </w:r>
          </w:p>
          <w:p w:rsidR="005409C6" w:rsidRPr="005409C6" w:rsidRDefault="005409C6" w:rsidP="005409C6">
            <w:pPr>
              <w:spacing w:after="0" w:line="240" w:lineRule="auto"/>
              <w:jc w:val="center"/>
              <w:rPr>
                <w:rFonts w:eastAsia="Times New Roman" w:cs="Times New Roman"/>
                <w:color w:val="000000"/>
                <w:sz w:val="16"/>
                <w:szCs w:val="16"/>
                <w:lang w:eastAsia="ru-RU"/>
              </w:rPr>
            </w:pPr>
            <w:proofErr w:type="spellStart"/>
            <w:r w:rsidRPr="005409C6">
              <w:rPr>
                <w:rFonts w:eastAsia="Times New Roman" w:cs="Times New Roman"/>
                <w:color w:val="000000"/>
                <w:sz w:val="16"/>
                <w:szCs w:val="16"/>
                <w:lang w:eastAsia="ru-RU"/>
              </w:rPr>
              <w:t>бесканальная</w:t>
            </w:r>
            <w:proofErr w:type="spellEnd"/>
          </w:p>
        </w:tc>
        <w:tc>
          <w:tcPr>
            <w:tcW w:w="634" w:type="dxa"/>
            <w:tcBorders>
              <w:top w:val="nil"/>
              <w:left w:val="nil"/>
              <w:bottom w:val="single" w:sz="4" w:space="0" w:color="auto"/>
              <w:right w:val="single" w:sz="4" w:space="0" w:color="auto"/>
            </w:tcBorders>
            <w:shd w:val="clear" w:color="auto" w:fill="auto"/>
            <w:noWrap/>
            <w:vAlign w:val="bottom"/>
            <w:hideMark/>
          </w:tcPr>
          <w:p w:rsidR="005409C6" w:rsidRPr="005409C6" w:rsidRDefault="005409C6" w:rsidP="005409C6">
            <w:pPr>
              <w:spacing w:after="0" w:line="240" w:lineRule="auto"/>
              <w:jc w:val="right"/>
              <w:rPr>
                <w:rFonts w:ascii="Arial" w:eastAsia="Times New Roman" w:hAnsi="Arial" w:cs="Arial"/>
                <w:sz w:val="16"/>
                <w:szCs w:val="16"/>
                <w:lang w:eastAsia="ru-RU"/>
              </w:rPr>
            </w:pPr>
            <w:r w:rsidRPr="005409C6">
              <w:rPr>
                <w:rFonts w:ascii="Arial" w:eastAsia="Times New Roman" w:hAnsi="Arial" w:cs="Arial"/>
                <w:sz w:val="16"/>
                <w:szCs w:val="16"/>
                <w:lang w:eastAsia="ru-RU"/>
              </w:rPr>
              <w:t>1976</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50,26</w:t>
            </w:r>
          </w:p>
        </w:tc>
        <w:tc>
          <w:tcPr>
            <w:tcW w:w="493"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6,08</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0,977</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0,970</w:t>
            </w:r>
          </w:p>
        </w:tc>
        <w:tc>
          <w:tcPr>
            <w:tcW w:w="715"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0,06</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22,58</w:t>
            </w:r>
          </w:p>
        </w:tc>
      </w:tr>
      <w:tr w:rsidR="005409C6" w:rsidRPr="005409C6" w:rsidTr="006A4874">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20"/>
                <w:szCs w:val="20"/>
                <w:lang w:eastAsia="ru-RU"/>
              </w:rPr>
            </w:pPr>
            <w:r w:rsidRPr="005409C6">
              <w:rPr>
                <w:rFonts w:eastAsia="Times New Roman" w:cs="Times New Roman"/>
                <w:color w:val="000000"/>
                <w:sz w:val="20"/>
                <w:szCs w:val="20"/>
                <w:lang w:eastAsia="ru-RU"/>
              </w:rPr>
              <w:t>3</w:t>
            </w:r>
          </w:p>
        </w:tc>
        <w:tc>
          <w:tcPr>
            <w:tcW w:w="1560" w:type="dxa"/>
            <w:tcBorders>
              <w:top w:val="nil"/>
              <w:left w:val="nil"/>
              <w:bottom w:val="single" w:sz="4" w:space="0" w:color="auto"/>
              <w:right w:val="single" w:sz="4" w:space="0" w:color="auto"/>
            </w:tcBorders>
            <w:shd w:val="clear" w:color="auto" w:fill="auto"/>
            <w:vAlign w:val="center"/>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 xml:space="preserve">с. </w:t>
            </w:r>
            <w:proofErr w:type="spellStart"/>
            <w:r w:rsidRPr="005409C6">
              <w:rPr>
                <w:rFonts w:eastAsia="Times New Roman" w:cs="Times New Roman"/>
                <w:color w:val="000000"/>
                <w:sz w:val="20"/>
                <w:szCs w:val="20"/>
                <w:lang w:eastAsia="ru-RU"/>
              </w:rPr>
              <w:t>Филисово</w:t>
            </w:r>
            <w:proofErr w:type="spellEnd"/>
            <w:r w:rsidRPr="005409C6">
              <w:rPr>
                <w:rFonts w:eastAsia="Times New Roman" w:cs="Times New Roman"/>
                <w:color w:val="000000"/>
                <w:sz w:val="20"/>
                <w:szCs w:val="20"/>
                <w:lang w:eastAsia="ru-RU"/>
              </w:rPr>
              <w:t>, котельная №2</w:t>
            </w:r>
          </w:p>
        </w:tc>
        <w:tc>
          <w:tcPr>
            <w:tcW w:w="850"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Школа</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519</w:t>
            </w:r>
          </w:p>
        </w:tc>
        <w:tc>
          <w:tcPr>
            <w:tcW w:w="602"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0,1-0,05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18"/>
                <w:szCs w:val="18"/>
                <w:lang w:eastAsia="ru-RU"/>
              </w:rPr>
            </w:pPr>
            <w:r w:rsidRPr="005409C6">
              <w:rPr>
                <w:rFonts w:eastAsia="Times New Roman" w:cs="Times New Roman"/>
                <w:color w:val="000000"/>
                <w:sz w:val="18"/>
                <w:szCs w:val="18"/>
                <w:lang w:eastAsia="ru-RU"/>
              </w:rPr>
              <w:t>0,1-0,05</w:t>
            </w:r>
          </w:p>
        </w:tc>
        <w:tc>
          <w:tcPr>
            <w:tcW w:w="67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канальная/</w:t>
            </w:r>
          </w:p>
          <w:p w:rsidR="005409C6" w:rsidRPr="005409C6" w:rsidRDefault="005409C6" w:rsidP="005409C6">
            <w:pPr>
              <w:spacing w:after="0" w:line="240" w:lineRule="auto"/>
              <w:jc w:val="center"/>
              <w:rPr>
                <w:rFonts w:eastAsia="Times New Roman" w:cs="Times New Roman"/>
                <w:color w:val="000000"/>
                <w:sz w:val="16"/>
                <w:szCs w:val="16"/>
                <w:lang w:eastAsia="ru-RU"/>
              </w:rPr>
            </w:pPr>
            <w:proofErr w:type="spellStart"/>
            <w:r w:rsidRPr="005409C6">
              <w:rPr>
                <w:rFonts w:eastAsia="Times New Roman" w:cs="Times New Roman"/>
                <w:color w:val="000000"/>
                <w:sz w:val="16"/>
                <w:szCs w:val="16"/>
                <w:lang w:eastAsia="ru-RU"/>
              </w:rPr>
              <w:t>бесканальная</w:t>
            </w:r>
            <w:proofErr w:type="spellEnd"/>
          </w:p>
        </w:tc>
        <w:tc>
          <w:tcPr>
            <w:tcW w:w="63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ascii="Arial" w:eastAsia="Times New Roman" w:hAnsi="Arial" w:cs="Arial"/>
                <w:sz w:val="16"/>
                <w:szCs w:val="16"/>
                <w:lang w:eastAsia="ru-RU"/>
              </w:rPr>
            </w:pPr>
            <w:r w:rsidRPr="005409C6">
              <w:rPr>
                <w:rFonts w:ascii="Arial" w:eastAsia="Times New Roman" w:hAnsi="Arial" w:cs="Arial"/>
                <w:sz w:val="16"/>
                <w:szCs w:val="16"/>
                <w:lang w:eastAsia="ru-RU"/>
              </w:rPr>
              <w:t>1994</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62,08</w:t>
            </w:r>
          </w:p>
        </w:tc>
        <w:tc>
          <w:tcPr>
            <w:tcW w:w="493"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6,13</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0,987</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0,977</w:t>
            </w:r>
          </w:p>
        </w:tc>
        <w:tc>
          <w:tcPr>
            <w:tcW w:w="715"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0,07</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14,94</w:t>
            </w:r>
          </w:p>
        </w:tc>
      </w:tr>
      <w:tr w:rsidR="005409C6" w:rsidRPr="005409C6" w:rsidTr="006A4874">
        <w:trPr>
          <w:trHeight w:val="804"/>
        </w:trPr>
        <w:tc>
          <w:tcPr>
            <w:tcW w:w="284" w:type="dxa"/>
            <w:tcBorders>
              <w:top w:val="nil"/>
              <w:left w:val="single" w:sz="4" w:space="0" w:color="auto"/>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20"/>
                <w:szCs w:val="20"/>
                <w:lang w:eastAsia="ru-RU"/>
              </w:rPr>
            </w:pPr>
            <w:r w:rsidRPr="005409C6">
              <w:rPr>
                <w:rFonts w:eastAsia="Times New Roman" w:cs="Times New Roman"/>
                <w:color w:val="000000"/>
                <w:sz w:val="20"/>
                <w:szCs w:val="20"/>
                <w:lang w:eastAsia="ru-RU"/>
              </w:rPr>
              <w:t>4</w:t>
            </w:r>
          </w:p>
        </w:tc>
        <w:tc>
          <w:tcPr>
            <w:tcW w:w="1560" w:type="dxa"/>
            <w:tcBorders>
              <w:top w:val="nil"/>
              <w:left w:val="nil"/>
              <w:bottom w:val="single" w:sz="4" w:space="0" w:color="auto"/>
              <w:right w:val="single" w:sz="4" w:space="0" w:color="auto"/>
            </w:tcBorders>
            <w:shd w:val="clear" w:color="auto" w:fill="auto"/>
            <w:vAlign w:val="center"/>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 xml:space="preserve">с. </w:t>
            </w:r>
            <w:proofErr w:type="spellStart"/>
            <w:r w:rsidRPr="005409C6">
              <w:rPr>
                <w:rFonts w:eastAsia="Times New Roman" w:cs="Times New Roman"/>
                <w:color w:val="000000"/>
                <w:sz w:val="20"/>
                <w:szCs w:val="20"/>
                <w:lang w:eastAsia="ru-RU"/>
              </w:rPr>
              <w:t>Филисово</w:t>
            </w:r>
            <w:proofErr w:type="spellEnd"/>
            <w:r w:rsidRPr="005409C6">
              <w:rPr>
                <w:rFonts w:eastAsia="Times New Roman" w:cs="Times New Roman"/>
                <w:color w:val="000000"/>
                <w:sz w:val="20"/>
                <w:szCs w:val="20"/>
                <w:lang w:eastAsia="ru-RU"/>
              </w:rPr>
              <w:t xml:space="preserve">, ул. Почтовая,16 </w:t>
            </w:r>
          </w:p>
        </w:tc>
        <w:tc>
          <w:tcPr>
            <w:tcW w:w="850"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rPr>
                <w:rFonts w:eastAsia="Times New Roman" w:cs="Times New Roman"/>
                <w:color w:val="000000"/>
                <w:sz w:val="20"/>
                <w:szCs w:val="20"/>
                <w:lang w:eastAsia="ru-RU"/>
              </w:rPr>
            </w:pPr>
            <w:r w:rsidRPr="005409C6">
              <w:rPr>
                <w:rFonts w:eastAsia="Times New Roman" w:cs="Times New Roman"/>
                <w:color w:val="000000"/>
                <w:sz w:val="20"/>
                <w:szCs w:val="20"/>
                <w:lang w:eastAsia="ru-RU"/>
              </w:rPr>
              <w:t>Дом культуры</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60</w:t>
            </w:r>
          </w:p>
        </w:tc>
        <w:tc>
          <w:tcPr>
            <w:tcW w:w="602"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63</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63</w:t>
            </w:r>
          </w:p>
        </w:tc>
        <w:tc>
          <w:tcPr>
            <w:tcW w:w="67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center"/>
              <w:rPr>
                <w:rFonts w:eastAsia="Times New Roman" w:cs="Times New Roman"/>
                <w:color w:val="000000"/>
                <w:sz w:val="16"/>
                <w:szCs w:val="16"/>
                <w:lang w:eastAsia="ru-RU"/>
              </w:rPr>
            </w:pPr>
            <w:r w:rsidRPr="005409C6">
              <w:rPr>
                <w:rFonts w:eastAsia="Times New Roman" w:cs="Times New Roman"/>
                <w:color w:val="000000"/>
                <w:sz w:val="16"/>
                <w:szCs w:val="16"/>
                <w:lang w:eastAsia="ru-RU"/>
              </w:rPr>
              <w:t>канальная/</w:t>
            </w:r>
          </w:p>
          <w:p w:rsidR="005409C6" w:rsidRPr="005409C6" w:rsidRDefault="005409C6" w:rsidP="005409C6">
            <w:pPr>
              <w:spacing w:after="0" w:line="240" w:lineRule="auto"/>
              <w:jc w:val="center"/>
              <w:rPr>
                <w:rFonts w:eastAsia="Times New Roman" w:cs="Times New Roman"/>
                <w:color w:val="000000"/>
                <w:sz w:val="16"/>
                <w:szCs w:val="16"/>
                <w:lang w:eastAsia="ru-RU"/>
              </w:rPr>
            </w:pPr>
            <w:proofErr w:type="spellStart"/>
            <w:r w:rsidRPr="005409C6">
              <w:rPr>
                <w:rFonts w:eastAsia="Times New Roman" w:cs="Times New Roman"/>
                <w:color w:val="000000"/>
                <w:sz w:val="16"/>
                <w:szCs w:val="16"/>
                <w:lang w:eastAsia="ru-RU"/>
              </w:rPr>
              <w:t>бесканальная</w:t>
            </w:r>
            <w:proofErr w:type="spellEnd"/>
          </w:p>
        </w:tc>
        <w:tc>
          <w:tcPr>
            <w:tcW w:w="634"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ascii="Arial" w:eastAsia="Times New Roman" w:hAnsi="Arial" w:cs="Arial"/>
                <w:sz w:val="16"/>
                <w:szCs w:val="16"/>
                <w:lang w:eastAsia="ru-RU"/>
              </w:rPr>
            </w:pPr>
            <w:r w:rsidRPr="005409C6">
              <w:rPr>
                <w:rFonts w:ascii="Arial" w:eastAsia="Times New Roman" w:hAnsi="Arial" w:cs="Arial"/>
                <w:sz w:val="16"/>
                <w:szCs w:val="16"/>
                <w:lang w:eastAsia="ru-RU"/>
              </w:rPr>
              <w:t>2018</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95</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2,12</w:t>
            </w:r>
          </w:p>
        </w:tc>
        <w:tc>
          <w:tcPr>
            <w:tcW w:w="493"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2</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0,05</w:t>
            </w:r>
          </w:p>
        </w:tc>
        <w:tc>
          <w:tcPr>
            <w:tcW w:w="567"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6,06</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0,990</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0,990</w:t>
            </w:r>
          </w:p>
        </w:tc>
        <w:tc>
          <w:tcPr>
            <w:tcW w:w="715"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0,02</w:t>
            </w:r>
          </w:p>
        </w:tc>
        <w:tc>
          <w:tcPr>
            <w:tcW w:w="709" w:type="dxa"/>
            <w:tcBorders>
              <w:top w:val="nil"/>
              <w:left w:val="nil"/>
              <w:bottom w:val="single" w:sz="4" w:space="0" w:color="auto"/>
              <w:right w:val="single" w:sz="4" w:space="0" w:color="auto"/>
            </w:tcBorders>
            <w:shd w:val="clear" w:color="auto" w:fill="auto"/>
            <w:vAlign w:val="bottom"/>
            <w:hideMark/>
          </w:tcPr>
          <w:p w:rsidR="005409C6" w:rsidRPr="005409C6" w:rsidRDefault="005409C6" w:rsidP="005409C6">
            <w:pPr>
              <w:spacing w:after="0" w:line="240" w:lineRule="auto"/>
              <w:jc w:val="right"/>
              <w:rPr>
                <w:rFonts w:eastAsia="Times New Roman" w:cs="Times New Roman"/>
                <w:color w:val="000000"/>
                <w:sz w:val="18"/>
                <w:szCs w:val="18"/>
                <w:lang w:eastAsia="ru-RU"/>
              </w:rPr>
            </w:pPr>
            <w:r w:rsidRPr="005409C6">
              <w:rPr>
                <w:rFonts w:eastAsia="Times New Roman" w:cs="Times New Roman"/>
                <w:color w:val="000000"/>
                <w:sz w:val="18"/>
                <w:szCs w:val="18"/>
                <w:lang w:eastAsia="ru-RU"/>
              </w:rPr>
              <w:t>0,73</w:t>
            </w:r>
          </w:p>
        </w:tc>
      </w:tr>
    </w:tbl>
    <w:p w:rsidR="005409C6" w:rsidRDefault="005409C6" w:rsidP="005409C6">
      <w:pPr>
        <w:spacing w:after="0"/>
        <w:ind w:firstLine="567"/>
        <w:rPr>
          <w:rFonts w:cs="Times New Roman"/>
          <w:bCs/>
          <w:sz w:val="24"/>
          <w:szCs w:val="24"/>
        </w:rPr>
      </w:pPr>
    </w:p>
    <w:p w:rsidR="005409C6" w:rsidRPr="00DF3DB2" w:rsidRDefault="005409C6" w:rsidP="005409C6">
      <w:pPr>
        <w:autoSpaceDE w:val="0"/>
        <w:autoSpaceDN w:val="0"/>
        <w:adjustRightInd w:val="0"/>
        <w:spacing w:before="240"/>
        <w:jc w:val="both"/>
        <w:rPr>
          <w:rFonts w:cstheme="majorBidi"/>
          <w:b/>
          <w:bCs/>
          <w:iCs/>
          <w:sz w:val="24"/>
          <w:szCs w:val="24"/>
        </w:rPr>
      </w:pPr>
      <w:r w:rsidRPr="00DF3DB2">
        <w:rPr>
          <w:rFonts w:cstheme="majorBidi"/>
          <w:b/>
          <w:bCs/>
          <w:iCs/>
          <w:sz w:val="24"/>
          <w:szCs w:val="24"/>
        </w:rPr>
        <w:lastRenderedPageBreak/>
        <w:t>г) результаты оценки коэффициентов готовности теплопрово</w:t>
      </w:r>
      <w:r>
        <w:rPr>
          <w:rFonts w:cstheme="majorBidi"/>
          <w:b/>
          <w:bCs/>
          <w:iCs/>
          <w:sz w:val="24"/>
          <w:szCs w:val="24"/>
        </w:rPr>
        <w:t>дов к несению тепловой нагрузки</w:t>
      </w:r>
    </w:p>
    <w:p w:rsidR="005409C6" w:rsidRPr="00274C87" w:rsidRDefault="005409C6" w:rsidP="005409C6">
      <w:pPr>
        <w:pStyle w:val="a3"/>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proofErr w:type="spellStart"/>
      <w:r w:rsidRPr="00FD5D18">
        <w:rPr>
          <w:rFonts w:cs="Times New Roman"/>
          <w:sz w:val="24"/>
          <w:szCs w:val="24"/>
        </w:rPr>
        <w:t>Pj</w:t>
      </w:r>
      <w:proofErr w:type="spellEnd"/>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5409C6" w:rsidRPr="00DF3DB2" w:rsidRDefault="005409C6" w:rsidP="005409C6">
      <w:pPr>
        <w:autoSpaceDE w:val="0"/>
        <w:autoSpaceDN w:val="0"/>
        <w:adjustRightInd w:val="0"/>
        <w:spacing w:before="240"/>
        <w:jc w:val="both"/>
        <w:rPr>
          <w:rFonts w:cstheme="majorBidi"/>
          <w:b/>
          <w:bCs/>
          <w:iCs/>
          <w:sz w:val="24"/>
          <w:szCs w:val="24"/>
        </w:rPr>
      </w:pPr>
      <w:proofErr w:type="spellStart"/>
      <w:r>
        <w:rPr>
          <w:rFonts w:cstheme="majorBidi"/>
          <w:b/>
          <w:bCs/>
          <w:iCs/>
          <w:sz w:val="24"/>
          <w:szCs w:val="24"/>
        </w:rPr>
        <w:t>д</w:t>
      </w:r>
      <w:proofErr w:type="spellEnd"/>
      <w:r>
        <w:rPr>
          <w:rFonts w:cstheme="majorBidi"/>
          <w:b/>
          <w:bCs/>
          <w:iCs/>
          <w:sz w:val="24"/>
          <w:szCs w:val="24"/>
        </w:rPr>
        <w:t>) результаты</w:t>
      </w:r>
      <w:r w:rsidRPr="00DF3DB2">
        <w:rPr>
          <w:rFonts w:cstheme="majorBidi"/>
          <w:b/>
          <w:bCs/>
          <w:iCs/>
          <w:sz w:val="24"/>
          <w:szCs w:val="24"/>
        </w:rPr>
        <w:t xml:space="preserve"> оценки </w:t>
      </w:r>
      <w:proofErr w:type="spellStart"/>
      <w:r w:rsidRPr="00DF3DB2">
        <w:rPr>
          <w:rFonts w:cstheme="majorBidi"/>
          <w:b/>
          <w:bCs/>
          <w:iCs/>
          <w:sz w:val="24"/>
          <w:szCs w:val="24"/>
        </w:rPr>
        <w:t>недоотпуска</w:t>
      </w:r>
      <w:proofErr w:type="spellEnd"/>
      <w:r w:rsidRPr="00DF3DB2">
        <w:rPr>
          <w:rFonts w:cstheme="majorBidi"/>
          <w:b/>
          <w:bCs/>
          <w:iCs/>
          <w:sz w:val="24"/>
          <w:szCs w:val="24"/>
        </w:rPr>
        <w:t xml:space="preserve"> тепловой энергии по причине отказов (аварийных ситуаций) и простоев тепловых сетей и источников тепловой энергии.</w:t>
      </w:r>
    </w:p>
    <w:p w:rsidR="005409C6" w:rsidRPr="002D7E46" w:rsidRDefault="005409C6" w:rsidP="005409C6">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w:t>
      </w:r>
      <w:proofErr w:type="spellStart"/>
      <w:r w:rsidRPr="002D7E46">
        <w:rPr>
          <w:rFonts w:cs="Times New Roman"/>
          <w:sz w:val="24"/>
          <w:szCs w:val="24"/>
        </w:rPr>
        <w:t>недоотпуска</w:t>
      </w:r>
      <w:proofErr w:type="spellEnd"/>
      <w:r w:rsidRPr="002D7E46">
        <w:rPr>
          <w:rFonts w:cs="Times New Roman"/>
          <w:sz w:val="24"/>
          <w:szCs w:val="24"/>
        </w:rPr>
        <w:t xml:space="preserve">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указаны    в таблице 42.</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 xml:space="preserve">По результатам оценки надежности теплоснабжения </w:t>
      </w:r>
      <w:r>
        <w:rPr>
          <w:sz w:val="24"/>
          <w:szCs w:val="24"/>
        </w:rPr>
        <w:t>рекомендованы следующие мероприятия</w:t>
      </w:r>
      <w:r w:rsidRPr="001C3B66">
        <w:rPr>
          <w:sz w:val="24"/>
          <w:szCs w:val="24"/>
        </w:rPr>
        <w:t>, обеспечивающие надежность систем теплоснабжения:</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б) установка резервного оборудования;</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в) организация совместной работы нескольких источников тепловой энергии на единую тепловую сеть;</w:t>
      </w:r>
    </w:p>
    <w:p w:rsidR="005409C6" w:rsidRPr="001C3B66" w:rsidRDefault="005409C6" w:rsidP="005409C6">
      <w:pPr>
        <w:autoSpaceDE w:val="0"/>
        <w:autoSpaceDN w:val="0"/>
        <w:adjustRightInd w:val="0"/>
        <w:spacing w:before="240"/>
        <w:ind w:firstLine="540"/>
        <w:jc w:val="both"/>
        <w:rPr>
          <w:sz w:val="24"/>
          <w:szCs w:val="24"/>
        </w:rPr>
      </w:pPr>
      <w:r w:rsidRPr="001C3B66">
        <w:rPr>
          <w:sz w:val="24"/>
          <w:szCs w:val="24"/>
        </w:rPr>
        <w:t>г) резервирование тепловых сетей смежных районов поселения, городского округа, города федерального значения;</w:t>
      </w:r>
    </w:p>
    <w:p w:rsidR="005409C6" w:rsidRPr="001C3B66" w:rsidRDefault="005409C6" w:rsidP="005409C6">
      <w:pPr>
        <w:autoSpaceDE w:val="0"/>
        <w:autoSpaceDN w:val="0"/>
        <w:adjustRightInd w:val="0"/>
        <w:spacing w:before="240"/>
        <w:ind w:firstLine="540"/>
        <w:jc w:val="both"/>
        <w:rPr>
          <w:sz w:val="24"/>
          <w:szCs w:val="24"/>
        </w:rPr>
      </w:pPr>
      <w:proofErr w:type="spellStart"/>
      <w:r w:rsidRPr="001C3B66">
        <w:rPr>
          <w:sz w:val="24"/>
          <w:szCs w:val="24"/>
        </w:rPr>
        <w:t>д</w:t>
      </w:r>
      <w:proofErr w:type="spellEnd"/>
      <w:r w:rsidRPr="001C3B66">
        <w:rPr>
          <w:sz w:val="24"/>
          <w:szCs w:val="24"/>
        </w:rPr>
        <w:t>) устройство резервных насосных станций;</w:t>
      </w:r>
    </w:p>
    <w:p w:rsidR="005409C6" w:rsidRDefault="005409C6" w:rsidP="005409C6">
      <w:pPr>
        <w:autoSpaceDE w:val="0"/>
        <w:autoSpaceDN w:val="0"/>
        <w:adjustRightInd w:val="0"/>
        <w:spacing w:before="240"/>
        <w:ind w:firstLine="540"/>
        <w:jc w:val="both"/>
        <w:rPr>
          <w:sz w:val="24"/>
          <w:szCs w:val="24"/>
        </w:rPr>
      </w:pPr>
      <w:r w:rsidRPr="001C3B66">
        <w:rPr>
          <w:sz w:val="24"/>
          <w:szCs w:val="24"/>
        </w:rPr>
        <w:t>е) установка баков-аккумуляторов.</w:t>
      </w:r>
    </w:p>
    <w:p w:rsidR="005409C6" w:rsidRDefault="005409C6" w:rsidP="005409C6">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ой</w:t>
      </w:r>
      <w:r w:rsidRPr="00C60396">
        <w:rPr>
          <w:rFonts w:cs="Times New Roman"/>
          <w:sz w:val="24"/>
          <w:szCs w:val="24"/>
        </w:rPr>
        <w:t xml:space="preserve"> котельн</w:t>
      </w:r>
      <w:r>
        <w:rPr>
          <w:rFonts w:cs="Times New Roman"/>
          <w:sz w:val="24"/>
          <w:szCs w:val="24"/>
        </w:rPr>
        <w:t>ой.</w:t>
      </w:r>
    </w:p>
    <w:p w:rsidR="005409C6" w:rsidRPr="007A1D82" w:rsidRDefault="005409C6" w:rsidP="005409C6">
      <w:pPr>
        <w:spacing w:after="0"/>
        <w:ind w:firstLine="567"/>
        <w:rPr>
          <w:rFonts w:cs="Times New Roman"/>
          <w:bCs/>
          <w:sz w:val="24"/>
          <w:szCs w:val="24"/>
        </w:rPr>
      </w:pPr>
    </w:p>
    <w:p w:rsidR="002A3930" w:rsidRDefault="002A3930" w:rsidP="00831FCF">
      <w:pPr>
        <w:pStyle w:val="1"/>
      </w:pPr>
    </w:p>
    <w:p w:rsidR="002A3930" w:rsidRDefault="002A3930" w:rsidP="00831FCF">
      <w:pPr>
        <w:pStyle w:val="1"/>
      </w:pPr>
    </w:p>
    <w:p w:rsidR="002A3930" w:rsidRDefault="002A3930" w:rsidP="00831FCF">
      <w:pPr>
        <w:pStyle w:val="1"/>
      </w:pPr>
    </w:p>
    <w:p w:rsidR="002A3930" w:rsidRDefault="002A3930" w:rsidP="00831FCF">
      <w:pPr>
        <w:pStyle w:val="1"/>
      </w:pPr>
    </w:p>
    <w:p w:rsidR="00A96F18" w:rsidRDefault="00A96F18">
      <w:pPr>
        <w:rPr>
          <w:rFonts w:eastAsia="Times New Roman" w:cs="Times New Roman"/>
          <w:b/>
          <w:bCs/>
          <w:sz w:val="32"/>
          <w:szCs w:val="32"/>
        </w:rPr>
      </w:pPr>
      <w:bookmarkStart w:id="297" w:name="_Toc53261005"/>
      <w:r>
        <w:br w:type="page"/>
      </w:r>
    </w:p>
    <w:p w:rsidR="00D44F04" w:rsidRPr="00EF49F4" w:rsidRDefault="00D44F04" w:rsidP="00831FCF">
      <w:pPr>
        <w:pStyle w:val="1"/>
      </w:pPr>
      <w:r w:rsidRPr="00EF49F4">
        <w:lastRenderedPageBreak/>
        <w:t xml:space="preserve">ГЛАВА </w:t>
      </w:r>
      <w:r w:rsidR="00E12B1F">
        <w:t>12</w:t>
      </w:r>
      <w:r w:rsidRPr="00EF49F4">
        <w:t xml:space="preserve">. </w:t>
      </w:r>
      <w:r w:rsidR="00E12B1F">
        <w:t xml:space="preserve">ОБОСНОВАНИЕ </w:t>
      </w:r>
      <w:r w:rsidRPr="00EF49F4">
        <w:t xml:space="preserve">ИНВЕСТИЦИИ В СТРОИТЕЛЬСТВО, РЕКОНСТРУКЦИЮ, ТЕХНИЧЕСКОЕ </w:t>
      </w:r>
      <w:r w:rsidR="005026C7">
        <w:t>ПЕРЕВООРУЖЕНИЕ</w:t>
      </w:r>
      <w:r w:rsidRPr="00EF49F4">
        <w:t xml:space="preserve"> И МОДЕРНИЗАЦИЮ</w:t>
      </w:r>
      <w:bookmarkEnd w:id="297"/>
    </w:p>
    <w:p w:rsidR="00E639B8" w:rsidRPr="00E639B8" w:rsidRDefault="00E639B8" w:rsidP="00E639B8">
      <w:pPr>
        <w:keepNext/>
        <w:keepLines/>
        <w:spacing w:before="440" w:after="240"/>
        <w:jc w:val="both"/>
        <w:outlineLvl w:val="1"/>
        <w:rPr>
          <w:rFonts w:cstheme="majorBidi"/>
          <w:b/>
          <w:bCs/>
          <w:iCs/>
          <w:sz w:val="24"/>
          <w:szCs w:val="24"/>
        </w:rPr>
      </w:pPr>
      <w:bookmarkStart w:id="298" w:name="_Toc53243572"/>
      <w:bookmarkStart w:id="299" w:name="_Toc53261006"/>
      <w:r w:rsidRPr="00E639B8">
        <w:rPr>
          <w:rFonts w:cstheme="majorBidi"/>
          <w:b/>
          <w:bCs/>
          <w:iCs/>
          <w:sz w:val="24"/>
          <w:szCs w:val="24"/>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98"/>
      <w:bookmarkEnd w:id="299"/>
    </w:p>
    <w:p w:rsidR="00A670D8" w:rsidRPr="00A670D8" w:rsidRDefault="007B0ADF" w:rsidP="00A670D8">
      <w:pPr>
        <w:pStyle w:val="a6"/>
        <w:spacing w:line="360" w:lineRule="auto"/>
        <w:ind w:firstLine="567"/>
        <w:jc w:val="both"/>
        <w:rPr>
          <w:lang w:val="ru-RU"/>
        </w:rPr>
      </w:pPr>
      <w:r>
        <w:rPr>
          <w:lang w:val="ru-RU"/>
        </w:rPr>
        <w:t>1</w:t>
      </w:r>
      <w:r w:rsidR="00A670D8" w:rsidRPr="00A670D8">
        <w:rPr>
          <w:lang w:val="ru-RU"/>
        </w:rPr>
        <w:t>.</w:t>
      </w:r>
      <w:r w:rsidR="00A670D8" w:rsidRPr="00A670D8">
        <w:rPr>
          <w:lang w:val="ru-RU"/>
        </w:rPr>
        <w:tab/>
        <w:t xml:space="preserve">Газовая котельная, расположенная по адресу: Родниковский район, с. </w:t>
      </w:r>
      <w:proofErr w:type="spellStart"/>
      <w:r w:rsidR="00A670D8" w:rsidRPr="00A670D8">
        <w:rPr>
          <w:lang w:val="ru-RU"/>
        </w:rPr>
        <w:t>Филисово</w:t>
      </w:r>
      <w:proofErr w:type="spellEnd"/>
      <w:r w:rsidR="00A670D8" w:rsidRPr="00A670D8">
        <w:rPr>
          <w:lang w:val="ru-RU"/>
        </w:rPr>
        <w:t>, эксплуатируется в 1994 году. Особенность этой котельной в том, что при проектировании мощность данной котельной закладывалась с учетом перспективы роста села. Поэтому мощность сильно завышена по сравнению с подключенной нагрузкой (Мощность котельной 1,56 Гкал/час, подключенная нагрузка 0,747 Гкал/час).  В осенне-весенний период котлы работают в режиме частых пусков-остановов, что приводит к повышенному износу газового оборудования и вызывают дополнительный расход топлива.</w:t>
      </w:r>
    </w:p>
    <w:p w:rsidR="00A96F18" w:rsidRPr="00AD415D" w:rsidRDefault="00A96F18" w:rsidP="00A96F18">
      <w:pPr>
        <w:spacing w:after="0" w:line="360" w:lineRule="auto"/>
        <w:ind w:firstLine="567"/>
        <w:jc w:val="both"/>
        <w:rPr>
          <w:rFonts w:eastAsia="Calibri" w:cs="Times New Roman"/>
          <w:sz w:val="24"/>
          <w:szCs w:val="24"/>
        </w:rPr>
      </w:pPr>
      <w:r w:rsidRPr="00AD415D">
        <w:rPr>
          <w:rFonts w:eastAsia="Calibri" w:cs="Times New Roman"/>
          <w:sz w:val="24"/>
          <w:szCs w:val="24"/>
        </w:rPr>
        <w:t xml:space="preserve">Требуется </w:t>
      </w:r>
      <w:r>
        <w:rPr>
          <w:rFonts w:eastAsia="Calibri" w:cs="Times New Roman"/>
          <w:sz w:val="24"/>
          <w:szCs w:val="24"/>
        </w:rPr>
        <w:t>модернизация</w:t>
      </w:r>
      <w:r w:rsidRPr="00AD415D">
        <w:rPr>
          <w:rFonts w:eastAsia="Calibri" w:cs="Times New Roman"/>
          <w:sz w:val="24"/>
          <w:szCs w:val="24"/>
        </w:rPr>
        <w:t xml:space="preserve"> котельной с целью уменьшения мощности котельной. Стоимость планируемых работ определить ПСД. </w:t>
      </w:r>
      <w:r w:rsidR="007C0505" w:rsidRPr="00005A5D">
        <w:rPr>
          <w:sz w:val="24"/>
          <w:szCs w:val="24"/>
        </w:rPr>
        <w:t>Затраты на проведение работ определяются проектно-сметной документацией</w:t>
      </w:r>
      <w:r w:rsidRPr="00AD415D">
        <w:rPr>
          <w:rFonts w:eastAsia="Calibri" w:cs="Times New Roman"/>
          <w:sz w:val="24"/>
          <w:szCs w:val="24"/>
        </w:rPr>
        <w:t>.</w:t>
      </w:r>
    </w:p>
    <w:p w:rsidR="00C07058" w:rsidRDefault="00C07058" w:rsidP="00A670D8">
      <w:pPr>
        <w:pStyle w:val="a6"/>
        <w:spacing w:line="360" w:lineRule="auto"/>
        <w:ind w:firstLine="567"/>
        <w:jc w:val="both"/>
        <w:rPr>
          <w:lang w:val="ru-RU"/>
        </w:rPr>
      </w:pPr>
      <w:r>
        <w:rPr>
          <w:lang w:val="ru-RU"/>
        </w:rPr>
        <w:t>В целях бесперебойного обеспечения тепловой энергии потребителе и выполнения графика планово-предупредительных ремонтов планируется проведения следую</w:t>
      </w:r>
      <w:r w:rsidR="00E639B8">
        <w:rPr>
          <w:lang w:val="ru-RU"/>
        </w:rPr>
        <w:t>щих работ, указанных в таблице 43</w:t>
      </w:r>
      <w:r w:rsidR="00C06E02">
        <w:rPr>
          <w:lang w:val="ru-RU"/>
        </w:rPr>
        <w:t>.</w:t>
      </w:r>
    </w:p>
    <w:p w:rsidR="00C07058" w:rsidRDefault="00C07058" w:rsidP="00C07058">
      <w:pPr>
        <w:pStyle w:val="a6"/>
        <w:ind w:firstLine="567"/>
        <w:jc w:val="both"/>
        <w:rPr>
          <w:lang w:val="ru-RU"/>
        </w:rPr>
      </w:pPr>
      <w:r w:rsidRPr="0024547B">
        <w:rPr>
          <w:lang w:val="ru-RU"/>
        </w:rPr>
        <w:t xml:space="preserve">Таблица </w:t>
      </w:r>
      <w:r w:rsidR="00E639B8">
        <w:rPr>
          <w:lang w:val="ru-RU"/>
        </w:rPr>
        <w:t>43</w:t>
      </w:r>
      <w:r>
        <w:rPr>
          <w:lang w:val="ru-RU"/>
        </w:rPr>
        <w:t xml:space="preserve"> – работы по замене трубопроводов</w:t>
      </w:r>
    </w:p>
    <w:tbl>
      <w:tblPr>
        <w:tblW w:w="11341" w:type="dxa"/>
        <w:tblInd w:w="-1452" w:type="dxa"/>
        <w:tblLayout w:type="fixed"/>
        <w:tblLook w:val="04A0"/>
      </w:tblPr>
      <w:tblGrid>
        <w:gridCol w:w="503"/>
        <w:gridCol w:w="915"/>
        <w:gridCol w:w="992"/>
        <w:gridCol w:w="710"/>
        <w:gridCol w:w="567"/>
        <w:gridCol w:w="933"/>
        <w:gridCol w:w="627"/>
        <w:gridCol w:w="933"/>
        <w:gridCol w:w="626"/>
        <w:gridCol w:w="850"/>
        <w:gridCol w:w="484"/>
        <w:gridCol w:w="850"/>
        <w:gridCol w:w="569"/>
        <w:gridCol w:w="847"/>
        <w:gridCol w:w="935"/>
      </w:tblGrid>
      <w:tr w:rsidR="00E639B8" w:rsidRPr="00E639B8" w:rsidTr="006A4874">
        <w:trPr>
          <w:trHeight w:val="360"/>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 </w:t>
            </w:r>
            <w:proofErr w:type="spellStart"/>
            <w:proofErr w:type="gramStart"/>
            <w:r w:rsidRPr="00E639B8">
              <w:rPr>
                <w:rFonts w:eastAsia="Times New Roman" w:cs="Times New Roman"/>
                <w:color w:val="000000"/>
                <w:sz w:val="20"/>
                <w:szCs w:val="20"/>
                <w:lang w:eastAsia="ru-RU"/>
              </w:rPr>
              <w:t>п</w:t>
            </w:r>
            <w:proofErr w:type="spellEnd"/>
            <w:proofErr w:type="gramEnd"/>
            <w:r w:rsidRPr="00E639B8">
              <w:rPr>
                <w:rFonts w:eastAsia="Times New Roman" w:cs="Times New Roman"/>
                <w:color w:val="000000"/>
                <w:sz w:val="20"/>
                <w:szCs w:val="20"/>
                <w:lang w:eastAsia="ru-RU"/>
              </w:rPr>
              <w:t>/</w:t>
            </w:r>
            <w:proofErr w:type="spellStart"/>
            <w:r w:rsidRPr="00E639B8">
              <w:rPr>
                <w:rFonts w:eastAsia="Times New Roman" w:cs="Times New Roman"/>
                <w:color w:val="000000"/>
                <w:sz w:val="20"/>
                <w:szCs w:val="20"/>
                <w:lang w:eastAsia="ru-RU"/>
              </w:rPr>
              <w:t>п</w:t>
            </w:r>
            <w:proofErr w:type="spellEnd"/>
          </w:p>
        </w:tc>
        <w:tc>
          <w:tcPr>
            <w:tcW w:w="915" w:type="dxa"/>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proofErr w:type="spellStart"/>
            <w:proofErr w:type="gramStart"/>
            <w:r w:rsidRPr="00E639B8">
              <w:rPr>
                <w:rFonts w:eastAsia="Times New Roman" w:cs="Times New Roman"/>
                <w:color w:val="000000"/>
                <w:sz w:val="20"/>
                <w:szCs w:val="20"/>
                <w:lang w:eastAsia="ru-RU"/>
              </w:rPr>
              <w:t>Перекладывае-мая</w:t>
            </w:r>
            <w:proofErr w:type="spellEnd"/>
            <w:proofErr w:type="gramEnd"/>
            <w:r w:rsidRPr="00E639B8">
              <w:rPr>
                <w:rFonts w:eastAsia="Times New Roman" w:cs="Times New Roman"/>
                <w:color w:val="000000"/>
                <w:sz w:val="20"/>
                <w:szCs w:val="20"/>
                <w:lang w:eastAsia="ru-RU"/>
              </w:rPr>
              <w:t xml:space="preserve"> сеть</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2021 г.</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2022г.</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2023 г.</w:t>
            </w:r>
          </w:p>
        </w:tc>
        <w:tc>
          <w:tcPr>
            <w:tcW w:w="1334"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2024 г.</w:t>
            </w:r>
          </w:p>
        </w:tc>
        <w:tc>
          <w:tcPr>
            <w:tcW w:w="1416" w:type="dxa"/>
            <w:gridSpan w:val="2"/>
            <w:tcBorders>
              <w:top w:val="single" w:sz="4" w:space="0" w:color="auto"/>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2025 г.-2028г.</w:t>
            </w:r>
          </w:p>
        </w:tc>
        <w:tc>
          <w:tcPr>
            <w:tcW w:w="93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стоимость замены сети </w:t>
            </w:r>
            <w:proofErr w:type="spellStart"/>
            <w:r w:rsidRPr="00E639B8">
              <w:rPr>
                <w:rFonts w:eastAsia="Times New Roman" w:cs="Times New Roman"/>
                <w:color w:val="000000"/>
                <w:sz w:val="20"/>
                <w:szCs w:val="20"/>
                <w:lang w:eastAsia="ru-RU"/>
              </w:rPr>
              <w:t>т</w:t>
            </w:r>
            <w:proofErr w:type="gramStart"/>
            <w:r w:rsidRPr="00E639B8">
              <w:rPr>
                <w:rFonts w:eastAsia="Times New Roman" w:cs="Times New Roman"/>
                <w:color w:val="000000"/>
                <w:sz w:val="20"/>
                <w:szCs w:val="20"/>
                <w:lang w:eastAsia="ru-RU"/>
              </w:rPr>
              <w:t>.р</w:t>
            </w:r>
            <w:proofErr w:type="spellEnd"/>
            <w:proofErr w:type="gramEnd"/>
          </w:p>
        </w:tc>
      </w:tr>
      <w:tr w:rsidR="00E639B8" w:rsidRPr="00E639B8" w:rsidTr="006A4874">
        <w:trPr>
          <w:trHeight w:val="1443"/>
        </w:trPr>
        <w:tc>
          <w:tcPr>
            <w:tcW w:w="503" w:type="dxa"/>
            <w:vMerge/>
            <w:tcBorders>
              <w:top w:val="single" w:sz="4" w:space="0" w:color="auto"/>
              <w:left w:val="single" w:sz="4" w:space="0" w:color="auto"/>
              <w:bottom w:val="single" w:sz="4" w:space="0" w:color="auto"/>
              <w:right w:val="single" w:sz="4" w:space="0" w:color="auto"/>
            </w:tcBorders>
            <w:vAlign w:val="center"/>
            <w:hideMark/>
          </w:tcPr>
          <w:p w:rsidR="00E639B8" w:rsidRPr="00E639B8" w:rsidRDefault="00E639B8" w:rsidP="00E639B8">
            <w:pPr>
              <w:spacing w:after="0" w:line="240" w:lineRule="auto"/>
              <w:rPr>
                <w:rFonts w:eastAsia="Times New Roman" w:cs="Times New Roman"/>
                <w:color w:val="000000"/>
                <w:sz w:val="20"/>
                <w:szCs w:val="20"/>
                <w:lang w:eastAsia="ru-RU"/>
              </w:rPr>
            </w:pPr>
          </w:p>
        </w:tc>
        <w:tc>
          <w:tcPr>
            <w:tcW w:w="915"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длинна, </w:t>
            </w:r>
            <w:proofErr w:type="gramStart"/>
            <w:r w:rsidRPr="00E639B8">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627"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длина, </w:t>
            </w:r>
            <w:proofErr w:type="gramStart"/>
            <w:r w:rsidRPr="00E639B8">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626"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длина, </w:t>
            </w:r>
            <w:proofErr w:type="gramStart"/>
            <w:r w:rsidRPr="00E639B8">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484"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длина, </w:t>
            </w:r>
            <w:proofErr w:type="gramStart"/>
            <w:r w:rsidRPr="00E639B8">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569"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 xml:space="preserve">длина, </w:t>
            </w:r>
            <w:proofErr w:type="gramStart"/>
            <w:r w:rsidRPr="00E639B8">
              <w:rPr>
                <w:rFonts w:eastAsia="Times New Roman" w:cs="Times New Roman"/>
                <w:color w:val="000000"/>
                <w:sz w:val="20"/>
                <w:szCs w:val="20"/>
                <w:lang w:eastAsia="ru-RU"/>
              </w:rPr>
              <w:t>м</w:t>
            </w:r>
            <w:proofErr w:type="gramEnd"/>
          </w:p>
        </w:tc>
        <w:tc>
          <w:tcPr>
            <w:tcW w:w="847" w:type="dxa"/>
            <w:tcBorders>
              <w:top w:val="nil"/>
              <w:left w:val="nil"/>
              <w:bottom w:val="single" w:sz="4" w:space="0" w:color="auto"/>
              <w:right w:val="single" w:sz="4" w:space="0" w:color="auto"/>
            </w:tcBorders>
            <w:shd w:val="clear" w:color="auto" w:fill="auto"/>
            <w:textDirection w:val="btLr"/>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стоимость, т.р.</w:t>
            </w:r>
          </w:p>
        </w:tc>
        <w:tc>
          <w:tcPr>
            <w:tcW w:w="935" w:type="dxa"/>
            <w:vMerge/>
            <w:tcBorders>
              <w:top w:val="single" w:sz="4" w:space="0" w:color="auto"/>
              <w:left w:val="single" w:sz="4" w:space="0" w:color="auto"/>
              <w:bottom w:val="single" w:sz="4" w:space="0" w:color="auto"/>
              <w:right w:val="single" w:sz="4" w:space="0" w:color="auto"/>
            </w:tcBorders>
            <w:vAlign w:val="center"/>
            <w:hideMark/>
          </w:tcPr>
          <w:p w:rsidR="00E639B8" w:rsidRPr="00E639B8" w:rsidRDefault="00E639B8" w:rsidP="00E639B8">
            <w:pPr>
              <w:spacing w:after="0" w:line="240" w:lineRule="auto"/>
              <w:rPr>
                <w:rFonts w:eastAsia="Times New Roman" w:cs="Times New Roman"/>
                <w:color w:val="000000"/>
                <w:sz w:val="20"/>
                <w:szCs w:val="20"/>
                <w:lang w:eastAsia="ru-RU"/>
              </w:rPr>
            </w:pPr>
          </w:p>
        </w:tc>
      </w:tr>
      <w:tr w:rsidR="00E639B8" w:rsidRPr="00E639B8" w:rsidTr="006A4874">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39B8" w:rsidRPr="00E639B8" w:rsidRDefault="00E639B8" w:rsidP="00E639B8">
            <w:pPr>
              <w:spacing w:after="0" w:line="240" w:lineRule="auto"/>
              <w:jc w:val="center"/>
              <w:rPr>
                <w:rFonts w:eastAsia="Times New Roman" w:cs="Times New Roman"/>
                <w:b/>
                <w:bCs/>
                <w:sz w:val="22"/>
                <w:lang w:eastAsia="ru-RU"/>
              </w:rPr>
            </w:pPr>
            <w:r w:rsidRPr="00E639B8">
              <w:rPr>
                <w:rFonts w:eastAsia="Times New Roman" w:cs="Times New Roman"/>
                <w:b/>
                <w:bCs/>
                <w:sz w:val="22"/>
                <w:lang w:eastAsia="ru-RU"/>
              </w:rPr>
              <w:t xml:space="preserve">с. </w:t>
            </w:r>
            <w:proofErr w:type="spellStart"/>
            <w:r w:rsidRPr="00E639B8">
              <w:rPr>
                <w:rFonts w:eastAsia="Times New Roman" w:cs="Times New Roman"/>
                <w:b/>
                <w:bCs/>
                <w:sz w:val="22"/>
                <w:lang w:eastAsia="ru-RU"/>
              </w:rPr>
              <w:t>Постнинский</w:t>
            </w:r>
            <w:proofErr w:type="spellEnd"/>
            <w:r w:rsidRPr="00E639B8">
              <w:rPr>
                <w:rFonts w:eastAsia="Times New Roman" w:cs="Times New Roman"/>
                <w:b/>
                <w:bCs/>
                <w:sz w:val="22"/>
                <w:lang w:eastAsia="ru-RU"/>
              </w:rPr>
              <w:t>, котельная №8</w:t>
            </w:r>
          </w:p>
        </w:tc>
      </w:tr>
      <w:tr w:rsidR="00E639B8" w:rsidRPr="00E639B8" w:rsidTr="006A487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proofErr w:type="spellStart"/>
            <w:r w:rsidRPr="00E639B8">
              <w:rPr>
                <w:rFonts w:eastAsia="Times New Roman" w:cs="Times New Roman"/>
                <w:color w:val="000000"/>
                <w:sz w:val="20"/>
                <w:szCs w:val="20"/>
                <w:lang w:eastAsia="ru-RU"/>
              </w:rPr>
              <w:t>Ду</w:t>
            </w:r>
            <w:proofErr w:type="spellEnd"/>
            <w:r w:rsidRPr="00E639B8">
              <w:rPr>
                <w:rFonts w:eastAsia="Times New Roman" w:cs="Times New Roman"/>
                <w:color w:val="000000"/>
                <w:sz w:val="20"/>
                <w:szCs w:val="20"/>
                <w:lang w:eastAsia="ru-RU"/>
              </w:rPr>
              <w:t xml:space="preserve"> 57</w:t>
            </w:r>
          </w:p>
        </w:tc>
        <w:tc>
          <w:tcPr>
            <w:tcW w:w="992"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proofErr w:type="spellStart"/>
            <w:r w:rsidRPr="00E639B8">
              <w:rPr>
                <w:rFonts w:eastAsia="Times New Roman" w:cs="Times New Roman"/>
                <w:color w:val="000000"/>
                <w:sz w:val="20"/>
                <w:szCs w:val="20"/>
                <w:lang w:eastAsia="ru-RU"/>
              </w:rPr>
              <w:t>Ду</w:t>
            </w:r>
            <w:proofErr w:type="spellEnd"/>
            <w:r w:rsidRPr="00E639B8">
              <w:rPr>
                <w:rFonts w:eastAsia="Times New Roman" w:cs="Times New Roman"/>
                <w:color w:val="000000"/>
                <w:sz w:val="20"/>
                <w:szCs w:val="20"/>
                <w:lang w:eastAsia="ru-RU"/>
              </w:rPr>
              <w:t xml:space="preserve"> 57</w:t>
            </w:r>
          </w:p>
        </w:tc>
        <w:tc>
          <w:tcPr>
            <w:tcW w:w="71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94,37</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98,15</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101,92</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102,87</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135</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411,47</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color w:val="000000"/>
                <w:sz w:val="20"/>
                <w:szCs w:val="20"/>
                <w:lang w:eastAsia="ru-RU"/>
              </w:rPr>
            </w:pPr>
            <w:r w:rsidRPr="00E639B8">
              <w:rPr>
                <w:rFonts w:eastAsia="Times New Roman" w:cs="Times New Roman"/>
                <w:color w:val="000000"/>
                <w:sz w:val="20"/>
                <w:szCs w:val="20"/>
                <w:lang w:eastAsia="ru-RU"/>
              </w:rPr>
              <w:t>808,78</w:t>
            </w:r>
          </w:p>
        </w:tc>
      </w:tr>
      <w:tr w:rsidR="00E639B8" w:rsidRPr="00E639B8" w:rsidTr="006A487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w:t>
            </w:r>
          </w:p>
        </w:tc>
        <w:tc>
          <w:tcPr>
            <w:tcW w:w="91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Ду219</w:t>
            </w:r>
          </w:p>
        </w:tc>
        <w:tc>
          <w:tcPr>
            <w:tcW w:w="992"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Ду219</w:t>
            </w:r>
          </w:p>
        </w:tc>
        <w:tc>
          <w:tcPr>
            <w:tcW w:w="71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126,65</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131,72</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136,78</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138,05</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181</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552,19</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color w:val="000000"/>
                <w:sz w:val="20"/>
                <w:szCs w:val="20"/>
                <w:lang w:eastAsia="ru-RU"/>
              </w:rPr>
            </w:pPr>
            <w:r w:rsidRPr="00E639B8">
              <w:rPr>
                <w:rFonts w:eastAsia="Times New Roman" w:cs="Times New Roman"/>
                <w:color w:val="000000"/>
                <w:sz w:val="20"/>
                <w:szCs w:val="20"/>
                <w:lang w:eastAsia="ru-RU"/>
              </w:rPr>
              <w:t>1085,38</w:t>
            </w:r>
          </w:p>
        </w:tc>
      </w:tr>
      <w:tr w:rsidR="00E639B8" w:rsidRPr="00E639B8" w:rsidTr="006A4874">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b/>
                <w:bCs/>
                <w:color w:val="000000"/>
                <w:sz w:val="20"/>
                <w:szCs w:val="20"/>
                <w:lang w:eastAsia="ru-RU"/>
              </w:rPr>
            </w:pPr>
            <w:r w:rsidRPr="00E639B8">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221,02</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229,86</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238,70</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240,91</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315</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963,66</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b/>
                <w:bCs/>
                <w:color w:val="000000"/>
                <w:sz w:val="20"/>
                <w:szCs w:val="20"/>
                <w:lang w:eastAsia="ru-RU"/>
              </w:rPr>
            </w:pPr>
            <w:r w:rsidRPr="00E639B8">
              <w:rPr>
                <w:rFonts w:eastAsia="Times New Roman" w:cs="Times New Roman"/>
                <w:b/>
                <w:bCs/>
                <w:color w:val="000000"/>
                <w:sz w:val="20"/>
                <w:szCs w:val="20"/>
                <w:lang w:eastAsia="ru-RU"/>
              </w:rPr>
              <w:t>1894,16</w:t>
            </w:r>
          </w:p>
        </w:tc>
      </w:tr>
      <w:tr w:rsidR="00E639B8" w:rsidRPr="00E639B8" w:rsidTr="006A4874">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39B8" w:rsidRPr="00E639B8" w:rsidRDefault="00E639B8" w:rsidP="00E639B8">
            <w:pPr>
              <w:spacing w:after="0" w:line="240" w:lineRule="auto"/>
              <w:jc w:val="center"/>
              <w:rPr>
                <w:rFonts w:eastAsia="Times New Roman" w:cs="Times New Roman"/>
                <w:b/>
                <w:bCs/>
                <w:sz w:val="22"/>
                <w:lang w:eastAsia="ru-RU"/>
              </w:rPr>
            </w:pPr>
            <w:r w:rsidRPr="00E639B8">
              <w:rPr>
                <w:rFonts w:eastAsia="Times New Roman" w:cs="Times New Roman"/>
                <w:b/>
                <w:bCs/>
                <w:sz w:val="22"/>
                <w:lang w:eastAsia="ru-RU"/>
              </w:rPr>
              <w:t xml:space="preserve">с. </w:t>
            </w:r>
            <w:proofErr w:type="spellStart"/>
            <w:r w:rsidRPr="00E639B8">
              <w:rPr>
                <w:rFonts w:eastAsia="Times New Roman" w:cs="Times New Roman"/>
                <w:b/>
                <w:bCs/>
                <w:sz w:val="22"/>
                <w:lang w:eastAsia="ru-RU"/>
              </w:rPr>
              <w:t>Филисово</w:t>
            </w:r>
            <w:proofErr w:type="spellEnd"/>
            <w:r w:rsidRPr="00E639B8">
              <w:rPr>
                <w:rFonts w:eastAsia="Times New Roman" w:cs="Times New Roman"/>
                <w:b/>
                <w:bCs/>
                <w:sz w:val="22"/>
                <w:lang w:eastAsia="ru-RU"/>
              </w:rPr>
              <w:t>, котельная №2</w:t>
            </w:r>
          </w:p>
        </w:tc>
      </w:tr>
      <w:tr w:rsidR="00E639B8" w:rsidRPr="00E639B8" w:rsidTr="006A4874">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proofErr w:type="spellStart"/>
            <w:r w:rsidRPr="00E639B8">
              <w:rPr>
                <w:rFonts w:eastAsia="Times New Roman" w:cs="Times New Roman"/>
                <w:color w:val="000000"/>
                <w:sz w:val="20"/>
                <w:szCs w:val="20"/>
                <w:lang w:eastAsia="ru-RU"/>
              </w:rPr>
              <w:t>Ду</w:t>
            </w:r>
            <w:proofErr w:type="spellEnd"/>
            <w:r w:rsidRPr="00E639B8">
              <w:rPr>
                <w:rFonts w:eastAsia="Times New Roman" w:cs="Times New Roman"/>
                <w:color w:val="000000"/>
                <w:sz w:val="20"/>
                <w:szCs w:val="20"/>
                <w:lang w:eastAsia="ru-RU"/>
              </w:rPr>
              <w:t xml:space="preserve"> 89</w:t>
            </w:r>
          </w:p>
        </w:tc>
        <w:tc>
          <w:tcPr>
            <w:tcW w:w="992"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proofErr w:type="spellStart"/>
            <w:r w:rsidRPr="00E639B8">
              <w:rPr>
                <w:rFonts w:eastAsia="Times New Roman" w:cs="Times New Roman"/>
                <w:color w:val="000000"/>
                <w:sz w:val="20"/>
                <w:szCs w:val="20"/>
                <w:lang w:eastAsia="ru-RU"/>
              </w:rPr>
              <w:t>Ду</w:t>
            </w:r>
            <w:proofErr w:type="spellEnd"/>
            <w:r w:rsidRPr="00E639B8">
              <w:rPr>
                <w:rFonts w:eastAsia="Times New Roman" w:cs="Times New Roman"/>
                <w:color w:val="000000"/>
                <w:sz w:val="20"/>
                <w:szCs w:val="20"/>
                <w:lang w:eastAsia="ru-RU"/>
              </w:rPr>
              <w:t xml:space="preserve"> 89</w:t>
            </w:r>
          </w:p>
        </w:tc>
        <w:tc>
          <w:tcPr>
            <w:tcW w:w="71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56,13</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58,38</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60,62</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61,18</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80</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244,74</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color w:val="000000"/>
                <w:sz w:val="20"/>
                <w:szCs w:val="20"/>
                <w:lang w:eastAsia="ru-RU"/>
              </w:rPr>
            </w:pPr>
            <w:r w:rsidRPr="00E639B8">
              <w:rPr>
                <w:rFonts w:eastAsia="Times New Roman" w:cs="Times New Roman"/>
                <w:color w:val="000000"/>
                <w:sz w:val="20"/>
                <w:szCs w:val="20"/>
                <w:lang w:eastAsia="ru-RU"/>
              </w:rPr>
              <w:t>481,06</w:t>
            </w:r>
          </w:p>
        </w:tc>
      </w:tr>
      <w:tr w:rsidR="00E639B8" w:rsidRPr="00E639B8" w:rsidTr="006A4874">
        <w:trPr>
          <w:trHeight w:val="52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lastRenderedPageBreak/>
              <w:t>2</w:t>
            </w:r>
          </w:p>
        </w:tc>
        <w:tc>
          <w:tcPr>
            <w:tcW w:w="91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proofErr w:type="spellStart"/>
            <w:r w:rsidRPr="00E639B8">
              <w:rPr>
                <w:rFonts w:eastAsia="Times New Roman" w:cs="Times New Roman"/>
                <w:color w:val="000000"/>
                <w:sz w:val="20"/>
                <w:szCs w:val="20"/>
                <w:lang w:eastAsia="ru-RU"/>
              </w:rPr>
              <w:t>Ду</w:t>
            </w:r>
            <w:proofErr w:type="spellEnd"/>
            <w:r w:rsidRPr="00E639B8">
              <w:rPr>
                <w:rFonts w:eastAsia="Times New Roman" w:cs="Times New Roman"/>
                <w:color w:val="000000"/>
                <w:sz w:val="20"/>
                <w:szCs w:val="20"/>
                <w:lang w:eastAsia="ru-RU"/>
              </w:rPr>
              <w:t xml:space="preserve"> 159</w:t>
            </w:r>
          </w:p>
        </w:tc>
        <w:tc>
          <w:tcPr>
            <w:tcW w:w="992"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proofErr w:type="spellStart"/>
            <w:r w:rsidRPr="00E639B8">
              <w:rPr>
                <w:rFonts w:eastAsia="Times New Roman" w:cs="Times New Roman"/>
                <w:color w:val="000000"/>
                <w:sz w:val="20"/>
                <w:szCs w:val="20"/>
                <w:lang w:eastAsia="ru-RU"/>
              </w:rPr>
              <w:t>Ду</w:t>
            </w:r>
            <w:proofErr w:type="spellEnd"/>
            <w:r w:rsidRPr="00E639B8">
              <w:rPr>
                <w:rFonts w:eastAsia="Times New Roman" w:cs="Times New Roman"/>
                <w:color w:val="000000"/>
                <w:sz w:val="20"/>
                <w:szCs w:val="20"/>
                <w:lang w:eastAsia="ru-RU"/>
              </w:rPr>
              <w:t xml:space="preserve"> 159</w:t>
            </w:r>
          </w:p>
        </w:tc>
        <w:tc>
          <w:tcPr>
            <w:tcW w:w="71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114,02</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118,58</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123,14</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124,28</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163</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497,12</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color w:val="000000"/>
                <w:sz w:val="20"/>
                <w:szCs w:val="20"/>
                <w:lang w:eastAsia="ru-RU"/>
              </w:rPr>
            </w:pPr>
            <w:r w:rsidRPr="00E639B8">
              <w:rPr>
                <w:rFonts w:eastAsia="Times New Roman" w:cs="Times New Roman"/>
                <w:color w:val="000000"/>
                <w:sz w:val="20"/>
                <w:szCs w:val="20"/>
                <w:lang w:eastAsia="ru-RU"/>
              </w:rPr>
              <w:t>977,14</w:t>
            </w:r>
          </w:p>
        </w:tc>
      </w:tr>
      <w:tr w:rsidR="00E639B8" w:rsidRPr="00E639B8" w:rsidTr="006A4874">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b/>
                <w:bCs/>
                <w:color w:val="000000"/>
                <w:sz w:val="20"/>
                <w:szCs w:val="20"/>
                <w:lang w:eastAsia="ru-RU"/>
              </w:rPr>
            </w:pPr>
            <w:r w:rsidRPr="00E639B8">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170,15</w:t>
            </w:r>
          </w:p>
        </w:tc>
        <w:tc>
          <w:tcPr>
            <w:tcW w:w="62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176,96</w:t>
            </w:r>
          </w:p>
        </w:tc>
        <w:tc>
          <w:tcPr>
            <w:tcW w:w="626"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183,76</w:t>
            </w:r>
          </w:p>
        </w:tc>
        <w:tc>
          <w:tcPr>
            <w:tcW w:w="484"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185,47</w:t>
            </w:r>
          </w:p>
        </w:tc>
        <w:tc>
          <w:tcPr>
            <w:tcW w:w="569"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243</w:t>
            </w:r>
          </w:p>
        </w:tc>
        <w:tc>
          <w:tcPr>
            <w:tcW w:w="847"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center"/>
              <w:rPr>
                <w:rFonts w:eastAsia="Times New Roman" w:cs="Times New Roman"/>
                <w:color w:val="000000"/>
                <w:sz w:val="20"/>
                <w:szCs w:val="20"/>
                <w:lang w:eastAsia="ru-RU"/>
              </w:rPr>
            </w:pPr>
            <w:r w:rsidRPr="00E639B8">
              <w:rPr>
                <w:rFonts w:eastAsia="Times New Roman" w:cs="Times New Roman"/>
                <w:color w:val="000000"/>
                <w:sz w:val="20"/>
                <w:szCs w:val="20"/>
                <w:lang w:eastAsia="ru-RU"/>
              </w:rPr>
              <w:t>741,86</w:t>
            </w:r>
          </w:p>
        </w:tc>
        <w:tc>
          <w:tcPr>
            <w:tcW w:w="935" w:type="dxa"/>
            <w:tcBorders>
              <w:top w:val="nil"/>
              <w:left w:val="nil"/>
              <w:bottom w:val="single" w:sz="4" w:space="0" w:color="auto"/>
              <w:right w:val="single" w:sz="4" w:space="0" w:color="auto"/>
            </w:tcBorders>
            <w:shd w:val="clear" w:color="auto" w:fill="auto"/>
            <w:vAlign w:val="center"/>
            <w:hideMark/>
          </w:tcPr>
          <w:p w:rsidR="00E639B8" w:rsidRPr="00E639B8" w:rsidRDefault="00E639B8" w:rsidP="00E639B8">
            <w:pPr>
              <w:spacing w:after="0" w:line="240" w:lineRule="auto"/>
              <w:jc w:val="right"/>
              <w:rPr>
                <w:rFonts w:eastAsia="Times New Roman" w:cs="Times New Roman"/>
                <w:b/>
                <w:bCs/>
                <w:color w:val="000000"/>
                <w:sz w:val="20"/>
                <w:szCs w:val="20"/>
                <w:lang w:eastAsia="ru-RU"/>
              </w:rPr>
            </w:pPr>
            <w:r w:rsidRPr="00E639B8">
              <w:rPr>
                <w:rFonts w:eastAsia="Times New Roman" w:cs="Times New Roman"/>
                <w:b/>
                <w:bCs/>
                <w:color w:val="000000"/>
                <w:sz w:val="20"/>
                <w:szCs w:val="20"/>
                <w:lang w:eastAsia="ru-RU"/>
              </w:rPr>
              <w:t>1458,20</w:t>
            </w:r>
          </w:p>
        </w:tc>
      </w:tr>
    </w:tbl>
    <w:p w:rsidR="00A670D8" w:rsidRDefault="00A670D8" w:rsidP="00C07058">
      <w:pPr>
        <w:pStyle w:val="a6"/>
        <w:ind w:firstLine="567"/>
        <w:jc w:val="both"/>
        <w:rPr>
          <w:lang w:val="ru-RU"/>
        </w:rPr>
      </w:pPr>
    </w:p>
    <w:p w:rsidR="0024547B" w:rsidRDefault="0024547B" w:rsidP="00C07058">
      <w:pPr>
        <w:pStyle w:val="a6"/>
        <w:ind w:firstLine="567"/>
        <w:jc w:val="both"/>
        <w:rPr>
          <w:lang w:val="ru-RU"/>
        </w:rPr>
      </w:pPr>
    </w:p>
    <w:p w:rsidR="00E639B8" w:rsidRPr="00E639B8" w:rsidRDefault="00E639B8" w:rsidP="00E639B8">
      <w:pPr>
        <w:keepNext/>
        <w:keepLines/>
        <w:spacing w:before="440" w:after="240"/>
        <w:jc w:val="both"/>
        <w:outlineLvl w:val="1"/>
        <w:rPr>
          <w:rFonts w:cstheme="majorBidi"/>
          <w:b/>
          <w:bCs/>
          <w:iCs/>
          <w:sz w:val="24"/>
          <w:szCs w:val="24"/>
        </w:rPr>
      </w:pPr>
      <w:bookmarkStart w:id="300" w:name="_Toc53243573"/>
      <w:bookmarkStart w:id="301" w:name="_Toc53261007"/>
      <w:r w:rsidRPr="00E639B8">
        <w:rPr>
          <w:rFonts w:cstheme="majorBidi"/>
          <w:b/>
          <w:bCs/>
          <w:iCs/>
          <w:sz w:val="24"/>
          <w:szCs w:val="24"/>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00"/>
      <w:bookmarkEnd w:id="301"/>
    </w:p>
    <w:p w:rsidR="00D44F04" w:rsidRDefault="00D44F04" w:rsidP="00EF49F4">
      <w:pPr>
        <w:pStyle w:val="a3"/>
        <w:spacing w:before="120" w:after="0" w:line="360" w:lineRule="auto"/>
        <w:ind w:left="0" w:firstLine="567"/>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D32E0A" w:rsidRPr="00D32E0A" w:rsidRDefault="00D32E0A" w:rsidP="00D32E0A">
      <w:pPr>
        <w:keepNext/>
        <w:keepLines/>
        <w:spacing w:before="440" w:after="240"/>
        <w:jc w:val="both"/>
        <w:outlineLvl w:val="1"/>
        <w:rPr>
          <w:rFonts w:cstheme="majorBidi"/>
          <w:b/>
          <w:bCs/>
          <w:iCs/>
          <w:sz w:val="24"/>
          <w:szCs w:val="24"/>
        </w:rPr>
      </w:pPr>
      <w:bookmarkStart w:id="302" w:name="_Toc53243574"/>
      <w:bookmarkStart w:id="303" w:name="_Toc53261008"/>
      <w:r w:rsidRPr="00D32E0A">
        <w:rPr>
          <w:rFonts w:cstheme="majorBidi"/>
          <w:b/>
          <w:bCs/>
          <w:iCs/>
          <w:sz w:val="24"/>
          <w:szCs w:val="24"/>
        </w:rPr>
        <w:t>в) расчеты экономической эффективности инвестиций</w:t>
      </w:r>
      <w:bookmarkEnd w:id="302"/>
      <w:bookmarkEnd w:id="303"/>
    </w:p>
    <w:p w:rsidR="00D32E0A" w:rsidRPr="00D32E0A" w:rsidRDefault="00D32E0A" w:rsidP="00D32E0A">
      <w:pPr>
        <w:spacing w:before="120" w:after="0" w:line="360" w:lineRule="auto"/>
        <w:ind w:firstLine="567"/>
        <w:contextualSpacing/>
        <w:jc w:val="both"/>
        <w:rPr>
          <w:rFonts w:cs="Times New Roman"/>
          <w:sz w:val="24"/>
          <w:szCs w:val="24"/>
        </w:rPr>
      </w:pPr>
      <w:r w:rsidRPr="00D32E0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D32E0A" w:rsidRPr="00D32E0A" w:rsidRDefault="00D32E0A" w:rsidP="00D32E0A">
      <w:pPr>
        <w:keepNext/>
        <w:keepLines/>
        <w:spacing w:before="440" w:after="240"/>
        <w:jc w:val="both"/>
        <w:outlineLvl w:val="1"/>
        <w:rPr>
          <w:rFonts w:cstheme="majorBidi"/>
          <w:b/>
          <w:bCs/>
          <w:iCs/>
          <w:sz w:val="24"/>
          <w:szCs w:val="24"/>
        </w:rPr>
      </w:pPr>
      <w:bookmarkStart w:id="304" w:name="_Toc53243575"/>
      <w:bookmarkStart w:id="305" w:name="_Toc53261009"/>
      <w:r w:rsidRPr="00D32E0A">
        <w:rPr>
          <w:rFonts w:cstheme="majorBidi"/>
          <w:b/>
          <w:bCs/>
          <w:iCs/>
          <w:sz w:val="24"/>
          <w:szCs w:val="24"/>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304"/>
      <w:bookmarkEnd w:id="305"/>
    </w:p>
    <w:p w:rsidR="00D32E0A" w:rsidRPr="00D32E0A" w:rsidRDefault="00D32E0A" w:rsidP="00D32E0A">
      <w:pPr>
        <w:spacing w:after="0" w:line="360" w:lineRule="auto"/>
        <w:ind w:firstLine="567"/>
        <w:contextualSpacing/>
        <w:jc w:val="both"/>
        <w:rPr>
          <w:rFonts w:cs="Times New Roman"/>
          <w:sz w:val="24"/>
          <w:szCs w:val="24"/>
        </w:rPr>
      </w:pPr>
      <w:r w:rsidRPr="00D32E0A">
        <w:rPr>
          <w:rFonts w:cs="Times New Roman"/>
          <w:sz w:val="24"/>
          <w:szCs w:val="24"/>
        </w:rPr>
        <w:t>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2028 года».</w:t>
      </w:r>
    </w:p>
    <w:p w:rsidR="00AD53C1" w:rsidRDefault="00AD53C1"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D32E0A" w:rsidRDefault="00D32E0A" w:rsidP="008C23B4">
      <w:pPr>
        <w:pStyle w:val="a3"/>
        <w:spacing w:after="0" w:line="360" w:lineRule="auto"/>
        <w:ind w:left="0" w:firstLine="567"/>
        <w:jc w:val="both"/>
        <w:rPr>
          <w:rFonts w:cs="Times New Roman"/>
          <w:sz w:val="24"/>
          <w:szCs w:val="24"/>
        </w:rPr>
      </w:pPr>
    </w:p>
    <w:p w:rsidR="005D0240" w:rsidRDefault="00A060BB" w:rsidP="005D0240">
      <w:pPr>
        <w:pStyle w:val="1"/>
      </w:pPr>
      <w:bookmarkStart w:id="306" w:name="_Toc53261010"/>
      <w:r w:rsidRPr="00F37845">
        <w:t>ГЛАВА 1</w:t>
      </w:r>
      <w:r>
        <w:t>3</w:t>
      </w:r>
      <w:r w:rsidRPr="00F37845">
        <w:t xml:space="preserve">. </w:t>
      </w:r>
      <w:r w:rsidR="005D0240" w:rsidRPr="00FF1A39">
        <w:t>ИНДИКАТОРЫ РАЗВИТИЯ СИСТЕМ ТЕПЛОСНАБЖЕНИЯ</w:t>
      </w:r>
      <w:r w:rsidR="005D0240">
        <w:t xml:space="preserve"> ПОСЕЛЕНИЯ, ГОРОДСКОГО ОКРУГА, ГОРОДА ФЕДЕРАЛЬНОГО ЗНАЧЕНИЯ</w:t>
      </w:r>
      <w:bookmarkEnd w:id="306"/>
    </w:p>
    <w:p w:rsidR="005D0240" w:rsidRPr="005D0240" w:rsidRDefault="005D0240" w:rsidP="005D0240">
      <w:pPr>
        <w:keepNext/>
        <w:keepLines/>
        <w:spacing w:before="440" w:after="240"/>
        <w:jc w:val="both"/>
        <w:outlineLvl w:val="1"/>
        <w:rPr>
          <w:rFonts w:cstheme="majorBidi"/>
          <w:b/>
          <w:bCs/>
          <w:iCs/>
          <w:sz w:val="24"/>
          <w:szCs w:val="24"/>
        </w:rPr>
      </w:pPr>
      <w:bookmarkStart w:id="307" w:name="_Toc53162360"/>
      <w:bookmarkStart w:id="308" w:name="_Toc53243577"/>
      <w:bookmarkStart w:id="309" w:name="_Toc53261011"/>
      <w:r w:rsidRPr="005D0240">
        <w:rPr>
          <w:rFonts w:cstheme="majorBidi"/>
          <w:b/>
          <w:bCs/>
          <w:iCs/>
          <w:sz w:val="24"/>
          <w:szCs w:val="24"/>
        </w:rPr>
        <w:t>а) количество прекращений подачи тепловой энергии, теплоносителя в результате технологических нарушений на тепловых сетях</w:t>
      </w:r>
      <w:bookmarkEnd w:id="307"/>
      <w:bookmarkEnd w:id="308"/>
      <w:bookmarkEnd w:id="309"/>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Количество прекращений подачи тепловой энергии, теплоносителя в результате технологических нарушений на тепловых сетях не представлены.</w:t>
      </w:r>
    </w:p>
    <w:p w:rsidR="005D0240" w:rsidRPr="005D0240" w:rsidRDefault="005D0240" w:rsidP="005D0240">
      <w:pPr>
        <w:keepNext/>
        <w:keepLines/>
        <w:spacing w:before="440" w:after="240"/>
        <w:jc w:val="both"/>
        <w:outlineLvl w:val="1"/>
        <w:rPr>
          <w:rFonts w:cstheme="majorBidi"/>
          <w:b/>
          <w:bCs/>
          <w:iCs/>
          <w:sz w:val="24"/>
          <w:szCs w:val="24"/>
        </w:rPr>
      </w:pPr>
      <w:bookmarkStart w:id="310" w:name="_Toc53162361"/>
      <w:bookmarkStart w:id="311" w:name="_Toc53243578"/>
      <w:bookmarkStart w:id="312" w:name="_Toc53261012"/>
      <w:r w:rsidRPr="005D0240">
        <w:rPr>
          <w:rFonts w:cstheme="majorBidi"/>
          <w:b/>
          <w:bCs/>
          <w:iCs/>
          <w:sz w:val="24"/>
          <w:szCs w:val="24"/>
        </w:rPr>
        <w:t>б) количество прекращений подачи тепловой энергии, теплоносителя в результате технологических нарушений на источниках тепловой энергии</w:t>
      </w:r>
      <w:bookmarkEnd w:id="310"/>
      <w:bookmarkEnd w:id="311"/>
      <w:bookmarkEnd w:id="312"/>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не представлены.</w:t>
      </w:r>
    </w:p>
    <w:p w:rsidR="005D0240" w:rsidRPr="005D0240" w:rsidRDefault="005D0240" w:rsidP="005D0240">
      <w:pPr>
        <w:keepNext/>
        <w:keepLines/>
        <w:spacing w:before="440" w:after="240"/>
        <w:jc w:val="both"/>
        <w:outlineLvl w:val="1"/>
        <w:rPr>
          <w:rFonts w:cstheme="majorBidi"/>
          <w:b/>
          <w:bCs/>
          <w:iCs/>
          <w:sz w:val="24"/>
          <w:szCs w:val="24"/>
        </w:rPr>
      </w:pPr>
      <w:bookmarkStart w:id="313" w:name="_Toc53162362"/>
      <w:bookmarkStart w:id="314" w:name="_Toc53243579"/>
      <w:bookmarkStart w:id="315" w:name="_Toc53261013"/>
      <w:r w:rsidRPr="005D0240">
        <w:rPr>
          <w:rFonts w:cstheme="majorBidi"/>
          <w:b/>
          <w:bCs/>
          <w:iCs/>
          <w:sz w:val="24"/>
          <w:szCs w:val="24"/>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313"/>
      <w:bookmarkEnd w:id="314"/>
      <w:bookmarkEnd w:id="315"/>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 xml:space="preserve">Удельный расход условного топлива на единицу </w:t>
      </w:r>
      <w:proofErr w:type="gramStart"/>
      <w:r w:rsidRPr="005D0240">
        <w:rPr>
          <w:rFonts w:cs="Times New Roman"/>
          <w:sz w:val="24"/>
          <w:szCs w:val="24"/>
        </w:rPr>
        <w:t>тепловой энергии, отпускаемой с коллекторов источников тепловой энергии указан</w:t>
      </w:r>
      <w:proofErr w:type="gramEnd"/>
      <w:r w:rsidRPr="005D0240">
        <w:rPr>
          <w:rFonts w:cs="Times New Roman"/>
          <w:sz w:val="24"/>
          <w:szCs w:val="24"/>
        </w:rPr>
        <w:t xml:space="preserve">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16" w:name="_Toc53162363"/>
      <w:bookmarkStart w:id="317" w:name="_Toc53243580"/>
      <w:bookmarkStart w:id="318" w:name="_Toc53261014"/>
      <w:r w:rsidRPr="005D0240">
        <w:rPr>
          <w:rFonts w:cstheme="majorBidi"/>
          <w:b/>
          <w:bCs/>
          <w:iCs/>
          <w:sz w:val="24"/>
          <w:szCs w:val="24"/>
        </w:rPr>
        <w:t>г) отношение величины технологических потерь тепловой энергии, теплоносителя к материальной характеристике тепловой сети</w:t>
      </w:r>
      <w:bookmarkEnd w:id="316"/>
      <w:bookmarkEnd w:id="317"/>
      <w:bookmarkEnd w:id="318"/>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Отношение величины технологических потерь тепловой энергии, теплоносителя к материальной характеристике тепловой сети указано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19" w:name="_Toc53162364"/>
      <w:bookmarkStart w:id="320" w:name="_Toc53243581"/>
      <w:bookmarkStart w:id="321" w:name="_Toc53261015"/>
      <w:proofErr w:type="spellStart"/>
      <w:r w:rsidRPr="005D0240">
        <w:rPr>
          <w:rFonts w:cstheme="majorBidi"/>
          <w:b/>
          <w:bCs/>
          <w:iCs/>
          <w:sz w:val="24"/>
          <w:szCs w:val="24"/>
        </w:rPr>
        <w:t>д</w:t>
      </w:r>
      <w:proofErr w:type="spellEnd"/>
      <w:r w:rsidRPr="005D0240">
        <w:rPr>
          <w:rFonts w:cstheme="majorBidi"/>
          <w:b/>
          <w:bCs/>
          <w:iCs/>
          <w:sz w:val="24"/>
          <w:szCs w:val="24"/>
        </w:rPr>
        <w:t>) коэффициент использования установленной тепловой мощности</w:t>
      </w:r>
      <w:bookmarkEnd w:id="319"/>
      <w:bookmarkEnd w:id="320"/>
      <w:bookmarkEnd w:id="321"/>
    </w:p>
    <w:p w:rsidR="005D0240" w:rsidRPr="005D0240" w:rsidRDefault="005D0240" w:rsidP="005D0240">
      <w:pPr>
        <w:spacing w:before="120" w:after="0" w:line="360" w:lineRule="auto"/>
        <w:ind w:firstLine="426"/>
        <w:contextualSpacing/>
        <w:jc w:val="both"/>
        <w:rPr>
          <w:rFonts w:cs="Times New Roman"/>
          <w:sz w:val="24"/>
          <w:szCs w:val="24"/>
        </w:rPr>
      </w:pPr>
      <w:r w:rsidRPr="005D0240">
        <w:rPr>
          <w:rFonts w:cs="Times New Roman"/>
          <w:sz w:val="24"/>
          <w:szCs w:val="24"/>
        </w:rPr>
        <w:t>Коэффициент использования установленной тепловой мощности указан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22" w:name="_Toc53162365"/>
      <w:bookmarkStart w:id="323" w:name="_Toc53243582"/>
      <w:bookmarkStart w:id="324" w:name="_Toc53261016"/>
      <w:r w:rsidRPr="005D0240">
        <w:rPr>
          <w:rFonts w:cstheme="majorBidi"/>
          <w:b/>
          <w:bCs/>
          <w:iCs/>
          <w:sz w:val="24"/>
          <w:szCs w:val="24"/>
        </w:rPr>
        <w:lastRenderedPageBreak/>
        <w:t>е) удельная материальная характеристика тепловых сетей, приведенная к расчетной тепловой нагрузке</w:t>
      </w:r>
      <w:bookmarkEnd w:id="322"/>
      <w:bookmarkEnd w:id="323"/>
      <w:bookmarkEnd w:id="324"/>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 xml:space="preserve">Отношение удельной материальной характеристики тепловых сетей, приведенной </w:t>
      </w:r>
      <w:proofErr w:type="gramStart"/>
      <w:r w:rsidRPr="005D0240">
        <w:rPr>
          <w:rFonts w:cs="Times New Roman"/>
          <w:sz w:val="24"/>
          <w:szCs w:val="24"/>
        </w:rPr>
        <w:t>к</w:t>
      </w:r>
      <w:proofErr w:type="gramEnd"/>
      <w:r w:rsidRPr="005D0240">
        <w:rPr>
          <w:rFonts w:cs="Times New Roman"/>
          <w:sz w:val="24"/>
          <w:szCs w:val="24"/>
        </w:rPr>
        <w:t xml:space="preserve"> расчетной </w:t>
      </w:r>
      <w:proofErr w:type="spellStart"/>
      <w:r w:rsidRPr="005D0240">
        <w:rPr>
          <w:rFonts w:cs="Times New Roman"/>
          <w:sz w:val="24"/>
          <w:szCs w:val="24"/>
        </w:rPr>
        <w:t>указанао</w:t>
      </w:r>
      <w:proofErr w:type="spellEnd"/>
      <w:r w:rsidRPr="005D0240">
        <w:rPr>
          <w:rFonts w:cs="Times New Roman"/>
          <w:sz w:val="24"/>
          <w:szCs w:val="24"/>
        </w:rPr>
        <w:t xml:space="preserve">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25" w:name="_Toc53162366"/>
      <w:bookmarkStart w:id="326" w:name="_Toc53243583"/>
      <w:bookmarkStart w:id="327" w:name="_Toc53261017"/>
      <w:r w:rsidRPr="005D0240">
        <w:rPr>
          <w:rFonts w:cstheme="majorBidi"/>
          <w:b/>
          <w:bCs/>
          <w:iCs/>
          <w:sz w:val="24"/>
          <w:szCs w:val="24"/>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325"/>
      <w:bookmarkEnd w:id="326"/>
      <w:bookmarkEnd w:id="327"/>
    </w:p>
    <w:p w:rsidR="005D0240" w:rsidRPr="005D0240" w:rsidRDefault="005D0240" w:rsidP="005D0240">
      <w:pPr>
        <w:spacing w:after="0" w:line="360" w:lineRule="auto"/>
        <w:ind w:firstLine="567"/>
        <w:contextualSpacing/>
        <w:jc w:val="both"/>
        <w:rPr>
          <w:rFonts w:cs="Times New Roman"/>
          <w:sz w:val="24"/>
          <w:szCs w:val="24"/>
        </w:rPr>
      </w:pPr>
      <w:r w:rsidRPr="005D0240">
        <w:rPr>
          <w:rFonts w:cs="Times New Roman"/>
          <w:sz w:val="24"/>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указана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28" w:name="_Toc53162367"/>
      <w:bookmarkStart w:id="329" w:name="_Toc53243584"/>
      <w:bookmarkStart w:id="330" w:name="_Toc53261018"/>
      <w:proofErr w:type="spellStart"/>
      <w:r w:rsidRPr="005D0240">
        <w:rPr>
          <w:rFonts w:cstheme="majorBidi"/>
          <w:b/>
          <w:bCs/>
          <w:iCs/>
          <w:sz w:val="24"/>
          <w:szCs w:val="24"/>
        </w:rPr>
        <w:t>з</w:t>
      </w:r>
      <w:proofErr w:type="spellEnd"/>
      <w:r w:rsidRPr="005D0240">
        <w:rPr>
          <w:rFonts w:cstheme="majorBidi"/>
          <w:b/>
          <w:bCs/>
          <w:iCs/>
          <w:sz w:val="24"/>
          <w:szCs w:val="24"/>
        </w:rPr>
        <w:t>) удельный расход условного топлива на отпуск электрической энергии</w:t>
      </w:r>
      <w:bookmarkEnd w:id="328"/>
      <w:bookmarkEnd w:id="329"/>
      <w:bookmarkEnd w:id="330"/>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Удельный расход условного топлива на отпуск электрической энергии указан в таблице 44.</w:t>
      </w:r>
    </w:p>
    <w:p w:rsidR="005D0240" w:rsidRPr="005D0240" w:rsidRDefault="005D0240" w:rsidP="005D0240">
      <w:pPr>
        <w:keepNext/>
        <w:keepLines/>
        <w:spacing w:before="440" w:after="240"/>
        <w:jc w:val="both"/>
        <w:outlineLvl w:val="1"/>
        <w:rPr>
          <w:rFonts w:cstheme="majorBidi"/>
          <w:b/>
          <w:bCs/>
          <w:iCs/>
          <w:sz w:val="24"/>
          <w:szCs w:val="24"/>
        </w:rPr>
      </w:pPr>
      <w:bookmarkStart w:id="331" w:name="_Toc53162368"/>
      <w:bookmarkStart w:id="332" w:name="_Toc53243585"/>
      <w:bookmarkStart w:id="333" w:name="_Toc53261019"/>
      <w:r w:rsidRPr="005D0240">
        <w:rPr>
          <w:rFonts w:cstheme="majorBidi"/>
          <w:b/>
          <w:bCs/>
          <w:iCs/>
          <w:sz w:val="24"/>
          <w:szCs w:val="24"/>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331"/>
      <w:bookmarkEnd w:id="332"/>
      <w:bookmarkEnd w:id="333"/>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 xml:space="preserve">Источники </w:t>
      </w:r>
      <w:proofErr w:type="gramStart"/>
      <w:r w:rsidRPr="005D0240">
        <w:rPr>
          <w:rFonts w:cs="Times New Roman"/>
          <w:sz w:val="24"/>
          <w:szCs w:val="24"/>
        </w:rPr>
        <w:t>функционирующих</w:t>
      </w:r>
      <w:proofErr w:type="gramEnd"/>
      <w:r w:rsidRPr="005D0240">
        <w:rPr>
          <w:rFonts w:cs="Times New Roman"/>
          <w:sz w:val="24"/>
          <w:szCs w:val="24"/>
        </w:rPr>
        <w:t xml:space="preserve"> в режиме комбинированной выработки электрической и тепловой энергии в муниципальном образовании отсутствуют.</w:t>
      </w:r>
    </w:p>
    <w:p w:rsidR="005D0240" w:rsidRPr="005D0240" w:rsidRDefault="005D0240" w:rsidP="005D0240">
      <w:pPr>
        <w:keepNext/>
        <w:keepLines/>
        <w:spacing w:before="440" w:after="240"/>
        <w:jc w:val="both"/>
        <w:outlineLvl w:val="1"/>
        <w:rPr>
          <w:rFonts w:cstheme="majorBidi"/>
          <w:b/>
          <w:bCs/>
          <w:iCs/>
          <w:sz w:val="24"/>
          <w:szCs w:val="24"/>
        </w:rPr>
      </w:pPr>
      <w:bookmarkStart w:id="334" w:name="_Toc53162369"/>
      <w:bookmarkStart w:id="335" w:name="_Toc53243586"/>
      <w:bookmarkStart w:id="336" w:name="_Toc53261020"/>
      <w:r w:rsidRPr="005D0240">
        <w:rPr>
          <w:rFonts w:cstheme="majorBidi"/>
          <w:b/>
          <w:bCs/>
          <w:iCs/>
          <w:sz w:val="24"/>
          <w:szCs w:val="24"/>
        </w:rPr>
        <w:t>к) доля отпуска тепловой энергии, осуществляемого потребителям по приборам учета, в общем объеме отпущенной тепловой энергии</w:t>
      </w:r>
      <w:bookmarkEnd w:id="334"/>
      <w:bookmarkEnd w:id="335"/>
      <w:bookmarkEnd w:id="336"/>
    </w:p>
    <w:p w:rsidR="005D0240" w:rsidRPr="005D0240" w:rsidRDefault="005D0240" w:rsidP="005D0240">
      <w:pPr>
        <w:spacing w:before="120" w:after="0" w:line="360" w:lineRule="auto"/>
        <w:ind w:firstLine="567"/>
        <w:contextualSpacing/>
        <w:jc w:val="both"/>
        <w:rPr>
          <w:rFonts w:cs="Times New Roman"/>
          <w:sz w:val="24"/>
          <w:szCs w:val="24"/>
        </w:rPr>
      </w:pPr>
      <w:r w:rsidRPr="005D0240">
        <w:rPr>
          <w:rFonts w:cs="Times New Roman"/>
          <w:sz w:val="24"/>
          <w:szCs w:val="24"/>
        </w:rPr>
        <w:t>Сведения по количеству отпуска тепловой энергии потребителям по приборам учета не представлены.</w:t>
      </w:r>
    </w:p>
    <w:p w:rsidR="005D0240" w:rsidRPr="005D0240" w:rsidRDefault="005D0240" w:rsidP="005D0240">
      <w:pPr>
        <w:keepNext/>
        <w:keepLines/>
        <w:spacing w:before="440" w:after="240"/>
        <w:jc w:val="both"/>
        <w:outlineLvl w:val="1"/>
        <w:rPr>
          <w:rFonts w:cstheme="majorBidi"/>
          <w:b/>
          <w:bCs/>
          <w:iCs/>
          <w:sz w:val="24"/>
          <w:szCs w:val="24"/>
        </w:rPr>
      </w:pPr>
      <w:bookmarkStart w:id="337" w:name="_Toc53162370"/>
      <w:bookmarkStart w:id="338" w:name="_Toc53243587"/>
      <w:bookmarkStart w:id="339" w:name="_Toc53261021"/>
      <w:r w:rsidRPr="005D0240">
        <w:rPr>
          <w:rFonts w:cstheme="majorBidi"/>
          <w:b/>
          <w:bCs/>
          <w:iCs/>
          <w:sz w:val="24"/>
          <w:szCs w:val="24"/>
        </w:rPr>
        <w:t>л) средневзвешенный (по материальной характеристике) срок эксплуатации тепловых сетей (для каждой системы теплоснабжения)</w:t>
      </w:r>
      <w:bookmarkEnd w:id="337"/>
      <w:bookmarkEnd w:id="338"/>
      <w:bookmarkEnd w:id="339"/>
    </w:p>
    <w:p w:rsidR="00A96F18" w:rsidRPr="006C3B1D" w:rsidRDefault="00A96F18" w:rsidP="00A96F18">
      <w:pPr>
        <w:spacing w:before="120" w:after="0" w:line="360" w:lineRule="auto"/>
        <w:ind w:firstLine="567"/>
        <w:contextualSpacing/>
        <w:jc w:val="both"/>
        <w:rPr>
          <w:rFonts w:eastAsia="Calibri" w:cs="Times New Roman"/>
          <w:sz w:val="24"/>
          <w:szCs w:val="24"/>
        </w:rPr>
      </w:pPr>
      <w:bookmarkStart w:id="340" w:name="_Toc53162371"/>
      <w:bookmarkStart w:id="341" w:name="_Toc53243588"/>
      <w:bookmarkStart w:id="342" w:name="_Toc53261022"/>
      <w:proofErr w:type="spellStart"/>
      <w:proofErr w:type="gramStart"/>
      <w:r w:rsidRPr="006C3B1D">
        <w:rPr>
          <w:rFonts w:eastAsia="Calibri" w:cs="Times New Roman"/>
          <w:sz w:val="24"/>
          <w:szCs w:val="24"/>
        </w:rPr>
        <w:t>Средневзешенный</w:t>
      </w:r>
      <w:proofErr w:type="spellEnd"/>
      <w:r w:rsidRPr="006C3B1D">
        <w:rPr>
          <w:rFonts w:eastAsia="Calibri" w:cs="Times New Roman"/>
          <w:sz w:val="24"/>
          <w:szCs w:val="24"/>
        </w:rPr>
        <w:t> срок эксплуатации ТС рассчитывается по их материальной характеристики для каждой системы теплоснабжения.</w:t>
      </w:r>
      <w:proofErr w:type="gramEnd"/>
      <w:r w:rsidRPr="006C3B1D">
        <w:rPr>
          <w:rFonts w:eastAsia="Calibri" w:cs="Times New Roman"/>
          <w:sz w:val="24"/>
          <w:szCs w:val="24"/>
        </w:rPr>
        <w:t xml:space="preserve"> Нормативная величина срока  </w:t>
      </w:r>
      <w:r w:rsidRPr="006C3B1D">
        <w:rPr>
          <w:rFonts w:eastAsia="Calibri" w:cs="Times New Roman"/>
          <w:sz w:val="24"/>
          <w:szCs w:val="24"/>
        </w:rPr>
        <w:lastRenderedPageBreak/>
        <w:t>эксплуатации ТС составляет 25 лет. Превышение нормативного срока эксплуатации приводит и к росту затрат на проведение аварийно-восстановительных работ.</w:t>
      </w:r>
    </w:p>
    <w:p w:rsidR="00A96F18" w:rsidRPr="006C3B1D" w:rsidRDefault="00A96F18" w:rsidP="00A96F18">
      <w:pPr>
        <w:spacing w:after="0" w:line="360" w:lineRule="auto"/>
        <w:ind w:firstLine="567"/>
        <w:jc w:val="both"/>
        <w:rPr>
          <w:rFonts w:eastAsia="Calibri" w:cs="Times New Roman"/>
          <w:sz w:val="24"/>
          <w:szCs w:val="24"/>
        </w:rPr>
      </w:pPr>
      <w:r w:rsidRPr="006C3B1D">
        <w:rPr>
          <w:rFonts w:eastAsia="Calibri"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на новые в пенополиуретановой 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 </w:t>
      </w:r>
      <w:r w:rsidRPr="006C3B1D">
        <w:rPr>
          <w:rFonts w:eastAsia="Calibri" w:cs="Times New Roman"/>
          <w:sz w:val="24"/>
          <w:szCs w:val="24"/>
        </w:rPr>
        <w:t>Стоимость планируемых работ определить ПСД.</w:t>
      </w:r>
    </w:p>
    <w:p w:rsidR="005D0240" w:rsidRPr="005D0240" w:rsidRDefault="005D0240" w:rsidP="005D0240">
      <w:pPr>
        <w:keepNext/>
        <w:keepLines/>
        <w:spacing w:before="440" w:after="240"/>
        <w:jc w:val="both"/>
        <w:outlineLvl w:val="1"/>
        <w:rPr>
          <w:rFonts w:cstheme="majorBidi"/>
          <w:b/>
          <w:bCs/>
          <w:iCs/>
          <w:sz w:val="24"/>
          <w:szCs w:val="24"/>
        </w:rPr>
      </w:pPr>
      <w:r w:rsidRPr="005D0240">
        <w:rPr>
          <w:rFonts w:cstheme="majorBidi"/>
          <w:b/>
          <w:bCs/>
          <w:iCs/>
          <w:sz w:val="24"/>
          <w:szCs w:val="24"/>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340"/>
      <w:bookmarkEnd w:id="341"/>
      <w:bookmarkEnd w:id="342"/>
    </w:p>
    <w:p w:rsidR="005D0240" w:rsidRPr="005D0240" w:rsidRDefault="005D0240" w:rsidP="005D0240">
      <w:pPr>
        <w:spacing w:before="120" w:after="0" w:line="360" w:lineRule="auto"/>
        <w:contextualSpacing/>
        <w:jc w:val="both"/>
        <w:rPr>
          <w:rFonts w:cs="Times New Roman"/>
          <w:sz w:val="24"/>
          <w:szCs w:val="24"/>
        </w:rPr>
      </w:pPr>
    </w:p>
    <w:p w:rsidR="005D0240" w:rsidRPr="005D0240" w:rsidRDefault="005D0240" w:rsidP="005D0240">
      <w:pPr>
        <w:spacing w:before="120" w:after="0" w:line="360" w:lineRule="auto"/>
        <w:ind w:firstLine="567"/>
        <w:contextualSpacing/>
        <w:jc w:val="both"/>
        <w:rPr>
          <w:rFonts w:cs="Times New Roman"/>
          <w:sz w:val="24"/>
          <w:szCs w:val="24"/>
        </w:rPr>
      </w:pPr>
      <w:proofErr w:type="gramStart"/>
      <w:r w:rsidRPr="005D0240">
        <w:rPr>
          <w:rFonts w:cs="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указана в таблице 44.</w:t>
      </w:r>
      <w:proofErr w:type="gramEnd"/>
    </w:p>
    <w:p w:rsidR="005D0240" w:rsidRPr="005D0240" w:rsidRDefault="005D0240" w:rsidP="005D0240">
      <w:pPr>
        <w:keepNext/>
        <w:keepLines/>
        <w:spacing w:before="440" w:after="240"/>
        <w:jc w:val="both"/>
        <w:outlineLvl w:val="1"/>
        <w:rPr>
          <w:rFonts w:cstheme="majorBidi"/>
          <w:b/>
          <w:bCs/>
          <w:iCs/>
          <w:sz w:val="24"/>
          <w:szCs w:val="24"/>
        </w:rPr>
      </w:pPr>
      <w:bookmarkStart w:id="343" w:name="_Toc53162372"/>
      <w:bookmarkStart w:id="344" w:name="_Toc53243589"/>
      <w:bookmarkStart w:id="345" w:name="_Toc53261023"/>
      <w:proofErr w:type="spellStart"/>
      <w:proofErr w:type="gramStart"/>
      <w:r w:rsidRPr="005D0240">
        <w:rPr>
          <w:rFonts w:cstheme="majorBidi"/>
          <w:b/>
          <w:bCs/>
          <w:iCs/>
          <w:sz w:val="24"/>
          <w:szCs w:val="24"/>
        </w:rPr>
        <w:t>н</w:t>
      </w:r>
      <w:proofErr w:type="spellEnd"/>
      <w:r w:rsidRPr="005D0240">
        <w:rPr>
          <w:rFonts w:cstheme="majorBidi"/>
          <w:b/>
          <w:bCs/>
          <w:iCs/>
          <w:sz w:val="24"/>
          <w:szCs w:val="24"/>
        </w:rPr>
        <w:t>)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343"/>
      <w:bookmarkEnd w:id="344"/>
      <w:bookmarkEnd w:id="345"/>
      <w:proofErr w:type="gramEnd"/>
    </w:p>
    <w:p w:rsidR="005D0240" w:rsidRPr="005D0240" w:rsidRDefault="005D0240" w:rsidP="005D0240">
      <w:pPr>
        <w:spacing w:before="120" w:after="0" w:line="360" w:lineRule="auto"/>
        <w:ind w:firstLine="567"/>
        <w:rPr>
          <w:lang w:bidi="en-US"/>
        </w:rPr>
      </w:pPr>
      <w:r w:rsidRPr="005D0240">
        <w:rPr>
          <w:rFonts w:cs="Times New Roman"/>
          <w:sz w:val="24"/>
          <w:szCs w:val="24"/>
        </w:rPr>
        <w:t>Данные  по реконструкции оборудования источников тепловой энергии в 2019 году не представлены.</w:t>
      </w:r>
    </w:p>
    <w:p w:rsidR="005D0240" w:rsidRPr="005D0240" w:rsidRDefault="005D0240" w:rsidP="005D0240">
      <w:pPr>
        <w:keepNext/>
        <w:keepLines/>
        <w:spacing w:before="440" w:after="240"/>
        <w:jc w:val="both"/>
        <w:outlineLvl w:val="1"/>
        <w:rPr>
          <w:rFonts w:cstheme="majorBidi"/>
          <w:b/>
          <w:bCs/>
          <w:iCs/>
          <w:sz w:val="24"/>
          <w:szCs w:val="24"/>
        </w:rPr>
      </w:pPr>
      <w:bookmarkStart w:id="346" w:name="_Toc53162373"/>
      <w:bookmarkStart w:id="347" w:name="_Toc53243590"/>
      <w:bookmarkStart w:id="348" w:name="_Toc53261024"/>
      <w:r w:rsidRPr="005D0240">
        <w:rPr>
          <w:rFonts w:cstheme="majorBidi"/>
          <w:b/>
          <w:bCs/>
          <w:iCs/>
          <w:sz w:val="24"/>
          <w:szCs w:val="24"/>
        </w:rPr>
        <w:lastRenderedPageBreak/>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70" w:history="1">
        <w:r w:rsidRPr="005D0240">
          <w:rPr>
            <w:rFonts w:cstheme="majorBidi"/>
            <w:b/>
            <w:bCs/>
            <w:iCs/>
            <w:sz w:val="24"/>
            <w:szCs w:val="24"/>
          </w:rPr>
          <w:t>Кодексом Российской Федерации об административных правонарушениях</w:t>
        </w:r>
      </w:hyperlink>
      <w:r w:rsidRPr="005D0240">
        <w:rPr>
          <w:rFonts w:cstheme="majorBidi"/>
          <w:b/>
          <w:bCs/>
          <w:iCs/>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w:t>
      </w:r>
      <w:proofErr w:type="gramStart"/>
      <w:r w:rsidRPr="005D0240">
        <w:rPr>
          <w:rFonts w:cstheme="majorBidi"/>
          <w:b/>
          <w:bCs/>
          <w:iCs/>
          <w:sz w:val="24"/>
          <w:szCs w:val="24"/>
        </w:rPr>
        <w:t>ии о е</w:t>
      </w:r>
      <w:proofErr w:type="gramEnd"/>
      <w:r w:rsidRPr="005D0240">
        <w:rPr>
          <w:rFonts w:cstheme="majorBidi"/>
          <w:b/>
          <w:bCs/>
          <w:iCs/>
          <w:sz w:val="24"/>
          <w:szCs w:val="24"/>
        </w:rPr>
        <w:t>стественных монополиях.</w:t>
      </w:r>
      <w:bookmarkEnd w:id="346"/>
      <w:bookmarkEnd w:id="347"/>
      <w:bookmarkEnd w:id="348"/>
    </w:p>
    <w:p w:rsidR="005D0240" w:rsidRPr="005D0240" w:rsidRDefault="005D0240" w:rsidP="005D0240">
      <w:pPr>
        <w:spacing w:before="120" w:after="0" w:line="360" w:lineRule="auto"/>
        <w:ind w:firstLine="567"/>
        <w:jc w:val="both"/>
        <w:rPr>
          <w:rFonts w:cs="Times New Roman"/>
          <w:sz w:val="24"/>
          <w:szCs w:val="24"/>
        </w:rPr>
      </w:pPr>
      <w:r w:rsidRPr="005D0240">
        <w:rPr>
          <w:rFonts w:cs="Times New Roman"/>
          <w:sz w:val="24"/>
          <w:szCs w:val="24"/>
        </w:rPr>
        <w:t>Сведения о зафиксированных факт</w:t>
      </w:r>
      <w:r w:rsidR="007B0ADF">
        <w:rPr>
          <w:rFonts w:cs="Times New Roman"/>
          <w:sz w:val="24"/>
          <w:szCs w:val="24"/>
        </w:rPr>
        <w:t>ах</w:t>
      </w:r>
      <w:r w:rsidRPr="005D0240">
        <w:rPr>
          <w:rFonts w:cs="Times New Roman"/>
          <w:sz w:val="24"/>
          <w:szCs w:val="24"/>
        </w:rPr>
        <w:t xml:space="preserve">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71" w:history="1">
        <w:r w:rsidRPr="005D0240">
          <w:rPr>
            <w:rFonts w:cs="Times New Roman"/>
            <w:sz w:val="24"/>
            <w:szCs w:val="24"/>
          </w:rPr>
          <w:t>Кодексом Российской Федерации об административных правонарушениях</w:t>
        </w:r>
      </w:hyperlink>
      <w:r w:rsidRPr="005D0240">
        <w:rPr>
          <w:rFonts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w:t>
      </w:r>
      <w:proofErr w:type="gramStart"/>
      <w:r w:rsidRPr="005D0240">
        <w:rPr>
          <w:rFonts w:cs="Times New Roman"/>
          <w:sz w:val="24"/>
          <w:szCs w:val="24"/>
        </w:rPr>
        <w:t>ии о е</w:t>
      </w:r>
      <w:proofErr w:type="gramEnd"/>
      <w:r w:rsidRPr="005D0240">
        <w:rPr>
          <w:rFonts w:cs="Times New Roman"/>
          <w:sz w:val="24"/>
          <w:szCs w:val="24"/>
        </w:rPr>
        <w:t>стественных монополиях при разработке схемы теплоснабжения не представлены.</w:t>
      </w:r>
    </w:p>
    <w:p w:rsidR="005D0240" w:rsidRDefault="005D0240" w:rsidP="005D0240">
      <w:pPr>
        <w:spacing w:after="0"/>
        <w:ind w:firstLine="567"/>
        <w:contextualSpacing/>
        <w:rPr>
          <w:rFonts w:cs="Times New Roman"/>
          <w:sz w:val="24"/>
          <w:szCs w:val="24"/>
        </w:rPr>
      </w:pPr>
      <w:r w:rsidRPr="005D0240">
        <w:rPr>
          <w:rFonts w:cs="Times New Roman"/>
          <w:sz w:val="24"/>
          <w:szCs w:val="24"/>
        </w:rPr>
        <w:t xml:space="preserve">Таблица 44 – </w:t>
      </w:r>
      <w:r w:rsidR="00122236">
        <w:rPr>
          <w:rFonts w:cs="Times New Roman"/>
          <w:sz w:val="24"/>
          <w:szCs w:val="24"/>
        </w:rPr>
        <w:t>Индикаторы развития систем теплоснабжения</w:t>
      </w:r>
    </w:p>
    <w:tbl>
      <w:tblPr>
        <w:tblW w:w="5092" w:type="pct"/>
        <w:tblLayout w:type="fixed"/>
        <w:tblLook w:val="04A0"/>
      </w:tblPr>
      <w:tblGrid>
        <w:gridCol w:w="504"/>
        <w:gridCol w:w="5735"/>
        <w:gridCol w:w="871"/>
        <w:gridCol w:w="1292"/>
        <w:gridCol w:w="1345"/>
      </w:tblGrid>
      <w:tr w:rsidR="00605B77" w:rsidRPr="00605B77" w:rsidTr="006A4874">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 xml:space="preserve">№ </w:t>
            </w:r>
            <w:proofErr w:type="spellStart"/>
            <w:proofErr w:type="gramStart"/>
            <w:r w:rsidRPr="00605B77">
              <w:rPr>
                <w:rFonts w:eastAsia="Times New Roman" w:cs="Times New Roman"/>
                <w:sz w:val="24"/>
                <w:szCs w:val="24"/>
                <w:lang w:eastAsia="ru-RU"/>
              </w:rPr>
              <w:t>п</w:t>
            </w:r>
            <w:proofErr w:type="spellEnd"/>
            <w:proofErr w:type="gramEnd"/>
            <w:r w:rsidRPr="00605B77">
              <w:rPr>
                <w:rFonts w:eastAsia="Times New Roman" w:cs="Times New Roman"/>
                <w:sz w:val="24"/>
                <w:szCs w:val="24"/>
                <w:lang w:eastAsia="ru-RU"/>
              </w:rPr>
              <w:t>/</w:t>
            </w:r>
            <w:proofErr w:type="spellStart"/>
            <w:r w:rsidRPr="00605B77">
              <w:rPr>
                <w:rFonts w:eastAsia="Times New Roman" w:cs="Times New Roman"/>
                <w:sz w:val="24"/>
                <w:szCs w:val="24"/>
                <w:lang w:eastAsia="ru-RU"/>
              </w:rPr>
              <w:t>п</w:t>
            </w:r>
            <w:proofErr w:type="spellEnd"/>
          </w:p>
        </w:tc>
        <w:tc>
          <w:tcPr>
            <w:tcW w:w="2942" w:type="pct"/>
            <w:tcBorders>
              <w:top w:val="single" w:sz="4" w:space="0" w:color="auto"/>
              <w:left w:val="nil"/>
              <w:bottom w:val="single" w:sz="4" w:space="0" w:color="auto"/>
              <w:right w:val="single" w:sz="4" w:space="0" w:color="auto"/>
            </w:tcBorders>
            <w:shd w:val="clear" w:color="auto" w:fill="auto"/>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 xml:space="preserve">Индикаторы развития систем теплоснабжения </w:t>
            </w:r>
          </w:p>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Муниципального образования</w:t>
            </w:r>
          </w:p>
        </w:tc>
        <w:tc>
          <w:tcPr>
            <w:tcW w:w="447" w:type="pct"/>
            <w:tcBorders>
              <w:top w:val="single" w:sz="4" w:space="0" w:color="auto"/>
              <w:left w:val="nil"/>
              <w:bottom w:val="single" w:sz="4" w:space="0" w:color="auto"/>
              <w:right w:val="single" w:sz="4" w:space="0" w:color="auto"/>
            </w:tcBorders>
            <w:shd w:val="clear" w:color="auto" w:fill="auto"/>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 xml:space="preserve">Ед. </w:t>
            </w:r>
            <w:proofErr w:type="spellStart"/>
            <w:r w:rsidRPr="00605B77">
              <w:rPr>
                <w:rFonts w:eastAsia="Times New Roman" w:cs="Times New Roman"/>
                <w:sz w:val="24"/>
                <w:szCs w:val="24"/>
                <w:lang w:eastAsia="ru-RU"/>
              </w:rPr>
              <w:t>изм</w:t>
            </w:r>
            <w:proofErr w:type="spellEnd"/>
            <w:r w:rsidRPr="00605B77">
              <w:rPr>
                <w:rFonts w:eastAsia="Times New Roman" w:cs="Times New Roman"/>
                <w:sz w:val="24"/>
                <w:szCs w:val="24"/>
                <w:lang w:eastAsia="ru-RU"/>
              </w:rPr>
              <w:t>.</w:t>
            </w:r>
          </w:p>
        </w:tc>
        <w:tc>
          <w:tcPr>
            <w:tcW w:w="663" w:type="pct"/>
            <w:tcBorders>
              <w:top w:val="single" w:sz="4" w:space="0" w:color="auto"/>
              <w:left w:val="nil"/>
              <w:bottom w:val="single" w:sz="4" w:space="0" w:color="auto"/>
              <w:right w:val="single" w:sz="4" w:space="0" w:color="auto"/>
            </w:tcBorders>
            <w:shd w:val="clear" w:color="auto" w:fill="auto"/>
            <w:vAlign w:val="center"/>
            <w:hideMark/>
          </w:tcPr>
          <w:p w:rsidR="00605B77" w:rsidRPr="00605B77" w:rsidRDefault="00605B77" w:rsidP="00605B77">
            <w:pPr>
              <w:spacing w:after="0"/>
              <w:ind w:left="-109" w:right="-108"/>
              <w:jc w:val="center"/>
              <w:rPr>
                <w:rFonts w:eastAsia="Times New Roman" w:cs="Times New Roman"/>
                <w:sz w:val="24"/>
                <w:szCs w:val="24"/>
                <w:lang w:eastAsia="ru-RU"/>
              </w:rPr>
            </w:pPr>
            <w:r w:rsidRPr="00605B77">
              <w:rPr>
                <w:rFonts w:eastAsia="Times New Roman" w:cs="Times New Roman"/>
                <w:sz w:val="24"/>
                <w:szCs w:val="24"/>
                <w:lang w:eastAsia="ru-RU"/>
              </w:rPr>
              <w:t>Существующее положение (факт 2019 г.)</w:t>
            </w:r>
          </w:p>
        </w:tc>
        <w:tc>
          <w:tcPr>
            <w:tcW w:w="690" w:type="pct"/>
            <w:tcBorders>
              <w:top w:val="single" w:sz="4" w:space="0" w:color="auto"/>
              <w:left w:val="nil"/>
              <w:bottom w:val="single" w:sz="4" w:space="0" w:color="auto"/>
              <w:right w:val="single" w:sz="4" w:space="0" w:color="auto"/>
            </w:tcBorders>
            <w:shd w:val="clear" w:color="auto" w:fill="auto"/>
            <w:vAlign w:val="center"/>
            <w:hideMark/>
          </w:tcPr>
          <w:p w:rsidR="00605B77" w:rsidRPr="00605B77" w:rsidRDefault="00605B77" w:rsidP="00605B77">
            <w:pPr>
              <w:spacing w:after="0"/>
              <w:ind w:left="-109" w:right="-108"/>
              <w:jc w:val="center"/>
              <w:rPr>
                <w:rFonts w:eastAsia="Times New Roman" w:cs="Times New Roman"/>
                <w:sz w:val="24"/>
                <w:szCs w:val="24"/>
                <w:lang w:eastAsia="ru-RU"/>
              </w:rPr>
            </w:pPr>
            <w:r w:rsidRPr="00605B77">
              <w:rPr>
                <w:rFonts w:eastAsia="Times New Roman" w:cs="Times New Roman"/>
                <w:sz w:val="24"/>
                <w:szCs w:val="24"/>
                <w:lang w:eastAsia="ru-RU"/>
              </w:rPr>
              <w:t>Ожидаемые показатели (2028 г.)</w:t>
            </w:r>
          </w:p>
        </w:tc>
      </w:tr>
      <w:tr w:rsidR="00605B77" w:rsidRPr="00605B77" w:rsidTr="006A4874">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rsidR="00605B77" w:rsidRPr="00605B77" w:rsidRDefault="00605B77" w:rsidP="00605B77">
            <w:pPr>
              <w:spacing w:after="0"/>
              <w:ind w:left="-109" w:right="-108"/>
              <w:jc w:val="center"/>
              <w:rPr>
                <w:rFonts w:eastAsia="Times New Roman" w:cs="Times New Roman"/>
                <w:sz w:val="24"/>
                <w:szCs w:val="24"/>
                <w:lang w:eastAsia="ru-RU"/>
              </w:rPr>
            </w:pPr>
            <w:r w:rsidRPr="00605B77">
              <w:rPr>
                <w:rFonts w:eastAsia="Times New Roman" w:cs="Times New Roman"/>
                <w:sz w:val="24"/>
                <w:szCs w:val="24"/>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rsidR="00605B77" w:rsidRPr="00605B77" w:rsidRDefault="00605B77" w:rsidP="00605B77">
            <w:pPr>
              <w:spacing w:after="0"/>
              <w:ind w:left="-109" w:right="-108"/>
              <w:jc w:val="center"/>
              <w:rPr>
                <w:rFonts w:eastAsia="Times New Roman" w:cs="Times New Roman"/>
                <w:sz w:val="24"/>
                <w:szCs w:val="24"/>
                <w:lang w:eastAsia="ru-RU"/>
              </w:rPr>
            </w:pPr>
            <w:r w:rsidRPr="00605B77">
              <w:rPr>
                <w:rFonts w:eastAsia="Times New Roman" w:cs="Times New Roman"/>
                <w:sz w:val="24"/>
                <w:szCs w:val="24"/>
                <w:lang w:eastAsia="ru-RU"/>
              </w:rPr>
              <w:t>5</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1</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proofErr w:type="spellStart"/>
            <w:r w:rsidRPr="00605B77">
              <w:rPr>
                <w:rFonts w:eastAsia="Times New Roman" w:cs="Times New Roman"/>
                <w:sz w:val="24"/>
                <w:szCs w:val="24"/>
                <w:lang w:eastAsia="ru-RU"/>
              </w:rPr>
              <w:t>кг</w:t>
            </w:r>
            <w:proofErr w:type="gramStart"/>
            <w:r w:rsidRPr="00605B77">
              <w:rPr>
                <w:rFonts w:eastAsia="Times New Roman" w:cs="Times New Roman"/>
                <w:sz w:val="24"/>
                <w:szCs w:val="24"/>
                <w:lang w:eastAsia="ru-RU"/>
              </w:rPr>
              <w:t>.у</w:t>
            </w:r>
            <w:proofErr w:type="gramEnd"/>
            <w:r w:rsidRPr="00605B77">
              <w:rPr>
                <w:rFonts w:eastAsia="Times New Roman" w:cs="Times New Roman"/>
                <w:sz w:val="24"/>
                <w:szCs w:val="24"/>
                <w:lang w:eastAsia="ru-RU"/>
              </w:rPr>
              <w:t>.т</w:t>
            </w:r>
            <w:proofErr w:type="spellEnd"/>
            <w:r w:rsidRPr="00605B77">
              <w:rPr>
                <w:rFonts w:eastAsia="Times New Roman" w:cs="Times New Roman"/>
                <w:sz w:val="24"/>
                <w:szCs w:val="24"/>
                <w:lang w:eastAsia="ru-RU"/>
              </w:rPr>
              <w:t>./ Гкал</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166,57</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165,45</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Гкал / м∙</w:t>
            </w:r>
            <w:proofErr w:type="gramStart"/>
            <w:r w:rsidRPr="00605B77">
              <w:rPr>
                <w:rFonts w:eastAsia="Times New Roman" w:cs="Times New Roman"/>
                <w:sz w:val="24"/>
                <w:szCs w:val="24"/>
                <w:lang w:eastAsia="ru-RU"/>
              </w:rPr>
              <w:t>м</w:t>
            </w:r>
            <w:proofErr w:type="gramEnd"/>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lang w:eastAsia="ru-RU"/>
              </w:rPr>
              <w:t>2,55</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4,29</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proofErr w:type="gramStart"/>
            <w:r w:rsidRPr="00605B77">
              <w:rPr>
                <w:rFonts w:eastAsia="Times New Roman" w:cs="Times New Roman"/>
                <w:sz w:val="24"/>
                <w:szCs w:val="24"/>
                <w:lang w:eastAsia="ru-RU"/>
              </w:rPr>
              <w:t>ч</w:t>
            </w:r>
            <w:proofErr w:type="gramEnd"/>
            <w:r w:rsidRPr="00605B77">
              <w:rPr>
                <w:rFonts w:eastAsia="Times New Roman" w:cs="Times New Roman"/>
                <w:sz w:val="24"/>
                <w:szCs w:val="24"/>
                <w:lang w:eastAsia="ru-RU"/>
              </w:rPr>
              <w:t>/год</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35,1%</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57%</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0</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0</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удельный расход условного топлива на отпуск электрической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proofErr w:type="spellStart"/>
            <w:r w:rsidRPr="00605B77">
              <w:rPr>
                <w:rFonts w:eastAsia="Times New Roman" w:cs="Times New Roman"/>
                <w:sz w:val="24"/>
                <w:szCs w:val="24"/>
                <w:lang w:eastAsia="ru-RU"/>
              </w:rPr>
              <w:t>кг</w:t>
            </w:r>
            <w:proofErr w:type="gramStart"/>
            <w:r w:rsidRPr="00605B77">
              <w:rPr>
                <w:rFonts w:eastAsia="Times New Roman" w:cs="Times New Roman"/>
                <w:sz w:val="24"/>
                <w:szCs w:val="24"/>
                <w:lang w:eastAsia="ru-RU"/>
              </w:rPr>
              <w:t>.у</w:t>
            </w:r>
            <w:proofErr w:type="gramEnd"/>
            <w:r w:rsidRPr="00605B77">
              <w:rPr>
                <w:rFonts w:eastAsia="Times New Roman" w:cs="Times New Roman"/>
                <w:sz w:val="24"/>
                <w:szCs w:val="24"/>
                <w:lang w:eastAsia="ru-RU"/>
              </w:rPr>
              <w:t>.т</w:t>
            </w:r>
            <w:proofErr w:type="spellEnd"/>
            <w:r w:rsidRPr="00605B77">
              <w:rPr>
                <w:rFonts w:eastAsia="Times New Roman" w:cs="Times New Roman"/>
                <w:sz w:val="24"/>
                <w:szCs w:val="24"/>
                <w:lang w:eastAsia="ru-RU"/>
              </w:rPr>
              <w:t>./ кВт</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3,79</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3,70</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lastRenderedPageBreak/>
              <w:t>8</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r>
      <w:tr w:rsidR="00605B77" w:rsidRPr="00605B77" w:rsidTr="006A4874">
        <w:trPr>
          <w:trHeight w:val="7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100%</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10</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25</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25</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11</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r w:rsidRPr="00605B77">
              <w:rPr>
                <w:rFonts w:eastAsia="Times New Roman" w:cs="Times New Roman"/>
                <w:sz w:val="24"/>
                <w:szCs w:val="24"/>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color w:val="000000"/>
                <w:sz w:val="24"/>
                <w:szCs w:val="24"/>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color w:val="000000"/>
                <w:sz w:val="24"/>
                <w:szCs w:val="24"/>
                <w:lang w:eastAsia="ru-RU"/>
              </w:rPr>
              <w:t>будет определен при уточнении объемов реконструкции тепловых сетей</w:t>
            </w:r>
          </w:p>
        </w:tc>
      </w:tr>
      <w:tr w:rsidR="00605B77" w:rsidRPr="00605B77" w:rsidTr="006A4874">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rPr>
                <w:rFonts w:eastAsia="Times New Roman" w:cs="Times New Roman"/>
                <w:sz w:val="24"/>
                <w:szCs w:val="24"/>
                <w:lang w:eastAsia="ru-RU"/>
              </w:rPr>
            </w:pPr>
            <w:r w:rsidRPr="00605B77">
              <w:rPr>
                <w:rFonts w:eastAsia="Times New Roman" w:cs="Times New Roman"/>
                <w:sz w:val="24"/>
                <w:szCs w:val="24"/>
                <w:lang w:eastAsia="ru-RU"/>
              </w:rPr>
              <w:t>12</w:t>
            </w:r>
          </w:p>
        </w:tc>
        <w:tc>
          <w:tcPr>
            <w:tcW w:w="2942"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both"/>
              <w:rPr>
                <w:rFonts w:eastAsia="Times New Roman" w:cs="Times New Roman"/>
                <w:sz w:val="24"/>
                <w:szCs w:val="24"/>
                <w:lang w:eastAsia="ru-RU"/>
              </w:rPr>
            </w:pPr>
            <w:proofErr w:type="gramStart"/>
            <w:r w:rsidRPr="00605B77">
              <w:rPr>
                <w:rFonts w:eastAsia="Times New Roman" w:cs="Times New Roman"/>
                <w:sz w:val="24"/>
                <w:szCs w:val="24"/>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roofErr w:type="gramEnd"/>
          </w:p>
        </w:tc>
        <w:tc>
          <w:tcPr>
            <w:tcW w:w="447"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sz w:val="24"/>
                <w:szCs w:val="24"/>
                <w:lang w:eastAsia="ru-RU"/>
              </w:rPr>
            </w:pPr>
            <w:r w:rsidRPr="00605B77">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05B77" w:rsidRPr="00605B77" w:rsidRDefault="00605B77" w:rsidP="00605B77">
            <w:pPr>
              <w:spacing w:after="0"/>
              <w:jc w:val="center"/>
              <w:rPr>
                <w:rFonts w:eastAsia="Times New Roman" w:cs="Times New Roman"/>
                <w:sz w:val="24"/>
                <w:szCs w:val="24"/>
                <w:lang w:eastAsia="ru-RU"/>
              </w:rPr>
            </w:pPr>
            <w:r w:rsidRPr="00605B77">
              <w:rPr>
                <w:rFonts w:eastAsia="Times New Roman" w:cs="Times New Roman"/>
                <w:sz w:val="24"/>
                <w:szCs w:val="24"/>
              </w:rPr>
              <w:t>3%</w:t>
            </w:r>
          </w:p>
        </w:tc>
      </w:tr>
    </w:tbl>
    <w:p w:rsidR="005D0240" w:rsidRDefault="005D0240"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Default="00605B77" w:rsidP="005D0240">
      <w:pPr>
        <w:spacing w:after="0"/>
        <w:ind w:firstLine="567"/>
        <w:contextualSpacing/>
        <w:rPr>
          <w:rFonts w:cs="Times New Roman"/>
          <w:sz w:val="24"/>
          <w:szCs w:val="24"/>
        </w:rPr>
      </w:pPr>
    </w:p>
    <w:p w:rsidR="00605B77" w:rsidRPr="005D0240" w:rsidRDefault="00605B77" w:rsidP="005D0240">
      <w:pPr>
        <w:spacing w:after="0"/>
        <w:ind w:firstLine="567"/>
        <w:contextualSpacing/>
        <w:rPr>
          <w:rFonts w:cs="Times New Roman"/>
          <w:sz w:val="24"/>
          <w:szCs w:val="24"/>
        </w:rPr>
      </w:pPr>
    </w:p>
    <w:p w:rsidR="00A060BB" w:rsidRDefault="00A060BB" w:rsidP="00831FCF">
      <w:pPr>
        <w:pStyle w:val="1"/>
      </w:pPr>
    </w:p>
    <w:p w:rsidR="00A96F18" w:rsidRDefault="00A96F18">
      <w:pPr>
        <w:rPr>
          <w:rFonts w:eastAsia="Times New Roman" w:cs="Times New Roman"/>
          <w:b/>
          <w:bCs/>
          <w:sz w:val="32"/>
          <w:szCs w:val="32"/>
        </w:rPr>
      </w:pPr>
      <w:bookmarkStart w:id="349" w:name="_Toc53261025"/>
      <w:r>
        <w:br w:type="page"/>
      </w:r>
    </w:p>
    <w:p w:rsidR="00907B42" w:rsidRPr="007B1687" w:rsidRDefault="00907B42" w:rsidP="00831FCF">
      <w:pPr>
        <w:pStyle w:val="1"/>
      </w:pPr>
      <w:r w:rsidRPr="00BB2F2F">
        <w:lastRenderedPageBreak/>
        <w:t>ГЛАВА</w:t>
      </w:r>
      <w:r w:rsidRPr="007B1687">
        <w:t xml:space="preserve"> 1</w:t>
      </w:r>
      <w:r w:rsidR="00A060BB">
        <w:t>4</w:t>
      </w:r>
      <w:r w:rsidRPr="007B1687">
        <w:t>. ЦЕНОВЫЕ (ТАРИФНЫЕ) ПОСЛЕДСТВИЯ</w:t>
      </w:r>
      <w:bookmarkEnd w:id="349"/>
    </w:p>
    <w:p w:rsidR="00907B42" w:rsidRPr="00833B7A" w:rsidRDefault="00907B42" w:rsidP="00907B42">
      <w:pPr>
        <w:pStyle w:val="a3"/>
        <w:spacing w:after="0" w:line="240" w:lineRule="auto"/>
        <w:ind w:left="0"/>
        <w:rPr>
          <w:rFonts w:cs="Times New Roman"/>
          <w:sz w:val="24"/>
          <w:szCs w:val="24"/>
        </w:rPr>
      </w:pPr>
    </w:p>
    <w:p w:rsidR="00605B77" w:rsidRPr="00605B77" w:rsidRDefault="00605B77" w:rsidP="00605B77">
      <w:pPr>
        <w:keepNext/>
        <w:keepLines/>
        <w:spacing w:before="440" w:after="240"/>
        <w:jc w:val="both"/>
        <w:outlineLvl w:val="1"/>
        <w:rPr>
          <w:rFonts w:cstheme="majorBidi"/>
          <w:b/>
          <w:bCs/>
          <w:iCs/>
          <w:sz w:val="24"/>
          <w:szCs w:val="24"/>
        </w:rPr>
      </w:pPr>
      <w:bookmarkStart w:id="350" w:name="_Toc53162375"/>
      <w:bookmarkStart w:id="351" w:name="_Toc53243592"/>
      <w:bookmarkStart w:id="352" w:name="_Toc53261026"/>
      <w:r w:rsidRPr="00605B77">
        <w:rPr>
          <w:rFonts w:cstheme="majorBidi"/>
          <w:b/>
          <w:bCs/>
          <w:iCs/>
          <w:sz w:val="24"/>
          <w:szCs w:val="24"/>
        </w:rPr>
        <w:t>а) тарифно-балансовые расчетные модели теплоснабжения потребителей по каждой системе теплоснабжения</w:t>
      </w:r>
      <w:bookmarkEnd w:id="350"/>
      <w:bookmarkEnd w:id="351"/>
      <w:bookmarkEnd w:id="352"/>
    </w:p>
    <w:p w:rsidR="00605B77" w:rsidRPr="00605B77" w:rsidRDefault="00605B77" w:rsidP="00605B77">
      <w:pPr>
        <w:spacing w:after="0" w:line="360" w:lineRule="auto"/>
        <w:ind w:firstLine="567"/>
        <w:contextualSpacing/>
        <w:jc w:val="both"/>
        <w:rPr>
          <w:rFonts w:cs="Times New Roman"/>
          <w:sz w:val="24"/>
          <w:szCs w:val="24"/>
        </w:rPr>
      </w:pPr>
      <w:r w:rsidRPr="00605B77">
        <w:rPr>
          <w:rFonts w:cs="Times New Roman"/>
          <w:sz w:val="24"/>
          <w:szCs w:val="24"/>
        </w:rPr>
        <w:t>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Прогноз тарифа приведен в таблице 45.</w:t>
      </w:r>
    </w:p>
    <w:p w:rsidR="00605B77" w:rsidRPr="00605B77" w:rsidRDefault="00605B77" w:rsidP="00605B77">
      <w:pPr>
        <w:spacing w:after="0"/>
        <w:contextualSpacing/>
        <w:rPr>
          <w:rFonts w:cs="Times New Roman"/>
          <w:sz w:val="24"/>
          <w:szCs w:val="24"/>
        </w:rPr>
      </w:pPr>
      <w:r w:rsidRPr="00605B77">
        <w:rPr>
          <w:rFonts w:cs="Times New Roman"/>
          <w:sz w:val="24"/>
          <w:szCs w:val="24"/>
        </w:rPr>
        <w:t>Таблица 45. - Прогноз тарифа на тепловую энергию</w:t>
      </w:r>
    </w:p>
    <w:p w:rsidR="00D112B0" w:rsidRPr="007B1687" w:rsidRDefault="00D112B0" w:rsidP="00907B42">
      <w:pPr>
        <w:pStyle w:val="a3"/>
        <w:spacing w:after="0"/>
        <w:ind w:left="0"/>
        <w:rPr>
          <w:rFonts w:cs="Times New Roman"/>
          <w:sz w:val="24"/>
          <w:szCs w:val="24"/>
        </w:rPr>
      </w:pPr>
    </w:p>
    <w:tbl>
      <w:tblPr>
        <w:tblW w:w="9700" w:type="dxa"/>
        <w:tblInd w:w="118" w:type="dxa"/>
        <w:tblLook w:val="04A0"/>
      </w:tblPr>
      <w:tblGrid>
        <w:gridCol w:w="4900"/>
        <w:gridCol w:w="996"/>
        <w:gridCol w:w="996"/>
        <w:gridCol w:w="996"/>
        <w:gridCol w:w="996"/>
        <w:gridCol w:w="996"/>
      </w:tblGrid>
      <w:tr w:rsidR="00605B77" w:rsidRPr="00605B77" w:rsidTr="00605B77">
        <w:trPr>
          <w:trHeight w:val="623"/>
        </w:trPr>
        <w:tc>
          <w:tcPr>
            <w:tcW w:w="49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05B77" w:rsidRPr="00605B77" w:rsidRDefault="00605B77" w:rsidP="00605B77">
            <w:pPr>
              <w:spacing w:after="0" w:line="240" w:lineRule="auto"/>
              <w:jc w:val="center"/>
              <w:rPr>
                <w:rFonts w:eastAsia="Times New Roman" w:cs="Times New Roman"/>
                <w:color w:val="000000"/>
                <w:sz w:val="24"/>
                <w:szCs w:val="24"/>
                <w:lang w:eastAsia="ru-RU"/>
              </w:rPr>
            </w:pPr>
            <w:r w:rsidRPr="00605B77">
              <w:rPr>
                <w:rFonts w:eastAsia="Times New Roman" w:cs="Times New Roman"/>
                <w:color w:val="000000"/>
                <w:sz w:val="24"/>
                <w:szCs w:val="24"/>
                <w:lang w:eastAsia="ru-RU"/>
              </w:rPr>
              <w:t>Наименование котельной</w:t>
            </w:r>
          </w:p>
        </w:tc>
        <w:tc>
          <w:tcPr>
            <w:tcW w:w="4800" w:type="dxa"/>
            <w:gridSpan w:val="5"/>
            <w:tcBorders>
              <w:top w:val="single" w:sz="8" w:space="0" w:color="auto"/>
              <w:left w:val="nil"/>
              <w:bottom w:val="single" w:sz="8" w:space="0" w:color="auto"/>
              <w:right w:val="single" w:sz="8" w:space="0" w:color="000000"/>
            </w:tcBorders>
            <w:shd w:val="clear" w:color="auto" w:fill="auto"/>
            <w:vAlign w:val="bottom"/>
            <w:hideMark/>
          </w:tcPr>
          <w:p w:rsidR="00605B77" w:rsidRPr="00605B77" w:rsidRDefault="00605B77" w:rsidP="00605B77">
            <w:pPr>
              <w:spacing w:after="0" w:line="240" w:lineRule="auto"/>
              <w:jc w:val="center"/>
              <w:rPr>
                <w:rFonts w:eastAsia="Times New Roman" w:cs="Times New Roman"/>
                <w:color w:val="000000"/>
                <w:sz w:val="24"/>
                <w:szCs w:val="24"/>
                <w:lang w:eastAsia="ru-RU"/>
              </w:rPr>
            </w:pPr>
            <w:r w:rsidRPr="00605B77">
              <w:rPr>
                <w:rFonts w:eastAsia="Times New Roman" w:cs="Times New Roman"/>
                <w:color w:val="000000"/>
                <w:sz w:val="24"/>
                <w:szCs w:val="24"/>
                <w:lang w:eastAsia="ru-RU"/>
              </w:rPr>
              <w:t>Тарифы на коммунальные услуги по годам, руб./Гкал.</w:t>
            </w:r>
          </w:p>
        </w:tc>
      </w:tr>
      <w:tr w:rsidR="00605B77" w:rsidRPr="00605B77" w:rsidTr="00605B77">
        <w:trPr>
          <w:trHeight w:val="419"/>
        </w:trPr>
        <w:tc>
          <w:tcPr>
            <w:tcW w:w="4900" w:type="dxa"/>
            <w:vMerge/>
            <w:tcBorders>
              <w:top w:val="single" w:sz="8" w:space="0" w:color="auto"/>
              <w:left w:val="single" w:sz="8" w:space="0" w:color="auto"/>
              <w:bottom w:val="single" w:sz="8" w:space="0" w:color="000000"/>
              <w:right w:val="single" w:sz="8" w:space="0" w:color="auto"/>
            </w:tcBorders>
            <w:vAlign w:val="center"/>
            <w:hideMark/>
          </w:tcPr>
          <w:p w:rsidR="00605B77" w:rsidRPr="00605B77" w:rsidRDefault="00605B77" w:rsidP="00605B77">
            <w:pPr>
              <w:spacing w:after="0" w:line="240" w:lineRule="auto"/>
              <w:rPr>
                <w:rFonts w:eastAsia="Times New Roman" w:cs="Times New Roman"/>
                <w:color w:val="000000"/>
                <w:sz w:val="24"/>
                <w:szCs w:val="24"/>
                <w:lang w:eastAsia="ru-RU"/>
              </w:rPr>
            </w:pP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2020</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2021</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2022</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2023</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b/>
                <w:bCs/>
                <w:color w:val="000000"/>
                <w:sz w:val="24"/>
                <w:szCs w:val="24"/>
                <w:lang w:eastAsia="ru-RU"/>
              </w:rPr>
            </w:pPr>
            <w:r w:rsidRPr="00605B77">
              <w:rPr>
                <w:rFonts w:eastAsia="Times New Roman" w:cs="Times New Roman"/>
                <w:b/>
                <w:bCs/>
                <w:color w:val="000000"/>
                <w:sz w:val="24"/>
                <w:szCs w:val="24"/>
                <w:lang w:eastAsia="ru-RU"/>
              </w:rPr>
              <w:t>2024</w:t>
            </w:r>
          </w:p>
        </w:tc>
      </w:tr>
      <w:tr w:rsidR="00605B77" w:rsidRPr="00605B77" w:rsidTr="006A4874">
        <w:trPr>
          <w:trHeight w:val="269"/>
        </w:trPr>
        <w:tc>
          <w:tcPr>
            <w:tcW w:w="9700" w:type="dxa"/>
            <w:gridSpan w:val="6"/>
            <w:tcBorders>
              <w:top w:val="nil"/>
              <w:left w:val="single" w:sz="8" w:space="0" w:color="auto"/>
              <w:bottom w:val="single" w:sz="8" w:space="0" w:color="auto"/>
              <w:right w:val="single" w:sz="8" w:space="0" w:color="000000"/>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color w:val="000000"/>
                <w:sz w:val="24"/>
                <w:szCs w:val="24"/>
                <w:lang w:eastAsia="ru-RU"/>
              </w:rPr>
            </w:pPr>
            <w:r w:rsidRPr="00605B77">
              <w:rPr>
                <w:rFonts w:eastAsia="Times New Roman" w:cs="Times New Roman"/>
                <w:color w:val="000000"/>
                <w:sz w:val="24"/>
                <w:szCs w:val="24"/>
                <w:lang w:eastAsia="ru-RU"/>
              </w:rPr>
              <w:t>ООО «Энергетик»</w:t>
            </w:r>
          </w:p>
        </w:tc>
      </w:tr>
      <w:tr w:rsidR="00605B77" w:rsidRPr="00605B77" w:rsidTr="00605B77">
        <w:trPr>
          <w:trHeight w:val="330"/>
        </w:trPr>
        <w:tc>
          <w:tcPr>
            <w:tcW w:w="4900" w:type="dxa"/>
            <w:tcBorders>
              <w:top w:val="nil"/>
              <w:left w:val="single" w:sz="8" w:space="0" w:color="auto"/>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rPr>
                <w:rFonts w:eastAsia="Times New Roman" w:cs="Times New Roman"/>
                <w:color w:val="000000"/>
                <w:sz w:val="24"/>
                <w:szCs w:val="24"/>
                <w:lang w:eastAsia="ru-RU"/>
              </w:rPr>
            </w:pPr>
            <w:r w:rsidRPr="00605B77">
              <w:rPr>
                <w:rFonts w:eastAsia="Times New Roman" w:cs="Times New Roman"/>
                <w:color w:val="000000"/>
                <w:sz w:val="24"/>
                <w:szCs w:val="24"/>
                <w:lang w:eastAsia="ru-RU"/>
              </w:rPr>
              <w:t xml:space="preserve"> д. </w:t>
            </w:r>
            <w:proofErr w:type="spellStart"/>
            <w:r w:rsidRPr="00605B77">
              <w:rPr>
                <w:rFonts w:eastAsia="Times New Roman" w:cs="Times New Roman"/>
                <w:color w:val="000000"/>
                <w:sz w:val="24"/>
                <w:szCs w:val="24"/>
                <w:lang w:eastAsia="ru-RU"/>
              </w:rPr>
              <w:t>Мальчиха</w:t>
            </w:r>
            <w:proofErr w:type="spellEnd"/>
            <w:r w:rsidRPr="00605B77">
              <w:rPr>
                <w:rFonts w:eastAsia="Times New Roman" w:cs="Times New Roman"/>
                <w:color w:val="000000"/>
                <w:sz w:val="24"/>
                <w:szCs w:val="24"/>
                <w:lang w:eastAsia="ru-RU"/>
              </w:rPr>
              <w:t>, котельная №9</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6603,26</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6867,39</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7142,09</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7427,77</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7724,88</w:t>
            </w:r>
          </w:p>
        </w:tc>
      </w:tr>
      <w:tr w:rsidR="00605B77" w:rsidRPr="00605B77" w:rsidTr="00605B77">
        <w:trPr>
          <w:trHeight w:val="330"/>
        </w:trPr>
        <w:tc>
          <w:tcPr>
            <w:tcW w:w="4900" w:type="dxa"/>
            <w:tcBorders>
              <w:top w:val="nil"/>
              <w:left w:val="single" w:sz="8" w:space="0" w:color="auto"/>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rPr>
                <w:rFonts w:eastAsia="Times New Roman" w:cs="Times New Roman"/>
                <w:color w:val="000000"/>
                <w:sz w:val="24"/>
                <w:szCs w:val="24"/>
                <w:lang w:eastAsia="ru-RU"/>
              </w:rPr>
            </w:pPr>
            <w:r w:rsidRPr="00605B77">
              <w:rPr>
                <w:rFonts w:eastAsia="Times New Roman" w:cs="Times New Roman"/>
                <w:color w:val="000000"/>
                <w:sz w:val="24"/>
                <w:szCs w:val="24"/>
                <w:lang w:eastAsia="ru-RU"/>
              </w:rPr>
              <w:t xml:space="preserve">с. </w:t>
            </w:r>
            <w:proofErr w:type="spellStart"/>
            <w:r w:rsidRPr="00605B77">
              <w:rPr>
                <w:rFonts w:eastAsia="Times New Roman" w:cs="Times New Roman"/>
                <w:color w:val="000000"/>
                <w:sz w:val="24"/>
                <w:szCs w:val="24"/>
                <w:lang w:eastAsia="ru-RU"/>
              </w:rPr>
              <w:t>Постнинский</w:t>
            </w:r>
            <w:proofErr w:type="spellEnd"/>
            <w:r w:rsidRPr="00605B77">
              <w:rPr>
                <w:rFonts w:eastAsia="Times New Roman" w:cs="Times New Roman"/>
                <w:color w:val="000000"/>
                <w:sz w:val="24"/>
                <w:szCs w:val="24"/>
                <w:lang w:eastAsia="ru-RU"/>
              </w:rPr>
              <w:t>, котельная №8</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2268,25</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2404,35</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2476,48</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2550,77</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2627,29</w:t>
            </w:r>
          </w:p>
        </w:tc>
      </w:tr>
      <w:tr w:rsidR="00605B77" w:rsidRPr="00605B77" w:rsidTr="00605B77">
        <w:trPr>
          <w:trHeight w:val="330"/>
        </w:trPr>
        <w:tc>
          <w:tcPr>
            <w:tcW w:w="4900" w:type="dxa"/>
            <w:tcBorders>
              <w:top w:val="nil"/>
              <w:left w:val="single" w:sz="8" w:space="0" w:color="auto"/>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rPr>
                <w:rFonts w:eastAsia="Times New Roman" w:cs="Times New Roman"/>
                <w:color w:val="000000"/>
                <w:sz w:val="24"/>
                <w:szCs w:val="24"/>
                <w:lang w:eastAsia="ru-RU"/>
              </w:rPr>
            </w:pPr>
            <w:r w:rsidRPr="00605B77">
              <w:rPr>
                <w:rFonts w:eastAsia="Times New Roman" w:cs="Times New Roman"/>
                <w:color w:val="000000"/>
                <w:sz w:val="24"/>
                <w:szCs w:val="24"/>
                <w:lang w:eastAsia="ru-RU"/>
              </w:rPr>
              <w:t xml:space="preserve">с. </w:t>
            </w:r>
            <w:proofErr w:type="spellStart"/>
            <w:r w:rsidRPr="00605B77">
              <w:rPr>
                <w:rFonts w:eastAsia="Times New Roman" w:cs="Times New Roman"/>
                <w:color w:val="000000"/>
                <w:sz w:val="24"/>
                <w:szCs w:val="24"/>
                <w:lang w:eastAsia="ru-RU"/>
              </w:rPr>
              <w:t>Филисово</w:t>
            </w:r>
            <w:proofErr w:type="spellEnd"/>
            <w:r w:rsidRPr="00605B77">
              <w:rPr>
                <w:rFonts w:eastAsia="Times New Roman" w:cs="Times New Roman"/>
                <w:color w:val="000000"/>
                <w:sz w:val="24"/>
                <w:szCs w:val="24"/>
                <w:lang w:eastAsia="ru-RU"/>
              </w:rPr>
              <w:t>, котельная №2</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2186,52</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2317,71</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2387,24</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2458,86</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2532,63</w:t>
            </w:r>
          </w:p>
        </w:tc>
      </w:tr>
      <w:tr w:rsidR="00605B77" w:rsidRPr="00605B77" w:rsidTr="00605B77">
        <w:trPr>
          <w:trHeight w:val="330"/>
        </w:trPr>
        <w:tc>
          <w:tcPr>
            <w:tcW w:w="970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605B77" w:rsidRPr="00605B77" w:rsidRDefault="00605B77" w:rsidP="00605B77">
            <w:pPr>
              <w:spacing w:after="0" w:line="240" w:lineRule="auto"/>
              <w:jc w:val="center"/>
              <w:rPr>
                <w:rFonts w:eastAsia="Times New Roman" w:cs="Times New Roman"/>
                <w:color w:val="000000"/>
                <w:sz w:val="24"/>
                <w:szCs w:val="24"/>
                <w:lang w:eastAsia="ru-RU"/>
              </w:rPr>
            </w:pPr>
            <w:r w:rsidRPr="00605B77">
              <w:rPr>
                <w:rFonts w:eastAsia="Times New Roman" w:cs="Times New Roman"/>
                <w:color w:val="000000"/>
                <w:sz w:val="24"/>
                <w:szCs w:val="24"/>
                <w:lang w:eastAsia="ru-RU"/>
              </w:rPr>
              <w:t>ИП Шорохов С.В.</w:t>
            </w:r>
          </w:p>
        </w:tc>
      </w:tr>
      <w:tr w:rsidR="00605B77" w:rsidRPr="00605B77" w:rsidTr="00605B77">
        <w:trPr>
          <w:trHeight w:val="330"/>
        </w:trPr>
        <w:tc>
          <w:tcPr>
            <w:tcW w:w="4900" w:type="dxa"/>
            <w:tcBorders>
              <w:top w:val="nil"/>
              <w:left w:val="single" w:sz="8" w:space="0" w:color="auto"/>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rPr>
                <w:rFonts w:eastAsia="Times New Roman" w:cs="Times New Roman"/>
                <w:color w:val="000000"/>
                <w:sz w:val="24"/>
                <w:szCs w:val="24"/>
                <w:lang w:eastAsia="ru-RU"/>
              </w:rPr>
            </w:pPr>
            <w:r w:rsidRPr="00605B77">
              <w:rPr>
                <w:rFonts w:eastAsia="Times New Roman" w:cs="Times New Roman"/>
                <w:color w:val="000000"/>
                <w:sz w:val="24"/>
                <w:szCs w:val="24"/>
                <w:lang w:eastAsia="ru-RU"/>
              </w:rPr>
              <w:t xml:space="preserve">с. </w:t>
            </w:r>
            <w:proofErr w:type="spellStart"/>
            <w:r w:rsidRPr="00605B77">
              <w:rPr>
                <w:rFonts w:eastAsia="Times New Roman" w:cs="Times New Roman"/>
                <w:color w:val="000000"/>
                <w:sz w:val="24"/>
                <w:szCs w:val="24"/>
                <w:lang w:eastAsia="ru-RU"/>
              </w:rPr>
              <w:t>Филисово</w:t>
            </w:r>
            <w:proofErr w:type="spellEnd"/>
            <w:r w:rsidRPr="00605B77">
              <w:rPr>
                <w:rFonts w:eastAsia="Times New Roman" w:cs="Times New Roman"/>
                <w:color w:val="000000"/>
                <w:sz w:val="24"/>
                <w:szCs w:val="24"/>
                <w:lang w:eastAsia="ru-RU"/>
              </w:rPr>
              <w:t xml:space="preserve">, ул. </w:t>
            </w:r>
            <w:proofErr w:type="gramStart"/>
            <w:r w:rsidRPr="00605B77">
              <w:rPr>
                <w:rFonts w:eastAsia="Times New Roman" w:cs="Times New Roman"/>
                <w:color w:val="000000"/>
                <w:sz w:val="24"/>
                <w:szCs w:val="24"/>
                <w:lang w:eastAsia="ru-RU"/>
              </w:rPr>
              <w:t>Почтовая</w:t>
            </w:r>
            <w:proofErr w:type="gramEnd"/>
            <w:r w:rsidRPr="00605B77">
              <w:rPr>
                <w:rFonts w:eastAsia="Times New Roman" w:cs="Times New Roman"/>
                <w:color w:val="000000"/>
                <w:sz w:val="24"/>
                <w:szCs w:val="24"/>
                <w:lang w:eastAsia="ru-RU"/>
              </w:rPr>
              <w:t>,16 (Дом культуры)</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2414,48</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2511,06</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2611,5</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2715,96</w:t>
            </w:r>
          </w:p>
        </w:tc>
        <w:tc>
          <w:tcPr>
            <w:tcW w:w="960" w:type="dxa"/>
            <w:tcBorders>
              <w:top w:val="nil"/>
              <w:left w:val="nil"/>
              <w:bottom w:val="single" w:sz="8" w:space="0" w:color="auto"/>
              <w:right w:val="single" w:sz="8" w:space="0" w:color="auto"/>
            </w:tcBorders>
            <w:shd w:val="clear" w:color="auto" w:fill="auto"/>
            <w:noWrap/>
            <w:vAlign w:val="bottom"/>
            <w:hideMark/>
          </w:tcPr>
          <w:p w:rsidR="00605B77" w:rsidRPr="00605B77" w:rsidRDefault="00605B77" w:rsidP="00605B77">
            <w:pPr>
              <w:spacing w:after="0" w:line="240" w:lineRule="auto"/>
              <w:jc w:val="right"/>
              <w:rPr>
                <w:rFonts w:eastAsia="Times New Roman" w:cs="Times New Roman"/>
                <w:color w:val="000000"/>
                <w:sz w:val="24"/>
                <w:szCs w:val="24"/>
                <w:lang w:eastAsia="ru-RU"/>
              </w:rPr>
            </w:pPr>
            <w:r w:rsidRPr="00605B77">
              <w:rPr>
                <w:rFonts w:eastAsia="Times New Roman" w:cs="Times New Roman"/>
                <w:color w:val="000000"/>
                <w:sz w:val="24"/>
                <w:szCs w:val="24"/>
                <w:lang w:eastAsia="ru-RU"/>
              </w:rPr>
              <w:t>2824,6</w:t>
            </w:r>
          </w:p>
        </w:tc>
      </w:tr>
    </w:tbl>
    <w:p w:rsidR="00907B42" w:rsidRDefault="00907B42" w:rsidP="00483E6A">
      <w:pPr>
        <w:pStyle w:val="a3"/>
        <w:spacing w:after="0"/>
        <w:ind w:left="0"/>
        <w:rPr>
          <w:rFonts w:cs="Times New Roman"/>
          <w:sz w:val="24"/>
          <w:szCs w:val="24"/>
        </w:rPr>
      </w:pPr>
    </w:p>
    <w:p w:rsidR="006A4874" w:rsidRPr="006A4874" w:rsidRDefault="006A4874" w:rsidP="006A4874">
      <w:pPr>
        <w:keepNext/>
        <w:keepLines/>
        <w:spacing w:before="440" w:after="240"/>
        <w:jc w:val="both"/>
        <w:outlineLvl w:val="1"/>
        <w:rPr>
          <w:rFonts w:cstheme="majorBidi"/>
          <w:b/>
          <w:bCs/>
          <w:iCs/>
          <w:sz w:val="24"/>
          <w:szCs w:val="24"/>
        </w:rPr>
      </w:pPr>
      <w:bookmarkStart w:id="353" w:name="_Toc53162376"/>
      <w:bookmarkStart w:id="354" w:name="_Toc53243593"/>
      <w:bookmarkStart w:id="355" w:name="_Toc53261027"/>
      <w:r w:rsidRPr="006A4874">
        <w:rPr>
          <w:rFonts w:cstheme="majorBidi"/>
          <w:b/>
          <w:bCs/>
          <w:iCs/>
          <w:sz w:val="24"/>
          <w:szCs w:val="24"/>
        </w:rPr>
        <w:t>б) тарифно-балансовые расчетные модели теплоснабжения потребителей по каждой единой теплоснабжающей организации</w:t>
      </w:r>
      <w:bookmarkEnd w:id="353"/>
      <w:bookmarkEnd w:id="354"/>
      <w:bookmarkEnd w:id="355"/>
    </w:p>
    <w:p w:rsidR="006A4874" w:rsidRPr="006A4874" w:rsidRDefault="006A4874" w:rsidP="006A4874">
      <w:pPr>
        <w:spacing w:before="120" w:after="0" w:line="360" w:lineRule="auto"/>
        <w:ind w:firstLine="567"/>
        <w:contextualSpacing/>
        <w:jc w:val="both"/>
        <w:rPr>
          <w:rFonts w:cs="Times New Roman"/>
          <w:sz w:val="24"/>
          <w:szCs w:val="24"/>
        </w:rPr>
      </w:pPr>
      <w:r w:rsidRPr="006A4874">
        <w:rPr>
          <w:rFonts w:eastAsia="Times New Roman" w:cs="Times New Roman"/>
          <w:sz w:val="24"/>
          <w:szCs w:val="24"/>
        </w:rPr>
        <w:t>В МО «</w:t>
      </w:r>
      <w:proofErr w:type="spellStart"/>
      <w:r>
        <w:rPr>
          <w:rFonts w:eastAsia="Times New Roman" w:cs="Times New Roman"/>
          <w:sz w:val="24"/>
          <w:szCs w:val="24"/>
        </w:rPr>
        <w:t>Филисовское</w:t>
      </w:r>
      <w:proofErr w:type="spellEnd"/>
      <w:r w:rsidRPr="006A4874">
        <w:rPr>
          <w:rFonts w:eastAsia="Times New Roman" w:cs="Times New Roman"/>
          <w:sz w:val="24"/>
          <w:szCs w:val="24"/>
        </w:rPr>
        <w:t xml:space="preserve"> сельское поселение Родниковского муниципального района» Ивановской области единой теплоснабжающей организацией является </w:t>
      </w:r>
      <w:r w:rsidRPr="006A4874">
        <w:rPr>
          <w:rFonts w:cs="Times New Roman"/>
          <w:sz w:val="24"/>
          <w:szCs w:val="24"/>
        </w:rPr>
        <w:t>ООО «Энергетик».</w:t>
      </w:r>
    </w:p>
    <w:p w:rsidR="006A4874" w:rsidRPr="006A4874" w:rsidRDefault="006A4874" w:rsidP="006A4874">
      <w:pPr>
        <w:spacing w:before="120"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Тарифно-балансовые расчетные модели теплоснабжения потребителей п</w:t>
      </w:r>
      <w:proofErr w:type="gramStart"/>
      <w:r w:rsidRPr="006A4874">
        <w:rPr>
          <w:rFonts w:eastAsia="Times New Roman" w:cs="Times New Roman"/>
          <w:sz w:val="24"/>
          <w:szCs w:val="24"/>
        </w:rPr>
        <w:t xml:space="preserve">о </w:t>
      </w:r>
      <w:r w:rsidRPr="006A4874">
        <w:rPr>
          <w:rFonts w:cs="Times New Roman"/>
          <w:sz w:val="24"/>
          <w:szCs w:val="24"/>
        </w:rPr>
        <w:t>ООО</w:t>
      </w:r>
      <w:proofErr w:type="gramEnd"/>
      <w:r w:rsidRPr="006A4874">
        <w:rPr>
          <w:rFonts w:cs="Times New Roman"/>
          <w:sz w:val="24"/>
          <w:szCs w:val="24"/>
        </w:rPr>
        <w:t xml:space="preserve"> «Энергетик» и ИП Шорохов указаны в таблице 45.</w:t>
      </w:r>
    </w:p>
    <w:p w:rsidR="006A4874" w:rsidRPr="006A4874" w:rsidRDefault="006A4874" w:rsidP="006A4874">
      <w:pPr>
        <w:keepNext/>
        <w:keepLines/>
        <w:spacing w:before="440" w:after="240"/>
        <w:jc w:val="both"/>
        <w:outlineLvl w:val="1"/>
        <w:rPr>
          <w:rFonts w:cstheme="majorBidi"/>
          <w:b/>
          <w:bCs/>
          <w:iCs/>
          <w:sz w:val="24"/>
          <w:szCs w:val="24"/>
        </w:rPr>
      </w:pPr>
      <w:bookmarkStart w:id="356" w:name="_Toc53162377"/>
      <w:bookmarkStart w:id="357" w:name="_Toc53243594"/>
      <w:bookmarkStart w:id="358" w:name="_Toc53261028"/>
      <w:r w:rsidRPr="006A4874">
        <w:rPr>
          <w:rFonts w:cstheme="majorBidi"/>
          <w:b/>
          <w:bCs/>
          <w:iCs/>
          <w:sz w:val="24"/>
          <w:szCs w:val="24"/>
        </w:rPr>
        <w:t xml:space="preserve">в) результаты оценки ценовых (тарифных) последствий реализации проектов схемы </w:t>
      </w:r>
      <w:proofErr w:type="gramStart"/>
      <w:r w:rsidRPr="006A4874">
        <w:rPr>
          <w:rFonts w:cstheme="majorBidi"/>
          <w:b/>
          <w:bCs/>
          <w:iCs/>
          <w:sz w:val="24"/>
          <w:szCs w:val="24"/>
        </w:rPr>
        <w:t>теплоснабжения</w:t>
      </w:r>
      <w:proofErr w:type="gramEnd"/>
      <w:r w:rsidRPr="006A4874">
        <w:rPr>
          <w:rFonts w:cstheme="majorBidi"/>
          <w:b/>
          <w:bCs/>
          <w:iCs/>
          <w:sz w:val="24"/>
          <w:szCs w:val="24"/>
        </w:rPr>
        <w:t xml:space="preserve"> на основании разработанных тарифно-балансовых моделей</w:t>
      </w:r>
      <w:bookmarkEnd w:id="356"/>
      <w:bookmarkEnd w:id="357"/>
      <w:bookmarkEnd w:id="358"/>
    </w:p>
    <w:p w:rsidR="006A4874" w:rsidRPr="006A4874" w:rsidRDefault="006A4874" w:rsidP="006A4874">
      <w:pPr>
        <w:spacing w:before="120" w:after="0" w:line="360" w:lineRule="auto"/>
        <w:ind w:firstLine="567"/>
        <w:contextualSpacing/>
        <w:jc w:val="both"/>
        <w:rPr>
          <w:rFonts w:cs="Times New Roman"/>
          <w:sz w:val="24"/>
          <w:szCs w:val="24"/>
        </w:rPr>
      </w:pPr>
      <w:r w:rsidRPr="006A4874">
        <w:rPr>
          <w:rFonts w:cs="Times New Roman"/>
          <w:sz w:val="24"/>
          <w:szCs w:val="24"/>
        </w:rPr>
        <w:t>С учетом роста стоимости энергетических ресурсов и индекса дефлятора Минэкономразвития  Прогноз с прогнозирован рост тарифа на тепловую энергию.</w:t>
      </w:r>
    </w:p>
    <w:p w:rsidR="00D112B0" w:rsidRDefault="00D112B0" w:rsidP="00483E6A">
      <w:pPr>
        <w:pStyle w:val="a3"/>
        <w:spacing w:after="0"/>
        <w:ind w:left="0"/>
        <w:rPr>
          <w:rFonts w:cs="Times New Roman"/>
          <w:sz w:val="24"/>
          <w:szCs w:val="24"/>
        </w:rPr>
      </w:pPr>
    </w:p>
    <w:p w:rsidR="006A4874" w:rsidRDefault="006A4874" w:rsidP="00483E6A">
      <w:pPr>
        <w:pStyle w:val="a3"/>
        <w:spacing w:after="0"/>
        <w:ind w:left="0"/>
        <w:rPr>
          <w:rFonts w:cs="Times New Roman"/>
          <w:sz w:val="24"/>
          <w:szCs w:val="24"/>
        </w:rPr>
      </w:pPr>
    </w:p>
    <w:p w:rsidR="00D112B0" w:rsidRDefault="00D112B0" w:rsidP="00483E6A">
      <w:pPr>
        <w:pStyle w:val="a3"/>
        <w:spacing w:after="0"/>
        <w:ind w:left="0"/>
        <w:rPr>
          <w:rFonts w:cs="Times New Roman"/>
          <w:sz w:val="24"/>
          <w:szCs w:val="24"/>
        </w:rPr>
      </w:pPr>
    </w:p>
    <w:p w:rsidR="00D44F04" w:rsidRPr="00BB2F2F" w:rsidRDefault="00D44F04" w:rsidP="00831FCF">
      <w:pPr>
        <w:pStyle w:val="1"/>
      </w:pPr>
      <w:bookmarkStart w:id="359" w:name="_Toc53261029"/>
      <w:r w:rsidRPr="00BB2F2F">
        <w:lastRenderedPageBreak/>
        <w:t>ГЛАВА 1</w:t>
      </w:r>
      <w:r w:rsidR="00B87D27">
        <w:t>5</w:t>
      </w:r>
      <w:r w:rsidRPr="00BB2F2F">
        <w:t xml:space="preserve">. </w:t>
      </w:r>
      <w:r w:rsidR="00B87D27" w:rsidRPr="00B87D27">
        <w:t>РЕЕСТР ЕДИНЫХ ТЕПЛОСНАБЖАЮЩИХ ОРГАНИЗАЦИЙ</w:t>
      </w:r>
      <w:bookmarkEnd w:id="359"/>
    </w:p>
    <w:p w:rsidR="006A4874" w:rsidRPr="006A4874" w:rsidRDefault="006A4874" w:rsidP="006A4874">
      <w:pPr>
        <w:keepNext/>
        <w:keepLines/>
        <w:spacing w:before="440" w:after="240"/>
        <w:jc w:val="both"/>
        <w:outlineLvl w:val="1"/>
        <w:rPr>
          <w:rFonts w:cs="Times New Roman"/>
          <w:b/>
          <w:bCs/>
          <w:sz w:val="24"/>
          <w:szCs w:val="24"/>
        </w:rPr>
      </w:pPr>
      <w:bookmarkStart w:id="360" w:name="_Toc53243596"/>
      <w:bookmarkStart w:id="361" w:name="_Toc53261030"/>
      <w:r w:rsidRPr="006A4874">
        <w:rPr>
          <w:rFonts w:cs="Times New Roman"/>
          <w:b/>
          <w:bCs/>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360"/>
      <w:bookmarkEnd w:id="361"/>
    </w:p>
    <w:p w:rsidR="006A4874" w:rsidRPr="006A4874" w:rsidRDefault="006A4874" w:rsidP="006A4874">
      <w:pPr>
        <w:spacing w:before="120" w:after="0" w:line="360" w:lineRule="auto"/>
        <w:ind w:firstLine="567"/>
        <w:contextualSpacing/>
        <w:jc w:val="both"/>
        <w:rPr>
          <w:rFonts w:cs="Times New Roman"/>
          <w:sz w:val="24"/>
          <w:szCs w:val="24"/>
        </w:rPr>
      </w:pPr>
      <w:r w:rsidRPr="006A4874">
        <w:rPr>
          <w:rFonts w:cs="Times New Roman"/>
          <w:sz w:val="24"/>
          <w:szCs w:val="24"/>
        </w:rPr>
        <w:t>В соответствии со статьей 2 п. 28 Федерального закона от 27 июля 2010 года№190-ФЗ «О теплоснабжении»:</w:t>
      </w:r>
    </w:p>
    <w:p w:rsidR="006A4874" w:rsidRPr="006A4874" w:rsidRDefault="006A4874" w:rsidP="006A4874">
      <w:pPr>
        <w:spacing w:after="0" w:line="360" w:lineRule="auto"/>
        <w:ind w:firstLine="567"/>
        <w:contextualSpacing/>
        <w:jc w:val="both"/>
        <w:rPr>
          <w:rFonts w:cs="Times New Roman"/>
          <w:sz w:val="24"/>
          <w:szCs w:val="24"/>
        </w:rPr>
      </w:pPr>
      <w:proofErr w:type="gramStart"/>
      <w:r w:rsidRPr="006A4874">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roofErr w:type="gramEnd"/>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№154 - 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 xml:space="preserve">В соответствии с требованиями документа - статус единой теплоснабжающей организации присваивается теплоснабжающей и (или) </w:t>
      </w:r>
      <w:proofErr w:type="spellStart"/>
      <w:r w:rsidRPr="006A4874">
        <w:rPr>
          <w:rFonts w:cs="Times New Roman"/>
          <w:sz w:val="24"/>
          <w:szCs w:val="24"/>
        </w:rPr>
        <w:t>теплосетевой</w:t>
      </w:r>
      <w:proofErr w:type="spellEnd"/>
      <w:r w:rsidRPr="006A4874">
        <w:rPr>
          <w:rFonts w:cs="Times New Roman"/>
          <w:sz w:val="24"/>
          <w:szCs w:val="24"/>
        </w:rPr>
        <w:t xml:space="preserve">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w:t>
      </w:r>
      <w:r w:rsidRPr="006A4874">
        <w:rPr>
          <w:rFonts w:cs="Times New Roman"/>
          <w:sz w:val="24"/>
          <w:szCs w:val="24"/>
        </w:rPr>
        <w:lastRenderedPageBreak/>
        <w:t>деятельности единой теплоснабжающей организации (организаций) определяются границами системы теплоснабжения.</w:t>
      </w:r>
    </w:p>
    <w:p w:rsidR="006A4874" w:rsidRPr="006A4874" w:rsidRDefault="006A4874" w:rsidP="006A4874">
      <w:pPr>
        <w:spacing w:after="0" w:line="360" w:lineRule="auto"/>
        <w:ind w:firstLine="567"/>
        <w:contextualSpacing/>
        <w:jc w:val="both"/>
        <w:rPr>
          <w:rFonts w:cs="Times New Roman"/>
          <w:sz w:val="24"/>
          <w:szCs w:val="24"/>
        </w:rPr>
      </w:pPr>
      <w:proofErr w:type="gramStart"/>
      <w:r w:rsidRPr="006A4874">
        <w:rPr>
          <w:rFonts w:cs="Times New Roman"/>
          <w:sz w:val="24"/>
          <w:szCs w:val="24"/>
        </w:rPr>
        <w:t>Для присвоении организации статуса единой теплоснабжающей организации на территории поселения, сельского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w:t>
      </w:r>
      <w:proofErr w:type="gramEnd"/>
      <w:r w:rsidRPr="006A4874">
        <w:rPr>
          <w:rFonts w:cs="Times New Roman"/>
          <w:sz w:val="24"/>
          <w:szCs w:val="24"/>
        </w:rPr>
        <w:t xml:space="preserve">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w:t>
      </w:r>
      <w:proofErr w:type="spellStart"/>
      <w:proofErr w:type="gramStart"/>
      <w:r w:rsidRPr="006A4874">
        <w:rPr>
          <w:rFonts w:cs="Times New Roman"/>
          <w:sz w:val="24"/>
          <w:szCs w:val="24"/>
        </w:rPr>
        <w:t>послед-нюю</w:t>
      </w:r>
      <w:proofErr w:type="spellEnd"/>
      <w:proofErr w:type="gramEnd"/>
      <w:r w:rsidRPr="006A4874">
        <w:rPr>
          <w:rFonts w:cs="Times New Roman"/>
          <w:sz w:val="24"/>
          <w:szCs w:val="24"/>
        </w:rPr>
        <w:t xml:space="preserve"> отчетную дату перед подачей заявки, с отметкой налогового органа о ее принятии.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сельского округа, </w:t>
      </w:r>
      <w:proofErr w:type="spellStart"/>
      <w:r w:rsidRPr="006A4874">
        <w:rPr>
          <w:rFonts w:cs="Times New Roman"/>
          <w:sz w:val="24"/>
          <w:szCs w:val="24"/>
        </w:rPr>
        <w:t>н</w:t>
      </w:r>
      <w:proofErr w:type="spellEnd"/>
      <w:r w:rsidRPr="006A4874">
        <w:rPr>
          <w:rFonts w:cs="Times New Roman"/>
          <w:sz w:val="24"/>
          <w:szCs w:val="24"/>
        </w:rPr>
        <w:t xml:space="preserve"> сайте соответствующего субъекта Российской Федерации в информационн</w:t>
      </w:r>
      <w:proofErr w:type="gramStart"/>
      <w:r w:rsidRPr="006A4874">
        <w:rPr>
          <w:rFonts w:cs="Times New Roman"/>
          <w:sz w:val="24"/>
          <w:szCs w:val="24"/>
        </w:rPr>
        <w:t>о-</w:t>
      </w:r>
      <w:proofErr w:type="gramEnd"/>
      <w:r w:rsidRPr="006A4874">
        <w:rPr>
          <w:rFonts w:cs="Times New Roman"/>
          <w:sz w:val="24"/>
          <w:szCs w:val="24"/>
        </w:rPr>
        <w:t xml:space="preserve"> телекоммуникационной сети «Интернет» (далее - официальный сайт).</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случае если на территории поселения, сельского округа существуют несколько систем теплоснабжения, уполномоченные органы вправе:</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определить единую теплоснабжающую организацию (организации) в каждой из систем теплоснабжения, расположенных в границах поселения, сельского округа;</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случае</w:t>
      </w:r>
      <w:proofErr w:type="gramStart"/>
      <w:r w:rsidRPr="006A4874">
        <w:rPr>
          <w:rFonts w:cs="Times New Roman"/>
          <w:sz w:val="24"/>
          <w:szCs w:val="24"/>
        </w:rPr>
        <w:t>,</w:t>
      </w:r>
      <w:proofErr w:type="gramEnd"/>
      <w:r w:rsidRPr="006A4874">
        <w:rPr>
          <w:rFonts w:cs="Times New Roman"/>
          <w:sz w:val="24"/>
          <w:szCs w:val="24"/>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w:t>
      </w:r>
      <w:r w:rsidRPr="006A4874">
        <w:rPr>
          <w:rFonts w:cs="Times New Roman"/>
          <w:sz w:val="24"/>
          <w:szCs w:val="24"/>
        </w:rPr>
        <w:lastRenderedPageBreak/>
        <w:t>статус единой теплоснабжающей организации в соответствии с критериями определения единой теплоснабжающей организации.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Критерии определения единой теплоснабжающей организации:</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6A4874" w:rsidRPr="006A4874" w:rsidRDefault="006A4874" w:rsidP="006A4874">
      <w:pPr>
        <w:spacing w:after="0" w:line="360" w:lineRule="auto"/>
        <w:jc w:val="both"/>
        <w:rPr>
          <w:rFonts w:cs="Times New Roman"/>
          <w:sz w:val="24"/>
          <w:szCs w:val="24"/>
        </w:rPr>
      </w:pPr>
      <w:r w:rsidRPr="006A4874">
        <w:rPr>
          <w:rFonts w:cs="Times New Roman"/>
          <w:sz w:val="24"/>
          <w:szCs w:val="24"/>
        </w:rPr>
        <w:t>- размер собственного капитала;</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способность в лучшей мере обеспечить надежность теплоснабжения в соответствующей системе теплоснабжения.</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w:t>
      </w:r>
      <w:proofErr w:type="gramStart"/>
      <w:r w:rsidRPr="006A4874">
        <w:rPr>
          <w:rFonts w:cs="Times New Roman"/>
          <w:sz w:val="24"/>
          <w:szCs w:val="24"/>
        </w:rPr>
        <w:t>а о ее</w:t>
      </w:r>
      <w:proofErr w:type="gramEnd"/>
      <w:r w:rsidRPr="006A4874">
        <w:rPr>
          <w:rFonts w:cs="Times New Roman"/>
          <w:sz w:val="24"/>
          <w:szCs w:val="24"/>
        </w:rPr>
        <w:t xml:space="preserve"> принятии.</w:t>
      </w:r>
    </w:p>
    <w:p w:rsidR="006A4874" w:rsidRPr="006A4874" w:rsidRDefault="006A4874" w:rsidP="006A4874">
      <w:pPr>
        <w:spacing w:after="0" w:line="360" w:lineRule="auto"/>
        <w:ind w:firstLine="567"/>
        <w:contextualSpacing/>
        <w:jc w:val="both"/>
        <w:rPr>
          <w:rFonts w:cs="Times New Roman"/>
          <w:sz w:val="24"/>
          <w:szCs w:val="24"/>
        </w:rPr>
      </w:pPr>
      <w:r w:rsidRPr="006A4874">
        <w:rPr>
          <w:rFonts w:cs="Times New Roman"/>
          <w:sz w:val="24"/>
          <w:szCs w:val="24"/>
        </w:rPr>
        <w:t>Единая теплоснабжающая организация обязана:</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разработке схемы;</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xml:space="preserve">- надлежащим образом исполнять обязательства перед иными теплоснабжающими и </w:t>
      </w:r>
      <w:proofErr w:type="spellStart"/>
      <w:r w:rsidRPr="006A4874">
        <w:rPr>
          <w:rFonts w:cs="Times New Roman"/>
          <w:sz w:val="24"/>
          <w:szCs w:val="24"/>
        </w:rPr>
        <w:t>теплосетевыми</w:t>
      </w:r>
      <w:proofErr w:type="spellEnd"/>
      <w:r w:rsidRPr="006A4874">
        <w:rPr>
          <w:rFonts w:cs="Times New Roman"/>
          <w:sz w:val="24"/>
          <w:szCs w:val="24"/>
        </w:rPr>
        <w:t xml:space="preserve"> организациями в зоне своей деятельности;</w:t>
      </w:r>
    </w:p>
    <w:p w:rsidR="006A4874" w:rsidRPr="006A4874" w:rsidRDefault="006A4874" w:rsidP="006A4874">
      <w:pPr>
        <w:spacing w:after="0" w:line="360" w:lineRule="auto"/>
        <w:contextualSpacing/>
        <w:jc w:val="both"/>
        <w:rPr>
          <w:rFonts w:cs="Times New Roman"/>
          <w:sz w:val="24"/>
          <w:szCs w:val="24"/>
        </w:rPr>
      </w:pPr>
      <w:r w:rsidRPr="006A4874">
        <w:rPr>
          <w:rFonts w:cs="Times New Roman"/>
          <w:sz w:val="24"/>
          <w:szCs w:val="24"/>
        </w:rPr>
        <w:t>- осуществлять контроль режимов потребления тепловой энергии в зоне своей деятельности.</w:t>
      </w:r>
    </w:p>
    <w:p w:rsidR="006A4874" w:rsidRPr="006A4874" w:rsidRDefault="006A4874" w:rsidP="006A4874">
      <w:pPr>
        <w:shd w:val="clear" w:color="auto" w:fill="FFFFFF"/>
        <w:spacing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На территории  МО «</w:t>
      </w:r>
      <w:proofErr w:type="spellStart"/>
      <w:r w:rsidR="00F848DC">
        <w:rPr>
          <w:rFonts w:eastAsia="Times New Roman" w:cs="Times New Roman"/>
          <w:sz w:val="24"/>
          <w:szCs w:val="24"/>
        </w:rPr>
        <w:t>Филисовское</w:t>
      </w:r>
      <w:proofErr w:type="spellEnd"/>
      <w:r w:rsidRPr="006A4874">
        <w:rPr>
          <w:rFonts w:eastAsia="Times New Roman" w:cs="Times New Roman"/>
          <w:sz w:val="24"/>
          <w:szCs w:val="24"/>
        </w:rPr>
        <w:t xml:space="preserve"> сельское поселение Родниковского муниципального района» Ивановской области централизованное теплоснабжение осуществляется ООО «Энергетик».</w:t>
      </w:r>
    </w:p>
    <w:p w:rsidR="006A4874" w:rsidRPr="006A4874" w:rsidRDefault="006A4874" w:rsidP="006A4874">
      <w:pPr>
        <w:shd w:val="clear" w:color="auto" w:fill="FFFFFF"/>
        <w:spacing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ООО «Энергетик» является теплоснабжающей организацией, которая соответствует всем выше перечисленным критериям.</w:t>
      </w:r>
    </w:p>
    <w:p w:rsidR="006A4874" w:rsidRDefault="006A4874" w:rsidP="006A4874">
      <w:pPr>
        <w:rPr>
          <w:rFonts w:cs="Times New Roman"/>
          <w:sz w:val="24"/>
          <w:szCs w:val="24"/>
        </w:rPr>
      </w:pPr>
      <w:r w:rsidRPr="006A4874">
        <w:rPr>
          <w:rFonts w:cs="Times New Roman"/>
          <w:sz w:val="24"/>
          <w:szCs w:val="24"/>
        </w:rPr>
        <w:lastRenderedPageBreak/>
        <w:t>Таблица 46.</w:t>
      </w:r>
    </w:p>
    <w:tbl>
      <w:tblPr>
        <w:tblW w:w="9493" w:type="dxa"/>
        <w:tblInd w:w="113" w:type="dxa"/>
        <w:tblLook w:val="04A0"/>
      </w:tblPr>
      <w:tblGrid>
        <w:gridCol w:w="2540"/>
        <w:gridCol w:w="6953"/>
      </w:tblGrid>
      <w:tr w:rsidR="006A4874" w:rsidRPr="006A4874" w:rsidTr="006A4874">
        <w:trPr>
          <w:trHeight w:val="698"/>
        </w:trPr>
        <w:tc>
          <w:tcPr>
            <w:tcW w:w="2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bCs/>
                <w:color w:val="000000"/>
                <w:sz w:val="24"/>
                <w:szCs w:val="24"/>
                <w:lang w:eastAsia="ru-RU"/>
              </w:rPr>
            </w:pPr>
            <w:r w:rsidRPr="006A4874">
              <w:rPr>
                <w:rFonts w:eastAsia="Times New Roman" w:cs="Times New Roman"/>
                <w:bCs/>
                <w:color w:val="000000"/>
                <w:sz w:val="24"/>
                <w:szCs w:val="24"/>
                <w:lang w:eastAsia="ru-RU"/>
              </w:rPr>
              <w:t xml:space="preserve">№ </w:t>
            </w:r>
            <w:proofErr w:type="spellStart"/>
            <w:proofErr w:type="gramStart"/>
            <w:r w:rsidRPr="006A4874">
              <w:rPr>
                <w:rFonts w:eastAsia="Times New Roman" w:cs="Times New Roman"/>
                <w:bCs/>
                <w:color w:val="000000"/>
                <w:sz w:val="24"/>
                <w:szCs w:val="24"/>
                <w:lang w:eastAsia="ru-RU"/>
              </w:rPr>
              <w:t>п</w:t>
            </w:r>
            <w:proofErr w:type="spellEnd"/>
            <w:proofErr w:type="gramEnd"/>
            <w:r w:rsidRPr="006A4874">
              <w:rPr>
                <w:rFonts w:eastAsia="Times New Roman" w:cs="Times New Roman"/>
                <w:bCs/>
                <w:color w:val="000000"/>
                <w:sz w:val="24"/>
                <w:szCs w:val="24"/>
                <w:lang w:eastAsia="ru-RU"/>
              </w:rPr>
              <w:t>/</w:t>
            </w:r>
            <w:proofErr w:type="spellStart"/>
            <w:r w:rsidRPr="006A4874">
              <w:rPr>
                <w:rFonts w:eastAsia="Times New Roman" w:cs="Times New Roman"/>
                <w:bCs/>
                <w:color w:val="000000"/>
                <w:sz w:val="24"/>
                <w:szCs w:val="24"/>
                <w:lang w:eastAsia="ru-RU"/>
              </w:rPr>
              <w:t>п</w:t>
            </w:r>
            <w:proofErr w:type="spellEnd"/>
          </w:p>
        </w:tc>
        <w:tc>
          <w:tcPr>
            <w:tcW w:w="6953" w:type="dxa"/>
            <w:tcBorders>
              <w:top w:val="single" w:sz="4" w:space="0" w:color="auto"/>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bCs/>
                <w:color w:val="000000"/>
                <w:sz w:val="24"/>
                <w:szCs w:val="24"/>
                <w:lang w:eastAsia="ru-RU"/>
              </w:rPr>
            </w:pPr>
            <w:r w:rsidRPr="006A4874">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6A4874" w:rsidRPr="006A4874" w:rsidTr="006A4874">
        <w:trPr>
          <w:trHeight w:val="315"/>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1</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rPr>
                <w:rFonts w:eastAsia="Times New Roman" w:cs="Times New Roman"/>
                <w:color w:val="000000"/>
                <w:sz w:val="24"/>
                <w:szCs w:val="24"/>
                <w:lang w:eastAsia="ru-RU"/>
              </w:rPr>
            </w:pPr>
            <w:r w:rsidRPr="006A4874">
              <w:rPr>
                <w:rFonts w:eastAsia="Times New Roman" w:cs="Times New Roman"/>
                <w:color w:val="000000"/>
                <w:sz w:val="24"/>
                <w:szCs w:val="24"/>
                <w:lang w:eastAsia="ru-RU"/>
              </w:rPr>
              <w:t xml:space="preserve">с. </w:t>
            </w:r>
            <w:proofErr w:type="spellStart"/>
            <w:r w:rsidRPr="006A4874">
              <w:rPr>
                <w:rFonts w:eastAsia="Times New Roman" w:cs="Times New Roman"/>
                <w:color w:val="000000"/>
                <w:sz w:val="24"/>
                <w:szCs w:val="24"/>
                <w:lang w:eastAsia="ru-RU"/>
              </w:rPr>
              <w:t>Филисово</w:t>
            </w:r>
            <w:proofErr w:type="spellEnd"/>
          </w:p>
        </w:tc>
      </w:tr>
      <w:tr w:rsidR="006A4874" w:rsidRPr="006A4874" w:rsidTr="006A4874">
        <w:trPr>
          <w:trHeight w:val="315"/>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2</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rPr>
                <w:rFonts w:eastAsia="Times New Roman" w:cs="Times New Roman"/>
                <w:color w:val="000000"/>
                <w:sz w:val="24"/>
                <w:szCs w:val="24"/>
                <w:lang w:eastAsia="ru-RU"/>
              </w:rPr>
            </w:pPr>
            <w:r w:rsidRPr="006A4874">
              <w:rPr>
                <w:rFonts w:eastAsia="Times New Roman" w:cs="Times New Roman"/>
                <w:color w:val="000000"/>
                <w:sz w:val="24"/>
                <w:szCs w:val="24"/>
                <w:lang w:eastAsia="ru-RU"/>
              </w:rPr>
              <w:t xml:space="preserve">с. </w:t>
            </w:r>
            <w:proofErr w:type="spellStart"/>
            <w:r w:rsidRPr="006A4874">
              <w:rPr>
                <w:rFonts w:eastAsia="Times New Roman" w:cs="Times New Roman"/>
                <w:color w:val="000000"/>
                <w:sz w:val="24"/>
                <w:szCs w:val="24"/>
                <w:lang w:eastAsia="ru-RU"/>
              </w:rPr>
              <w:t>Постнинский</w:t>
            </w:r>
            <w:proofErr w:type="spellEnd"/>
          </w:p>
        </w:tc>
      </w:tr>
      <w:tr w:rsidR="006A4874" w:rsidRPr="006A4874" w:rsidTr="006A4874">
        <w:trPr>
          <w:trHeight w:val="338"/>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3</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rPr>
                <w:rFonts w:eastAsia="Times New Roman" w:cs="Times New Roman"/>
                <w:color w:val="000000"/>
                <w:sz w:val="24"/>
                <w:szCs w:val="24"/>
                <w:lang w:eastAsia="ru-RU"/>
              </w:rPr>
            </w:pPr>
            <w:r w:rsidRPr="006A4874">
              <w:rPr>
                <w:rFonts w:eastAsia="Times New Roman" w:cs="Times New Roman"/>
                <w:color w:val="000000"/>
                <w:sz w:val="24"/>
                <w:szCs w:val="24"/>
                <w:lang w:eastAsia="ru-RU"/>
              </w:rPr>
              <w:t xml:space="preserve">д. </w:t>
            </w:r>
            <w:proofErr w:type="spellStart"/>
            <w:r w:rsidRPr="006A4874">
              <w:rPr>
                <w:rFonts w:eastAsia="Times New Roman" w:cs="Times New Roman"/>
                <w:color w:val="000000"/>
                <w:sz w:val="24"/>
                <w:szCs w:val="24"/>
                <w:lang w:eastAsia="ru-RU"/>
              </w:rPr>
              <w:t>Мальчиха</w:t>
            </w:r>
            <w:proofErr w:type="spellEnd"/>
          </w:p>
        </w:tc>
      </w:tr>
      <w:tr w:rsidR="006A4874" w:rsidRPr="006A4874" w:rsidTr="006A4874">
        <w:trPr>
          <w:trHeight w:val="338"/>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4</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EF304D">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Пригородное</w:t>
            </w:r>
            <w:r w:rsidRPr="006A4874">
              <w:rPr>
                <w:rFonts w:eastAsia="Times New Roman" w:cs="Times New Roman"/>
                <w:color w:val="000000"/>
                <w:sz w:val="24"/>
                <w:szCs w:val="24"/>
                <w:lang w:eastAsia="ru-RU"/>
              </w:rPr>
              <w:t>,</w:t>
            </w:r>
            <w:r w:rsidR="007B0ADF">
              <w:rPr>
                <w:rFonts w:eastAsia="Times New Roman" w:cs="Times New Roman"/>
                <w:color w:val="000000"/>
                <w:sz w:val="24"/>
                <w:szCs w:val="24"/>
                <w:lang w:eastAsia="ru-RU"/>
              </w:rPr>
              <w:t xml:space="preserve"> </w:t>
            </w:r>
            <w:r w:rsidRPr="006A4874">
              <w:rPr>
                <w:rFonts w:eastAsia="Times New Roman" w:cs="Times New Roman"/>
                <w:color w:val="000000"/>
                <w:sz w:val="24"/>
                <w:szCs w:val="24"/>
                <w:lang w:eastAsia="ru-RU"/>
              </w:rPr>
              <w:t xml:space="preserve">пр. </w:t>
            </w:r>
            <w:proofErr w:type="spellStart"/>
            <w:r w:rsidRPr="006A4874">
              <w:rPr>
                <w:rFonts w:eastAsia="Times New Roman" w:cs="Times New Roman"/>
                <w:color w:val="000000"/>
                <w:sz w:val="24"/>
                <w:szCs w:val="24"/>
                <w:lang w:eastAsia="ru-RU"/>
              </w:rPr>
              <w:t>Вичугский</w:t>
            </w:r>
            <w:proofErr w:type="spellEnd"/>
            <w:r w:rsidRPr="006A4874">
              <w:rPr>
                <w:rFonts w:eastAsia="Times New Roman" w:cs="Times New Roman"/>
                <w:color w:val="000000"/>
                <w:sz w:val="24"/>
                <w:szCs w:val="24"/>
                <w:lang w:eastAsia="ru-RU"/>
              </w:rPr>
              <w:t>, д. 19</w:t>
            </w:r>
          </w:p>
        </w:tc>
      </w:tr>
      <w:tr w:rsidR="006A4874" w:rsidRPr="006A4874" w:rsidTr="006A4874">
        <w:trPr>
          <w:trHeight w:val="338"/>
        </w:trPr>
        <w:tc>
          <w:tcPr>
            <w:tcW w:w="2540" w:type="dxa"/>
            <w:tcBorders>
              <w:top w:val="nil"/>
              <w:left w:val="single" w:sz="4" w:space="0" w:color="auto"/>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jc w:val="center"/>
              <w:rPr>
                <w:rFonts w:eastAsia="Times New Roman" w:cs="Times New Roman"/>
                <w:color w:val="000000"/>
                <w:sz w:val="24"/>
                <w:szCs w:val="24"/>
                <w:lang w:eastAsia="ru-RU"/>
              </w:rPr>
            </w:pPr>
            <w:r w:rsidRPr="006A4874">
              <w:rPr>
                <w:rFonts w:eastAsia="Times New Roman" w:cs="Times New Roman"/>
                <w:color w:val="000000"/>
                <w:sz w:val="24"/>
                <w:szCs w:val="24"/>
                <w:lang w:eastAsia="ru-RU"/>
              </w:rPr>
              <w:t>5</w:t>
            </w:r>
          </w:p>
        </w:tc>
        <w:tc>
          <w:tcPr>
            <w:tcW w:w="6953" w:type="dxa"/>
            <w:tcBorders>
              <w:top w:val="nil"/>
              <w:left w:val="nil"/>
              <w:bottom w:val="single" w:sz="4" w:space="0" w:color="auto"/>
              <w:right w:val="single" w:sz="4" w:space="0" w:color="auto"/>
            </w:tcBorders>
            <w:shd w:val="clear" w:color="auto" w:fill="auto"/>
            <w:vAlign w:val="center"/>
            <w:hideMark/>
          </w:tcPr>
          <w:p w:rsidR="006A4874" w:rsidRPr="006A4874" w:rsidRDefault="006A4874" w:rsidP="006A4874">
            <w:pPr>
              <w:spacing w:after="0" w:line="240" w:lineRule="auto"/>
              <w:rPr>
                <w:rFonts w:eastAsia="Times New Roman" w:cs="Times New Roman"/>
                <w:color w:val="000000"/>
                <w:sz w:val="24"/>
                <w:szCs w:val="24"/>
                <w:lang w:eastAsia="ru-RU"/>
              </w:rPr>
            </w:pPr>
            <w:r w:rsidRPr="006A4874">
              <w:rPr>
                <w:rFonts w:eastAsia="Times New Roman" w:cs="Times New Roman"/>
                <w:color w:val="000000"/>
                <w:sz w:val="24"/>
                <w:szCs w:val="24"/>
                <w:lang w:eastAsia="ru-RU"/>
              </w:rPr>
              <w:t xml:space="preserve">с. </w:t>
            </w:r>
            <w:proofErr w:type="spellStart"/>
            <w:r w:rsidRPr="006A4874">
              <w:rPr>
                <w:rFonts w:eastAsia="Times New Roman" w:cs="Times New Roman"/>
                <w:color w:val="000000"/>
                <w:sz w:val="24"/>
                <w:szCs w:val="24"/>
                <w:lang w:eastAsia="ru-RU"/>
              </w:rPr>
              <w:t>Филисово</w:t>
            </w:r>
            <w:proofErr w:type="spellEnd"/>
            <w:r w:rsidRPr="006A4874">
              <w:rPr>
                <w:rFonts w:eastAsia="Times New Roman" w:cs="Times New Roman"/>
                <w:color w:val="000000"/>
                <w:sz w:val="24"/>
                <w:szCs w:val="24"/>
                <w:lang w:eastAsia="ru-RU"/>
              </w:rPr>
              <w:t xml:space="preserve">, ул. </w:t>
            </w:r>
            <w:proofErr w:type="gramStart"/>
            <w:r w:rsidRPr="006A4874">
              <w:rPr>
                <w:rFonts w:eastAsia="Times New Roman" w:cs="Times New Roman"/>
                <w:color w:val="000000"/>
                <w:sz w:val="24"/>
                <w:szCs w:val="24"/>
                <w:lang w:eastAsia="ru-RU"/>
              </w:rPr>
              <w:t>Почтовая</w:t>
            </w:r>
            <w:proofErr w:type="gramEnd"/>
            <w:r w:rsidRPr="006A4874">
              <w:rPr>
                <w:rFonts w:eastAsia="Times New Roman" w:cs="Times New Roman"/>
                <w:color w:val="000000"/>
                <w:sz w:val="24"/>
                <w:szCs w:val="24"/>
                <w:lang w:eastAsia="ru-RU"/>
              </w:rPr>
              <w:t>,16 (Дом культуры)</w:t>
            </w:r>
          </w:p>
        </w:tc>
      </w:tr>
    </w:tbl>
    <w:p w:rsidR="006A4874" w:rsidRPr="006A4874" w:rsidRDefault="006A4874" w:rsidP="006A4874"/>
    <w:p w:rsidR="006A4874" w:rsidRPr="006A4874" w:rsidRDefault="006A4874" w:rsidP="006A4874">
      <w:pPr>
        <w:keepNext/>
        <w:keepLines/>
        <w:spacing w:before="440" w:after="240"/>
        <w:jc w:val="both"/>
        <w:outlineLvl w:val="1"/>
        <w:rPr>
          <w:rFonts w:cs="Times New Roman"/>
          <w:b/>
          <w:bCs/>
          <w:sz w:val="24"/>
          <w:szCs w:val="24"/>
        </w:rPr>
      </w:pPr>
      <w:bookmarkStart w:id="362" w:name="_Toc53243597"/>
      <w:bookmarkStart w:id="363" w:name="_Toc53261031"/>
      <w:r w:rsidRPr="006A4874">
        <w:rPr>
          <w:rFonts w:cs="Times New Roman"/>
          <w:b/>
          <w:bCs/>
          <w:sz w:val="24"/>
          <w:szCs w:val="24"/>
        </w:rPr>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62"/>
      <w:bookmarkEnd w:id="363"/>
    </w:p>
    <w:p w:rsidR="006A4874" w:rsidRPr="006A4874" w:rsidRDefault="006A4874" w:rsidP="006A4874">
      <w:pPr>
        <w:shd w:val="clear" w:color="auto" w:fill="FFFFFF"/>
        <w:spacing w:before="120"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На территории  МО «</w:t>
      </w:r>
      <w:proofErr w:type="spellStart"/>
      <w:r w:rsidR="00F848DC">
        <w:rPr>
          <w:rFonts w:eastAsia="Times New Roman" w:cs="Times New Roman"/>
          <w:sz w:val="24"/>
          <w:szCs w:val="24"/>
        </w:rPr>
        <w:t>Филисовское</w:t>
      </w:r>
      <w:proofErr w:type="spellEnd"/>
      <w:r w:rsidRPr="006A4874">
        <w:rPr>
          <w:rFonts w:eastAsia="Times New Roman" w:cs="Times New Roman"/>
          <w:sz w:val="24"/>
          <w:szCs w:val="24"/>
        </w:rPr>
        <w:t xml:space="preserve"> сельское поселение Родниковского муниципального района» Ивановской области централизованное теплоснабжение осуществляется ООО «Энергетик».</w:t>
      </w:r>
    </w:p>
    <w:p w:rsidR="006A4874" w:rsidRPr="006A4874" w:rsidRDefault="006A4874" w:rsidP="006A4874">
      <w:pPr>
        <w:shd w:val="clear" w:color="auto" w:fill="FFFFFF"/>
        <w:spacing w:after="0" w:line="360" w:lineRule="auto"/>
        <w:ind w:firstLine="567"/>
        <w:contextualSpacing/>
        <w:jc w:val="both"/>
        <w:rPr>
          <w:rFonts w:eastAsia="Times New Roman" w:cs="Times New Roman"/>
          <w:sz w:val="24"/>
          <w:szCs w:val="24"/>
        </w:rPr>
      </w:pPr>
      <w:r w:rsidRPr="006A4874">
        <w:rPr>
          <w:rFonts w:eastAsia="Times New Roman" w:cs="Times New Roman"/>
          <w:sz w:val="24"/>
          <w:szCs w:val="24"/>
        </w:rPr>
        <w:t>ООО «Энергетик» является теплоснабжающей организацией, которая соответствует всем выше перечисленным критериям.</w:t>
      </w:r>
    </w:p>
    <w:p w:rsidR="006A4874" w:rsidRPr="006A4874" w:rsidRDefault="006A4874" w:rsidP="00F848DC">
      <w:pPr>
        <w:spacing w:after="0"/>
      </w:pPr>
      <w:r w:rsidRPr="006A4874">
        <w:rPr>
          <w:rFonts w:cs="Times New Roman"/>
          <w:sz w:val="24"/>
          <w:szCs w:val="24"/>
        </w:rPr>
        <w:t>Таблица 47.</w:t>
      </w:r>
    </w:p>
    <w:tbl>
      <w:tblPr>
        <w:tblpPr w:leftFromText="180" w:rightFromText="180" w:vertAnchor="text" w:tblpY="371"/>
        <w:tblW w:w="9923" w:type="dxa"/>
        <w:tblLook w:val="04A0"/>
      </w:tblPr>
      <w:tblGrid>
        <w:gridCol w:w="993"/>
        <w:gridCol w:w="4060"/>
        <w:gridCol w:w="4870"/>
      </w:tblGrid>
      <w:tr w:rsidR="00F848DC" w:rsidRPr="00F848DC" w:rsidTr="003A7D38">
        <w:trPr>
          <w:trHeight w:val="69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 </w:t>
            </w:r>
            <w:proofErr w:type="spellStart"/>
            <w:proofErr w:type="gramStart"/>
            <w:r w:rsidRPr="00F848DC">
              <w:rPr>
                <w:rFonts w:eastAsia="Times New Roman" w:cs="Times New Roman"/>
                <w:bCs/>
                <w:color w:val="000000"/>
                <w:sz w:val="24"/>
                <w:szCs w:val="24"/>
                <w:lang w:eastAsia="ru-RU"/>
              </w:rPr>
              <w:t>п</w:t>
            </w:r>
            <w:proofErr w:type="spellEnd"/>
            <w:proofErr w:type="gramEnd"/>
            <w:r w:rsidRPr="00F848DC">
              <w:rPr>
                <w:rFonts w:eastAsia="Times New Roman" w:cs="Times New Roman"/>
                <w:bCs/>
                <w:color w:val="000000"/>
                <w:sz w:val="24"/>
                <w:szCs w:val="24"/>
                <w:lang w:eastAsia="ru-RU"/>
              </w:rPr>
              <w:t>/</w:t>
            </w:r>
            <w:proofErr w:type="spellStart"/>
            <w:r w:rsidRPr="00F848DC">
              <w:rPr>
                <w:rFonts w:eastAsia="Times New Roman" w:cs="Times New Roman"/>
                <w:bCs/>
                <w:color w:val="000000"/>
                <w:sz w:val="24"/>
                <w:szCs w:val="24"/>
                <w:lang w:eastAsia="ru-RU"/>
              </w:rPr>
              <w:t>п</w:t>
            </w:r>
            <w:proofErr w:type="spellEnd"/>
          </w:p>
        </w:tc>
        <w:tc>
          <w:tcPr>
            <w:tcW w:w="4060" w:type="dxa"/>
            <w:tcBorders>
              <w:top w:val="single" w:sz="4" w:space="0" w:color="auto"/>
              <w:left w:val="nil"/>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Наименование теплоснабжающей и (или) </w:t>
            </w:r>
            <w:proofErr w:type="spellStart"/>
            <w:r w:rsidRPr="00F848DC">
              <w:rPr>
                <w:rFonts w:eastAsia="Times New Roman" w:cs="Times New Roman"/>
                <w:bCs/>
                <w:color w:val="000000"/>
                <w:sz w:val="24"/>
                <w:szCs w:val="24"/>
                <w:lang w:eastAsia="ru-RU"/>
              </w:rPr>
              <w:t>теплосетевой</w:t>
            </w:r>
            <w:proofErr w:type="spellEnd"/>
            <w:r w:rsidRPr="00F848DC">
              <w:rPr>
                <w:rFonts w:eastAsia="Times New Roman" w:cs="Times New Roman"/>
                <w:bCs/>
                <w:color w:val="000000"/>
                <w:sz w:val="24"/>
                <w:szCs w:val="24"/>
                <w:lang w:eastAsia="ru-RU"/>
              </w:rPr>
              <w:t xml:space="preserve"> организации </w:t>
            </w:r>
          </w:p>
        </w:tc>
        <w:tc>
          <w:tcPr>
            <w:tcW w:w="4870" w:type="dxa"/>
            <w:tcBorders>
              <w:top w:val="single" w:sz="4" w:space="0" w:color="auto"/>
              <w:left w:val="nil"/>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F848DC" w:rsidRPr="00F848DC" w:rsidTr="003A7D38">
        <w:trPr>
          <w:trHeight w:val="312"/>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1</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F848DC">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с. </w:t>
            </w:r>
            <w:proofErr w:type="spellStart"/>
            <w:r w:rsidRPr="00F848DC">
              <w:rPr>
                <w:rFonts w:eastAsia="Times New Roman" w:cs="Times New Roman"/>
                <w:color w:val="000000"/>
                <w:sz w:val="24"/>
                <w:szCs w:val="24"/>
                <w:lang w:eastAsia="ru-RU"/>
              </w:rPr>
              <w:t>Филисово</w:t>
            </w:r>
            <w:proofErr w:type="spellEnd"/>
          </w:p>
        </w:tc>
      </w:tr>
      <w:tr w:rsidR="00F848DC" w:rsidRPr="00F848DC" w:rsidTr="003A7D38">
        <w:trPr>
          <w:trHeight w:val="312"/>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2</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с. </w:t>
            </w:r>
            <w:proofErr w:type="spellStart"/>
            <w:r w:rsidRPr="00F848DC">
              <w:rPr>
                <w:rFonts w:eastAsia="Times New Roman" w:cs="Times New Roman"/>
                <w:color w:val="000000"/>
                <w:sz w:val="24"/>
                <w:szCs w:val="24"/>
                <w:lang w:eastAsia="ru-RU"/>
              </w:rPr>
              <w:t>Постнинский</w:t>
            </w:r>
            <w:proofErr w:type="spellEnd"/>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3</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д. </w:t>
            </w:r>
            <w:proofErr w:type="spellStart"/>
            <w:r w:rsidRPr="00F848DC">
              <w:rPr>
                <w:rFonts w:eastAsia="Times New Roman" w:cs="Times New Roman"/>
                <w:color w:val="000000"/>
                <w:sz w:val="24"/>
                <w:szCs w:val="24"/>
                <w:lang w:eastAsia="ru-RU"/>
              </w:rPr>
              <w:t>Мальчиха</w:t>
            </w:r>
            <w:proofErr w:type="spellEnd"/>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4</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ИП Смирнов М.А.</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EF304D">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 с. </w:t>
            </w:r>
            <w:proofErr w:type="spellStart"/>
            <w:r w:rsidRPr="00F848DC">
              <w:rPr>
                <w:rFonts w:eastAsia="Times New Roman" w:cs="Times New Roman"/>
                <w:color w:val="000000"/>
                <w:sz w:val="24"/>
                <w:szCs w:val="24"/>
                <w:lang w:eastAsia="ru-RU"/>
              </w:rPr>
              <w:t>Пригородное</w:t>
            </w:r>
            <w:proofErr w:type="gramStart"/>
            <w:r w:rsidRPr="00F848DC">
              <w:rPr>
                <w:rFonts w:eastAsia="Times New Roman" w:cs="Times New Roman"/>
                <w:color w:val="000000"/>
                <w:sz w:val="24"/>
                <w:szCs w:val="24"/>
                <w:lang w:eastAsia="ru-RU"/>
              </w:rPr>
              <w:t>,п</w:t>
            </w:r>
            <w:proofErr w:type="gramEnd"/>
            <w:r w:rsidRPr="00F848DC">
              <w:rPr>
                <w:rFonts w:eastAsia="Times New Roman" w:cs="Times New Roman"/>
                <w:color w:val="000000"/>
                <w:sz w:val="24"/>
                <w:szCs w:val="24"/>
                <w:lang w:eastAsia="ru-RU"/>
              </w:rPr>
              <w:t>р</w:t>
            </w:r>
            <w:proofErr w:type="spellEnd"/>
            <w:r w:rsidRPr="00F848DC">
              <w:rPr>
                <w:rFonts w:eastAsia="Times New Roman" w:cs="Times New Roman"/>
                <w:color w:val="000000"/>
                <w:sz w:val="24"/>
                <w:szCs w:val="24"/>
                <w:lang w:eastAsia="ru-RU"/>
              </w:rPr>
              <w:t xml:space="preserve">. </w:t>
            </w:r>
            <w:proofErr w:type="spellStart"/>
            <w:r w:rsidRPr="00F848DC">
              <w:rPr>
                <w:rFonts w:eastAsia="Times New Roman" w:cs="Times New Roman"/>
                <w:color w:val="000000"/>
                <w:sz w:val="24"/>
                <w:szCs w:val="24"/>
                <w:lang w:eastAsia="ru-RU"/>
              </w:rPr>
              <w:t>Вичугский</w:t>
            </w:r>
            <w:proofErr w:type="spellEnd"/>
            <w:r w:rsidRPr="00F848DC">
              <w:rPr>
                <w:rFonts w:eastAsia="Times New Roman" w:cs="Times New Roman"/>
                <w:color w:val="000000"/>
                <w:sz w:val="24"/>
                <w:szCs w:val="24"/>
                <w:lang w:eastAsia="ru-RU"/>
              </w:rPr>
              <w:t>, д. 19</w:t>
            </w:r>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5</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ИП Шорохов С.В.</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с. </w:t>
            </w:r>
            <w:proofErr w:type="spellStart"/>
            <w:r w:rsidRPr="00F848DC">
              <w:rPr>
                <w:rFonts w:eastAsia="Times New Roman" w:cs="Times New Roman"/>
                <w:color w:val="000000"/>
                <w:sz w:val="24"/>
                <w:szCs w:val="24"/>
                <w:lang w:eastAsia="ru-RU"/>
              </w:rPr>
              <w:t>Филисово</w:t>
            </w:r>
            <w:proofErr w:type="spellEnd"/>
            <w:r w:rsidRPr="00F848DC">
              <w:rPr>
                <w:rFonts w:eastAsia="Times New Roman" w:cs="Times New Roman"/>
                <w:color w:val="000000"/>
                <w:sz w:val="24"/>
                <w:szCs w:val="24"/>
                <w:lang w:eastAsia="ru-RU"/>
              </w:rPr>
              <w:t xml:space="preserve">, ул. </w:t>
            </w:r>
            <w:proofErr w:type="gramStart"/>
            <w:r w:rsidRPr="00F848DC">
              <w:rPr>
                <w:rFonts w:eastAsia="Times New Roman" w:cs="Times New Roman"/>
                <w:color w:val="000000"/>
                <w:sz w:val="24"/>
                <w:szCs w:val="24"/>
                <w:lang w:eastAsia="ru-RU"/>
              </w:rPr>
              <w:t>Почтовая</w:t>
            </w:r>
            <w:proofErr w:type="gramEnd"/>
            <w:r w:rsidRPr="00F848DC">
              <w:rPr>
                <w:rFonts w:eastAsia="Times New Roman" w:cs="Times New Roman"/>
                <w:color w:val="000000"/>
                <w:sz w:val="24"/>
                <w:szCs w:val="24"/>
                <w:lang w:eastAsia="ru-RU"/>
              </w:rPr>
              <w:t>,16 (Дом культуры)</w:t>
            </w:r>
          </w:p>
        </w:tc>
      </w:tr>
    </w:tbl>
    <w:p w:rsidR="00F848DC" w:rsidRPr="00F848DC" w:rsidRDefault="00F848DC" w:rsidP="00F848DC">
      <w:pPr>
        <w:keepNext/>
        <w:keepLines/>
        <w:spacing w:before="440" w:after="240"/>
        <w:jc w:val="both"/>
        <w:outlineLvl w:val="1"/>
        <w:rPr>
          <w:rFonts w:cs="Times New Roman"/>
          <w:b/>
          <w:bCs/>
          <w:sz w:val="24"/>
          <w:szCs w:val="24"/>
        </w:rPr>
      </w:pPr>
      <w:bookmarkStart w:id="364" w:name="_Toc53243598"/>
      <w:bookmarkStart w:id="365" w:name="_Toc53261032"/>
      <w:r w:rsidRPr="00F848DC">
        <w:rPr>
          <w:rFonts w:cs="Times New Roman"/>
          <w:b/>
          <w:bCs/>
          <w:sz w:val="24"/>
          <w:szCs w:val="24"/>
        </w:rPr>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364"/>
      <w:bookmarkEnd w:id="365"/>
    </w:p>
    <w:p w:rsidR="00F848DC" w:rsidRPr="00F848DC" w:rsidRDefault="00F848DC" w:rsidP="00F848DC">
      <w:pPr>
        <w:spacing w:before="120" w:after="0" w:line="360" w:lineRule="auto"/>
        <w:ind w:firstLine="567"/>
        <w:contextualSpacing/>
        <w:jc w:val="both"/>
        <w:rPr>
          <w:rFonts w:cs="Times New Roman"/>
          <w:sz w:val="24"/>
          <w:szCs w:val="24"/>
        </w:rPr>
      </w:pPr>
      <w:r w:rsidRPr="00F848DC">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F848DC" w:rsidRPr="00F848DC" w:rsidRDefault="00F848DC" w:rsidP="00F848DC">
      <w:pPr>
        <w:spacing w:after="0" w:line="360" w:lineRule="auto"/>
        <w:ind w:firstLine="567"/>
        <w:contextualSpacing/>
        <w:jc w:val="both"/>
        <w:rPr>
          <w:rFonts w:cs="Times New Roman"/>
          <w:sz w:val="24"/>
          <w:szCs w:val="24"/>
        </w:rPr>
      </w:pPr>
      <w:r w:rsidRPr="00F848DC">
        <w:rPr>
          <w:rFonts w:cs="Times New Roman"/>
          <w:sz w:val="24"/>
          <w:szCs w:val="24"/>
        </w:rPr>
        <w:lastRenderedPageBreak/>
        <w:t xml:space="preserve">Постановление (распоряжение) </w:t>
      </w:r>
      <w:r w:rsidRPr="00F848DC">
        <w:rPr>
          <w:rFonts w:eastAsia="Times New Roman" w:cs="Times New Roman"/>
          <w:color w:val="000000"/>
          <w:sz w:val="24"/>
          <w:szCs w:val="24"/>
        </w:rPr>
        <w:t>Администрации муниципального образования «Родниковский муниципальный район» о назначении единой теплоснабжающей организации при разработке схемы теплоснабжения не представлено.</w:t>
      </w:r>
    </w:p>
    <w:p w:rsidR="00D44F04" w:rsidRDefault="00FC1F62" w:rsidP="00FC1F62">
      <w:pPr>
        <w:pStyle w:val="a3"/>
        <w:spacing w:after="0" w:line="360" w:lineRule="auto"/>
        <w:ind w:left="0" w:firstLine="708"/>
        <w:jc w:val="both"/>
        <w:rPr>
          <w:sz w:val="24"/>
          <w:szCs w:val="24"/>
        </w:rPr>
      </w:pPr>
      <w:proofErr w:type="gramStart"/>
      <w:r>
        <w:rPr>
          <w:sz w:val="24"/>
          <w:szCs w:val="24"/>
        </w:rPr>
        <w:t xml:space="preserve">Постановлением Администрации </w:t>
      </w:r>
      <w:r w:rsidRPr="00FC1F62">
        <w:rPr>
          <w:sz w:val="24"/>
          <w:szCs w:val="24"/>
        </w:rPr>
        <w:t>муниципального образования «Ро</w:t>
      </w:r>
      <w:r>
        <w:rPr>
          <w:sz w:val="24"/>
          <w:szCs w:val="24"/>
        </w:rPr>
        <w:t xml:space="preserve">дниковский муниципальный район» </w:t>
      </w:r>
      <w:r w:rsidRPr="00FC1F62">
        <w:rPr>
          <w:sz w:val="24"/>
          <w:szCs w:val="24"/>
        </w:rPr>
        <w:t xml:space="preserve">Ивановской области </w:t>
      </w:r>
      <w:r>
        <w:rPr>
          <w:sz w:val="24"/>
          <w:szCs w:val="24"/>
        </w:rPr>
        <w:t>в</w:t>
      </w:r>
      <w:r w:rsidRPr="00FC1F62">
        <w:rPr>
          <w:sz w:val="24"/>
          <w:szCs w:val="24"/>
        </w:rPr>
        <w:t xml:space="preserve"> соответствии </w:t>
      </w:r>
      <w:r>
        <w:rPr>
          <w:sz w:val="24"/>
          <w:szCs w:val="24"/>
        </w:rPr>
        <w:t xml:space="preserve">с </w:t>
      </w:r>
      <w:r w:rsidRPr="00FC1F62">
        <w:rPr>
          <w:sz w:val="24"/>
          <w:szCs w:val="24"/>
        </w:rPr>
        <w:t>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w:t>
      </w:r>
      <w:r>
        <w:rPr>
          <w:sz w:val="24"/>
          <w:szCs w:val="24"/>
        </w:rPr>
        <w:t xml:space="preserve">ва РФ от 08.08.2012 года №808, </w:t>
      </w:r>
      <w:r w:rsidRPr="00FC1F62">
        <w:rPr>
          <w:sz w:val="24"/>
          <w:szCs w:val="24"/>
        </w:rPr>
        <w:t xml:space="preserve"> протоколом комиссии по определению единой теплоснабжающей организации на территории муниципального образования</w:t>
      </w:r>
      <w:proofErr w:type="gramEnd"/>
      <w:r w:rsidRPr="00FC1F62">
        <w:rPr>
          <w:sz w:val="24"/>
          <w:szCs w:val="24"/>
        </w:rPr>
        <w:t xml:space="preserve"> «Родниковский муниципальный район» с 01.01.2020 года  от  26.03.2019 года</w:t>
      </w:r>
      <w:r>
        <w:rPr>
          <w:sz w:val="24"/>
          <w:szCs w:val="24"/>
        </w:rPr>
        <w:t xml:space="preserve"> определен </w:t>
      </w:r>
      <w:r w:rsidRPr="00FC1F62">
        <w:rPr>
          <w:sz w:val="24"/>
          <w:szCs w:val="24"/>
        </w:rPr>
        <w:t>статус единой теплоснабжающей организации с 01.01.2020 года в системах  теплоснабжения, расположенных в границах поселений  муниципального образования «Родниковский муниципальный район»</w:t>
      </w:r>
      <w:r>
        <w:rPr>
          <w:sz w:val="24"/>
          <w:szCs w:val="24"/>
        </w:rPr>
        <w:t>:</w:t>
      </w:r>
    </w:p>
    <w:p w:rsidR="00FC1F62" w:rsidRDefault="00FC1F62" w:rsidP="00FC1F62">
      <w:pPr>
        <w:pStyle w:val="a3"/>
        <w:spacing w:after="0" w:line="360" w:lineRule="auto"/>
        <w:ind w:left="0" w:firstLine="708"/>
        <w:jc w:val="both"/>
        <w:rPr>
          <w:sz w:val="24"/>
          <w:szCs w:val="24"/>
        </w:rPr>
      </w:pPr>
      <w:r w:rsidRPr="00FC1F62">
        <w:rPr>
          <w:sz w:val="24"/>
          <w:szCs w:val="24"/>
        </w:rPr>
        <w:t>Муниц</w:t>
      </w:r>
      <w:r>
        <w:rPr>
          <w:sz w:val="24"/>
          <w:szCs w:val="24"/>
        </w:rPr>
        <w:t>ипальное образование «</w:t>
      </w:r>
      <w:proofErr w:type="spellStart"/>
      <w:r w:rsidR="002961C6">
        <w:rPr>
          <w:sz w:val="24"/>
          <w:szCs w:val="24"/>
        </w:rPr>
        <w:t>Филисовское</w:t>
      </w:r>
      <w:r w:rsidRPr="00FC1F62">
        <w:rPr>
          <w:sz w:val="24"/>
          <w:szCs w:val="24"/>
        </w:rPr>
        <w:t>сельское</w:t>
      </w:r>
      <w:proofErr w:type="spellEnd"/>
      <w:r w:rsidRPr="00FC1F62">
        <w:rPr>
          <w:sz w:val="24"/>
          <w:szCs w:val="24"/>
        </w:rPr>
        <w:t xml:space="preserve"> поселение Родниковского муниципального района Ивановской области»: </w:t>
      </w:r>
    </w:p>
    <w:tbl>
      <w:tblPr>
        <w:tblpPr w:leftFromText="180" w:rightFromText="180" w:vertAnchor="text" w:tblpY="371"/>
        <w:tblW w:w="9923" w:type="dxa"/>
        <w:tblLook w:val="04A0"/>
      </w:tblPr>
      <w:tblGrid>
        <w:gridCol w:w="993"/>
        <w:gridCol w:w="4060"/>
        <w:gridCol w:w="4870"/>
      </w:tblGrid>
      <w:tr w:rsidR="00F848DC" w:rsidRPr="00F848DC" w:rsidTr="003A7D38">
        <w:trPr>
          <w:trHeight w:val="69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 </w:t>
            </w:r>
            <w:proofErr w:type="spellStart"/>
            <w:proofErr w:type="gramStart"/>
            <w:r w:rsidRPr="00F848DC">
              <w:rPr>
                <w:rFonts w:eastAsia="Times New Roman" w:cs="Times New Roman"/>
                <w:bCs/>
                <w:color w:val="000000"/>
                <w:sz w:val="24"/>
                <w:szCs w:val="24"/>
                <w:lang w:eastAsia="ru-RU"/>
              </w:rPr>
              <w:t>п</w:t>
            </w:r>
            <w:proofErr w:type="spellEnd"/>
            <w:proofErr w:type="gramEnd"/>
            <w:r w:rsidRPr="00F848DC">
              <w:rPr>
                <w:rFonts w:eastAsia="Times New Roman" w:cs="Times New Roman"/>
                <w:bCs/>
                <w:color w:val="000000"/>
                <w:sz w:val="24"/>
                <w:szCs w:val="24"/>
                <w:lang w:eastAsia="ru-RU"/>
              </w:rPr>
              <w:t>/</w:t>
            </w:r>
            <w:proofErr w:type="spellStart"/>
            <w:r w:rsidRPr="00F848DC">
              <w:rPr>
                <w:rFonts w:eastAsia="Times New Roman" w:cs="Times New Roman"/>
                <w:bCs/>
                <w:color w:val="000000"/>
                <w:sz w:val="24"/>
                <w:szCs w:val="24"/>
                <w:lang w:eastAsia="ru-RU"/>
              </w:rPr>
              <w:t>п</w:t>
            </w:r>
            <w:proofErr w:type="spellEnd"/>
          </w:p>
        </w:tc>
        <w:tc>
          <w:tcPr>
            <w:tcW w:w="4060" w:type="dxa"/>
            <w:tcBorders>
              <w:top w:val="single" w:sz="4" w:space="0" w:color="auto"/>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Наименование теплоснабжающей и (или) </w:t>
            </w:r>
            <w:proofErr w:type="spellStart"/>
            <w:r w:rsidRPr="00F848DC">
              <w:rPr>
                <w:rFonts w:eastAsia="Times New Roman" w:cs="Times New Roman"/>
                <w:bCs/>
                <w:color w:val="000000"/>
                <w:sz w:val="24"/>
                <w:szCs w:val="24"/>
                <w:lang w:eastAsia="ru-RU"/>
              </w:rPr>
              <w:t>теплосетевой</w:t>
            </w:r>
            <w:proofErr w:type="spellEnd"/>
            <w:r w:rsidRPr="00F848DC">
              <w:rPr>
                <w:rFonts w:eastAsia="Times New Roman" w:cs="Times New Roman"/>
                <w:bCs/>
                <w:color w:val="000000"/>
                <w:sz w:val="24"/>
                <w:szCs w:val="24"/>
                <w:lang w:eastAsia="ru-RU"/>
              </w:rPr>
              <w:t xml:space="preserve"> организации </w:t>
            </w:r>
          </w:p>
        </w:tc>
        <w:tc>
          <w:tcPr>
            <w:tcW w:w="4870" w:type="dxa"/>
            <w:tcBorders>
              <w:top w:val="single" w:sz="4" w:space="0" w:color="auto"/>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bCs/>
                <w:color w:val="000000"/>
                <w:sz w:val="24"/>
                <w:szCs w:val="24"/>
                <w:lang w:eastAsia="ru-RU"/>
              </w:rPr>
            </w:pPr>
            <w:r w:rsidRPr="00F848DC">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F848DC" w:rsidRPr="00F848DC" w:rsidTr="003A7D38">
        <w:trPr>
          <w:trHeight w:val="312"/>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1</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с. </w:t>
            </w:r>
            <w:proofErr w:type="spellStart"/>
            <w:r w:rsidRPr="00F848DC">
              <w:rPr>
                <w:rFonts w:eastAsia="Times New Roman" w:cs="Times New Roman"/>
                <w:color w:val="000000"/>
                <w:sz w:val="24"/>
                <w:szCs w:val="24"/>
                <w:lang w:eastAsia="ru-RU"/>
              </w:rPr>
              <w:t>Филисово</w:t>
            </w:r>
            <w:proofErr w:type="spellEnd"/>
          </w:p>
        </w:tc>
      </w:tr>
      <w:tr w:rsidR="00F848DC" w:rsidRPr="00F848DC" w:rsidTr="003A7D38">
        <w:trPr>
          <w:trHeight w:val="312"/>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2</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с. </w:t>
            </w:r>
            <w:proofErr w:type="spellStart"/>
            <w:r w:rsidRPr="00F848DC">
              <w:rPr>
                <w:rFonts w:eastAsia="Times New Roman" w:cs="Times New Roman"/>
                <w:color w:val="000000"/>
                <w:sz w:val="24"/>
                <w:szCs w:val="24"/>
                <w:lang w:eastAsia="ru-RU"/>
              </w:rPr>
              <w:t>Постнинский</w:t>
            </w:r>
            <w:proofErr w:type="spellEnd"/>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3</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ООО «Энергетик»</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д. </w:t>
            </w:r>
            <w:proofErr w:type="spellStart"/>
            <w:r w:rsidRPr="00F848DC">
              <w:rPr>
                <w:rFonts w:eastAsia="Times New Roman" w:cs="Times New Roman"/>
                <w:color w:val="000000"/>
                <w:sz w:val="24"/>
                <w:szCs w:val="24"/>
                <w:lang w:eastAsia="ru-RU"/>
              </w:rPr>
              <w:t>Мальчиха</w:t>
            </w:r>
            <w:proofErr w:type="spellEnd"/>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4</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ИП Смирнов М.А.</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EF304D">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 с. </w:t>
            </w:r>
            <w:proofErr w:type="spellStart"/>
            <w:r w:rsidRPr="00F848DC">
              <w:rPr>
                <w:rFonts w:eastAsia="Times New Roman" w:cs="Times New Roman"/>
                <w:color w:val="000000"/>
                <w:sz w:val="24"/>
                <w:szCs w:val="24"/>
                <w:lang w:eastAsia="ru-RU"/>
              </w:rPr>
              <w:t>Пригородное</w:t>
            </w:r>
            <w:proofErr w:type="gramStart"/>
            <w:r w:rsidRPr="00F848DC">
              <w:rPr>
                <w:rFonts w:eastAsia="Times New Roman" w:cs="Times New Roman"/>
                <w:color w:val="000000"/>
                <w:sz w:val="24"/>
                <w:szCs w:val="24"/>
                <w:lang w:eastAsia="ru-RU"/>
              </w:rPr>
              <w:t>,п</w:t>
            </w:r>
            <w:proofErr w:type="gramEnd"/>
            <w:r w:rsidRPr="00F848DC">
              <w:rPr>
                <w:rFonts w:eastAsia="Times New Roman" w:cs="Times New Roman"/>
                <w:color w:val="000000"/>
                <w:sz w:val="24"/>
                <w:szCs w:val="24"/>
                <w:lang w:eastAsia="ru-RU"/>
              </w:rPr>
              <w:t>р</w:t>
            </w:r>
            <w:proofErr w:type="spellEnd"/>
            <w:r w:rsidRPr="00F848DC">
              <w:rPr>
                <w:rFonts w:eastAsia="Times New Roman" w:cs="Times New Roman"/>
                <w:color w:val="000000"/>
                <w:sz w:val="24"/>
                <w:szCs w:val="24"/>
                <w:lang w:eastAsia="ru-RU"/>
              </w:rPr>
              <w:t xml:space="preserve">. </w:t>
            </w:r>
            <w:proofErr w:type="spellStart"/>
            <w:r w:rsidRPr="00F848DC">
              <w:rPr>
                <w:rFonts w:eastAsia="Times New Roman" w:cs="Times New Roman"/>
                <w:color w:val="000000"/>
                <w:sz w:val="24"/>
                <w:szCs w:val="24"/>
                <w:lang w:eastAsia="ru-RU"/>
              </w:rPr>
              <w:t>Вичугский</w:t>
            </w:r>
            <w:proofErr w:type="spellEnd"/>
            <w:r w:rsidRPr="00F848DC">
              <w:rPr>
                <w:rFonts w:eastAsia="Times New Roman" w:cs="Times New Roman"/>
                <w:color w:val="000000"/>
                <w:sz w:val="24"/>
                <w:szCs w:val="24"/>
                <w:lang w:eastAsia="ru-RU"/>
              </w:rPr>
              <w:t>, д. 19</w:t>
            </w:r>
          </w:p>
        </w:tc>
      </w:tr>
      <w:tr w:rsidR="00F848DC" w:rsidRPr="00F848DC" w:rsidTr="003A7D38">
        <w:trPr>
          <w:trHeight w:val="336"/>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5</w:t>
            </w:r>
          </w:p>
        </w:tc>
        <w:tc>
          <w:tcPr>
            <w:tcW w:w="406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jc w:val="center"/>
              <w:rPr>
                <w:rFonts w:eastAsia="Times New Roman" w:cs="Times New Roman"/>
                <w:color w:val="000000"/>
                <w:sz w:val="24"/>
                <w:szCs w:val="24"/>
                <w:lang w:eastAsia="ru-RU"/>
              </w:rPr>
            </w:pPr>
            <w:r w:rsidRPr="00F848DC">
              <w:rPr>
                <w:rFonts w:eastAsia="Times New Roman" w:cs="Times New Roman"/>
                <w:color w:val="000000"/>
                <w:sz w:val="24"/>
                <w:szCs w:val="24"/>
                <w:lang w:eastAsia="ru-RU"/>
              </w:rPr>
              <w:t>ИП Шорохов С.В.</w:t>
            </w:r>
          </w:p>
        </w:tc>
        <w:tc>
          <w:tcPr>
            <w:tcW w:w="4870" w:type="dxa"/>
            <w:tcBorders>
              <w:top w:val="nil"/>
              <w:left w:val="nil"/>
              <w:bottom w:val="single" w:sz="4" w:space="0" w:color="auto"/>
              <w:right w:val="single" w:sz="4" w:space="0" w:color="auto"/>
            </w:tcBorders>
            <w:shd w:val="clear" w:color="auto" w:fill="auto"/>
            <w:vAlign w:val="center"/>
            <w:hideMark/>
          </w:tcPr>
          <w:p w:rsidR="00F848DC" w:rsidRPr="00F848DC" w:rsidRDefault="00F848DC" w:rsidP="003A7D38">
            <w:pPr>
              <w:spacing w:after="0" w:line="240" w:lineRule="auto"/>
              <w:rPr>
                <w:rFonts w:eastAsia="Times New Roman" w:cs="Times New Roman"/>
                <w:color w:val="000000"/>
                <w:sz w:val="24"/>
                <w:szCs w:val="24"/>
                <w:lang w:eastAsia="ru-RU"/>
              </w:rPr>
            </w:pPr>
            <w:r w:rsidRPr="00F848DC">
              <w:rPr>
                <w:rFonts w:eastAsia="Times New Roman" w:cs="Times New Roman"/>
                <w:color w:val="000000"/>
                <w:sz w:val="24"/>
                <w:szCs w:val="24"/>
                <w:lang w:eastAsia="ru-RU"/>
              </w:rPr>
              <w:t xml:space="preserve">с. </w:t>
            </w:r>
            <w:proofErr w:type="spellStart"/>
            <w:r w:rsidRPr="00F848DC">
              <w:rPr>
                <w:rFonts w:eastAsia="Times New Roman" w:cs="Times New Roman"/>
                <w:color w:val="000000"/>
                <w:sz w:val="24"/>
                <w:szCs w:val="24"/>
                <w:lang w:eastAsia="ru-RU"/>
              </w:rPr>
              <w:t>Филисово</w:t>
            </w:r>
            <w:proofErr w:type="spellEnd"/>
            <w:r w:rsidRPr="00F848DC">
              <w:rPr>
                <w:rFonts w:eastAsia="Times New Roman" w:cs="Times New Roman"/>
                <w:color w:val="000000"/>
                <w:sz w:val="24"/>
                <w:szCs w:val="24"/>
                <w:lang w:eastAsia="ru-RU"/>
              </w:rPr>
              <w:t xml:space="preserve">, ул. </w:t>
            </w:r>
            <w:proofErr w:type="gramStart"/>
            <w:r w:rsidRPr="00F848DC">
              <w:rPr>
                <w:rFonts w:eastAsia="Times New Roman" w:cs="Times New Roman"/>
                <w:color w:val="000000"/>
                <w:sz w:val="24"/>
                <w:szCs w:val="24"/>
                <w:lang w:eastAsia="ru-RU"/>
              </w:rPr>
              <w:t>Почтовая</w:t>
            </w:r>
            <w:proofErr w:type="gramEnd"/>
            <w:r w:rsidRPr="00F848DC">
              <w:rPr>
                <w:rFonts w:eastAsia="Times New Roman" w:cs="Times New Roman"/>
                <w:color w:val="000000"/>
                <w:sz w:val="24"/>
                <w:szCs w:val="24"/>
                <w:lang w:eastAsia="ru-RU"/>
              </w:rPr>
              <w:t>,16 (Дом культуры)</w:t>
            </w:r>
          </w:p>
        </w:tc>
      </w:tr>
    </w:tbl>
    <w:p w:rsidR="00F848DC" w:rsidRPr="00F848DC" w:rsidRDefault="00F848DC" w:rsidP="00F848DC">
      <w:pPr>
        <w:keepNext/>
        <w:keepLines/>
        <w:spacing w:before="440" w:after="240"/>
        <w:jc w:val="both"/>
        <w:outlineLvl w:val="1"/>
        <w:rPr>
          <w:rFonts w:cs="Times New Roman"/>
          <w:b/>
          <w:bCs/>
          <w:sz w:val="24"/>
          <w:szCs w:val="24"/>
        </w:rPr>
      </w:pPr>
      <w:bookmarkStart w:id="366" w:name="_Toc53243599"/>
      <w:bookmarkStart w:id="367" w:name="_Toc53261033"/>
      <w:r w:rsidRPr="00F848DC">
        <w:rPr>
          <w:rFonts w:cs="Times New Roman"/>
          <w:b/>
          <w:bCs/>
          <w:sz w:val="24"/>
          <w:szCs w:val="24"/>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366"/>
      <w:bookmarkEnd w:id="367"/>
    </w:p>
    <w:p w:rsidR="00F848DC" w:rsidRPr="00F848DC" w:rsidRDefault="00F848DC" w:rsidP="00F848DC">
      <w:pPr>
        <w:ind w:firstLine="708"/>
        <w:rPr>
          <w:sz w:val="24"/>
          <w:szCs w:val="24"/>
        </w:rPr>
      </w:pPr>
      <w:r w:rsidRPr="00F848DC">
        <w:rPr>
          <w:sz w:val="24"/>
          <w:szCs w:val="24"/>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представлены.</w:t>
      </w:r>
    </w:p>
    <w:p w:rsidR="00F848DC" w:rsidRPr="00F848DC" w:rsidRDefault="00F848DC" w:rsidP="00F848DC">
      <w:pPr>
        <w:keepNext/>
        <w:keepLines/>
        <w:spacing w:before="440" w:after="240"/>
        <w:jc w:val="both"/>
        <w:outlineLvl w:val="1"/>
        <w:rPr>
          <w:rFonts w:cstheme="majorBidi"/>
          <w:b/>
          <w:bCs/>
          <w:iCs/>
          <w:sz w:val="24"/>
          <w:szCs w:val="24"/>
        </w:rPr>
      </w:pPr>
      <w:bookmarkStart w:id="368" w:name="_Toc53243600"/>
      <w:bookmarkStart w:id="369" w:name="_Toc53261034"/>
      <w:proofErr w:type="spellStart"/>
      <w:r w:rsidRPr="00F848DC">
        <w:rPr>
          <w:rFonts w:cstheme="majorBidi"/>
          <w:b/>
          <w:bCs/>
          <w:iCs/>
          <w:sz w:val="24"/>
          <w:szCs w:val="24"/>
        </w:rPr>
        <w:lastRenderedPageBreak/>
        <w:t>д</w:t>
      </w:r>
      <w:proofErr w:type="spellEnd"/>
      <w:r w:rsidRPr="00F848DC">
        <w:rPr>
          <w:rFonts w:cstheme="majorBidi"/>
          <w:b/>
          <w:bCs/>
          <w:iCs/>
          <w:sz w:val="24"/>
          <w:szCs w:val="24"/>
        </w:rPr>
        <w:t>) описание границ зон деятельности единой теплоснабжающей организации (организаций)</w:t>
      </w:r>
      <w:bookmarkEnd w:id="368"/>
      <w:bookmarkEnd w:id="369"/>
    </w:p>
    <w:p w:rsidR="00F848DC" w:rsidRPr="00F848DC" w:rsidRDefault="00F848DC" w:rsidP="00F848DC">
      <w:pPr>
        <w:autoSpaceDE w:val="0"/>
        <w:autoSpaceDN w:val="0"/>
        <w:adjustRightInd w:val="0"/>
        <w:spacing w:before="240" w:line="360" w:lineRule="auto"/>
        <w:ind w:firstLine="540"/>
        <w:jc w:val="both"/>
        <w:rPr>
          <w:sz w:val="24"/>
          <w:szCs w:val="24"/>
        </w:rPr>
      </w:pPr>
      <w:r w:rsidRPr="00F848DC">
        <w:rPr>
          <w:sz w:val="24"/>
          <w:szCs w:val="24"/>
        </w:rPr>
        <w:t xml:space="preserve">Зона деятельности единой теплоснабжающих организаций – </w:t>
      </w:r>
      <w:proofErr w:type="spellStart"/>
      <w:r>
        <w:rPr>
          <w:sz w:val="24"/>
          <w:szCs w:val="24"/>
        </w:rPr>
        <w:t>Филисовское</w:t>
      </w:r>
      <w:proofErr w:type="spellEnd"/>
      <w:r w:rsidRPr="00F848DC">
        <w:rPr>
          <w:sz w:val="24"/>
          <w:szCs w:val="24"/>
        </w:rPr>
        <w:t xml:space="preserve"> сельское поселение Родниковского муниципального района  Ивановской области.</w:t>
      </w:r>
    </w:p>
    <w:p w:rsidR="00A670D8" w:rsidRPr="00FC1F62" w:rsidRDefault="00A670D8" w:rsidP="00FC1F62">
      <w:pPr>
        <w:pStyle w:val="a3"/>
        <w:spacing w:after="0" w:line="360" w:lineRule="auto"/>
        <w:ind w:left="0" w:firstLine="708"/>
        <w:jc w:val="both"/>
        <w:rPr>
          <w:sz w:val="24"/>
          <w:szCs w:val="24"/>
        </w:rPr>
      </w:pPr>
    </w:p>
    <w:p w:rsidR="00B055C0" w:rsidRDefault="00B055C0" w:rsidP="00831FCF">
      <w:pPr>
        <w:pStyle w:val="1"/>
      </w:pPr>
    </w:p>
    <w:p w:rsidR="00B055C0" w:rsidRDefault="00B055C0" w:rsidP="00831FCF">
      <w:pPr>
        <w:pStyle w:val="1"/>
      </w:pPr>
    </w:p>
    <w:p w:rsidR="00B055C0" w:rsidRDefault="00B055C0" w:rsidP="00831FCF">
      <w:pPr>
        <w:pStyle w:val="1"/>
      </w:pPr>
    </w:p>
    <w:p w:rsidR="00D44F04" w:rsidRPr="00916D9D" w:rsidRDefault="00D44F04" w:rsidP="00831FCF">
      <w:pPr>
        <w:pStyle w:val="1"/>
      </w:pPr>
      <w:bookmarkStart w:id="370" w:name="_Toc53261035"/>
      <w:r w:rsidRPr="00BC0087">
        <w:t>ГЛАВА 1</w:t>
      </w:r>
      <w:r w:rsidR="00A97FCF">
        <w:t>6</w:t>
      </w:r>
      <w:r w:rsidRPr="00BC0087">
        <w:t xml:space="preserve">. </w:t>
      </w:r>
      <w:r w:rsidR="00A97FCF" w:rsidRPr="00A97FCF">
        <w:t>РЕЕСТР МЕРОПРИЯТИЙ СХЕМЫ ТЕПЛОСНАБЖЕНИЯ</w:t>
      </w:r>
      <w:bookmarkEnd w:id="370"/>
    </w:p>
    <w:p w:rsidR="00F12B40" w:rsidRPr="00F12B40" w:rsidRDefault="00F12B40" w:rsidP="00F12B40">
      <w:pPr>
        <w:keepNext/>
        <w:keepLines/>
        <w:spacing w:before="440" w:after="240"/>
        <w:jc w:val="both"/>
        <w:outlineLvl w:val="1"/>
        <w:rPr>
          <w:rFonts w:cstheme="majorBidi"/>
          <w:b/>
          <w:bCs/>
          <w:iCs/>
          <w:sz w:val="24"/>
          <w:szCs w:val="24"/>
        </w:rPr>
      </w:pPr>
      <w:bookmarkStart w:id="371" w:name="_Toc53243602"/>
      <w:bookmarkStart w:id="372" w:name="_Toc53261036"/>
      <w:r w:rsidRPr="00F12B40">
        <w:rPr>
          <w:rFonts w:cstheme="majorBidi"/>
          <w:b/>
          <w:bCs/>
          <w:iCs/>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bookmarkEnd w:id="371"/>
      <w:bookmarkEnd w:id="372"/>
    </w:p>
    <w:p w:rsidR="00805BA3" w:rsidRDefault="00D44F04" w:rsidP="00805BA3">
      <w:pPr>
        <w:widowControl w:val="0"/>
        <w:autoSpaceDE w:val="0"/>
        <w:autoSpaceDN w:val="0"/>
        <w:spacing w:before="120" w:after="0" w:line="360" w:lineRule="auto"/>
        <w:ind w:right="-1" w:firstLine="567"/>
        <w:jc w:val="both"/>
        <w:rPr>
          <w:rFonts w:cs="Times New Roman"/>
          <w:sz w:val="24"/>
          <w:szCs w:val="24"/>
        </w:rPr>
      </w:pPr>
      <w:r w:rsidRPr="00833B7A">
        <w:rPr>
          <w:rFonts w:cs="Times New Roman"/>
          <w:sz w:val="24"/>
          <w:szCs w:val="24"/>
        </w:rPr>
        <w:t>На котельн</w:t>
      </w:r>
      <w:r w:rsidR="00BC0087">
        <w:rPr>
          <w:rFonts w:cs="Times New Roman"/>
          <w:sz w:val="24"/>
          <w:szCs w:val="24"/>
        </w:rPr>
        <w:t>ых</w:t>
      </w:r>
      <w:r w:rsidR="007B0ADF">
        <w:rPr>
          <w:rFonts w:cs="Times New Roman"/>
          <w:sz w:val="24"/>
          <w:szCs w:val="24"/>
        </w:rPr>
        <w:t xml:space="preserve"> </w:t>
      </w:r>
      <w:r w:rsidR="00BB4CCD">
        <w:rPr>
          <w:rFonts w:cs="Times New Roman"/>
          <w:sz w:val="24"/>
          <w:szCs w:val="24"/>
        </w:rPr>
        <w:t>МО</w:t>
      </w:r>
      <w:r w:rsidR="007B0ADF">
        <w:rPr>
          <w:rFonts w:cs="Times New Roman"/>
          <w:sz w:val="24"/>
          <w:szCs w:val="24"/>
        </w:rPr>
        <w:t xml:space="preserve"> </w:t>
      </w:r>
      <w:proofErr w:type="spellStart"/>
      <w:r w:rsidR="002961C6">
        <w:rPr>
          <w:rFonts w:cs="Times New Roman"/>
          <w:sz w:val="24"/>
          <w:szCs w:val="24"/>
        </w:rPr>
        <w:t>Филисовское</w:t>
      </w:r>
      <w:proofErr w:type="spellEnd"/>
      <w:r w:rsidR="006D796B">
        <w:rPr>
          <w:rFonts w:cs="Times New Roman"/>
          <w:sz w:val="24"/>
          <w:szCs w:val="24"/>
        </w:rPr>
        <w:t xml:space="preserve"> сельское поселение </w:t>
      </w:r>
      <w:r w:rsidR="00A069FF">
        <w:rPr>
          <w:rFonts w:cs="Times New Roman"/>
          <w:sz w:val="24"/>
          <w:szCs w:val="24"/>
        </w:rPr>
        <w:t xml:space="preserve">Родниковского муниципального района Ивановской </w:t>
      </w:r>
      <w:proofErr w:type="spellStart"/>
      <w:r w:rsidR="00A069FF">
        <w:rPr>
          <w:rFonts w:cs="Times New Roman"/>
          <w:sz w:val="24"/>
          <w:szCs w:val="24"/>
        </w:rPr>
        <w:t>области</w:t>
      </w:r>
      <w:r w:rsidRPr="00833B7A">
        <w:rPr>
          <w:rFonts w:cs="Times New Roman"/>
          <w:sz w:val="24"/>
          <w:szCs w:val="24"/>
        </w:rPr>
        <w:t>отсутст</w:t>
      </w:r>
      <w:r w:rsidR="00707177">
        <w:rPr>
          <w:rFonts w:cs="Times New Roman"/>
          <w:sz w:val="24"/>
          <w:szCs w:val="24"/>
        </w:rPr>
        <w:t>вует</w:t>
      </w:r>
      <w:proofErr w:type="spellEnd"/>
      <w:r w:rsidR="00707177">
        <w:rPr>
          <w:rFonts w:cs="Times New Roman"/>
          <w:sz w:val="24"/>
          <w:szCs w:val="24"/>
        </w:rPr>
        <w:t xml:space="preserve"> дефицит тепловой мощности. </w:t>
      </w:r>
    </w:p>
    <w:p w:rsidR="00264BE0" w:rsidRDefault="00264BE0" w:rsidP="00805BA3">
      <w:pPr>
        <w:widowControl w:val="0"/>
        <w:autoSpaceDE w:val="0"/>
        <w:autoSpaceDN w:val="0"/>
        <w:spacing w:before="120" w:after="0" w:line="360" w:lineRule="auto"/>
        <w:ind w:right="-1" w:firstLine="567"/>
        <w:jc w:val="both"/>
        <w:rPr>
          <w:rFonts w:cs="Times New Roman"/>
          <w:sz w:val="24"/>
          <w:szCs w:val="24"/>
        </w:rPr>
      </w:pPr>
      <w:r>
        <w:rPr>
          <w:rFonts w:cs="Times New Roman"/>
          <w:sz w:val="24"/>
          <w:szCs w:val="24"/>
        </w:rPr>
        <w:t xml:space="preserve">Предложения по </w:t>
      </w:r>
      <w:r w:rsidR="007B0ADF">
        <w:rPr>
          <w:rFonts w:cs="Times New Roman"/>
          <w:sz w:val="24"/>
          <w:szCs w:val="24"/>
        </w:rPr>
        <w:t>строительству</w:t>
      </w:r>
      <w:r>
        <w:rPr>
          <w:rFonts w:cs="Times New Roman"/>
          <w:sz w:val="24"/>
          <w:szCs w:val="24"/>
        </w:rPr>
        <w:t xml:space="preserve"> котельных:</w:t>
      </w:r>
    </w:p>
    <w:p w:rsidR="007C0505" w:rsidRDefault="00264BE0" w:rsidP="00A96F18">
      <w:pPr>
        <w:spacing w:after="0" w:line="360" w:lineRule="auto"/>
        <w:ind w:firstLine="567"/>
        <w:jc w:val="both"/>
        <w:rPr>
          <w:sz w:val="24"/>
          <w:szCs w:val="24"/>
        </w:rPr>
      </w:pPr>
      <w:r w:rsidRPr="00264BE0">
        <w:rPr>
          <w:rFonts w:cs="Times New Roman"/>
          <w:sz w:val="24"/>
          <w:szCs w:val="24"/>
        </w:rPr>
        <w:t>1.</w:t>
      </w:r>
      <w:r w:rsidRPr="00264BE0">
        <w:rPr>
          <w:rFonts w:cs="Times New Roman"/>
          <w:sz w:val="24"/>
          <w:szCs w:val="24"/>
        </w:rPr>
        <w:tab/>
      </w:r>
      <w:r w:rsidR="00A96F18">
        <w:rPr>
          <w:rFonts w:cs="Times New Roman"/>
          <w:sz w:val="24"/>
          <w:szCs w:val="24"/>
        </w:rPr>
        <w:t>М</w:t>
      </w:r>
      <w:r w:rsidR="00A96F18">
        <w:rPr>
          <w:rFonts w:eastAsia="Calibri" w:cs="Times New Roman"/>
          <w:sz w:val="24"/>
          <w:szCs w:val="24"/>
        </w:rPr>
        <w:t>одернизация</w:t>
      </w:r>
      <w:r w:rsidR="00A96F18" w:rsidRPr="00AD415D">
        <w:rPr>
          <w:rFonts w:eastAsia="Calibri" w:cs="Times New Roman"/>
          <w:sz w:val="24"/>
          <w:szCs w:val="24"/>
        </w:rPr>
        <w:t xml:space="preserve"> котельной с целью уменьшения мощности котельной. </w:t>
      </w:r>
      <w:r w:rsidR="007C0505" w:rsidRPr="00005A5D">
        <w:rPr>
          <w:sz w:val="24"/>
          <w:szCs w:val="24"/>
        </w:rPr>
        <w:t>Затраты на проведение работ определяются проектно-сметной документацией</w:t>
      </w:r>
      <w:r w:rsidR="007C0505">
        <w:rPr>
          <w:sz w:val="24"/>
          <w:szCs w:val="24"/>
        </w:rPr>
        <w:t>.</w:t>
      </w:r>
    </w:p>
    <w:p w:rsidR="007B0ADF" w:rsidRDefault="007B0ADF" w:rsidP="00A96F18">
      <w:pPr>
        <w:spacing w:after="0" w:line="360" w:lineRule="auto"/>
        <w:ind w:firstLine="567"/>
        <w:jc w:val="both"/>
        <w:rPr>
          <w:rFonts w:cs="Times New Roman"/>
          <w:sz w:val="24"/>
          <w:szCs w:val="24"/>
        </w:rPr>
      </w:pPr>
      <w:r>
        <w:rPr>
          <w:rFonts w:cs="Times New Roman"/>
          <w:sz w:val="24"/>
          <w:szCs w:val="24"/>
        </w:rPr>
        <w:t xml:space="preserve">Обоснование: </w:t>
      </w:r>
      <w:r w:rsidRPr="00051275">
        <w:rPr>
          <w:rFonts w:cs="Times New Roman"/>
          <w:sz w:val="24"/>
          <w:szCs w:val="24"/>
        </w:rPr>
        <w:t xml:space="preserve">Газовая котельная, расположенная по адресу: Родниковский район, с. </w:t>
      </w:r>
      <w:proofErr w:type="spellStart"/>
      <w:r w:rsidRPr="00051275">
        <w:rPr>
          <w:rFonts w:cs="Times New Roman"/>
          <w:sz w:val="24"/>
          <w:szCs w:val="24"/>
        </w:rPr>
        <w:t>Филисово</w:t>
      </w:r>
      <w:proofErr w:type="spellEnd"/>
      <w:r w:rsidRPr="00051275">
        <w:rPr>
          <w:rFonts w:cs="Times New Roman"/>
          <w:sz w:val="24"/>
          <w:szCs w:val="24"/>
        </w:rPr>
        <w:t>, эксплуатируется в 1994 году. Особенность этой котельной в том, что при проектировании мощность данной котельной закладывалась с учетом перспективы роста села. Поэтому мощность сильно завышена по сравнению с подключенной нагрузкой (Мощность котельной 1,56 Гкал/час, подключенная нагрузка 0,747 Гкал/час).  В осенне-весенний период котлы работают в режиме частых пусков-остановов, что приводит к повышенному износу газового оборудования и вызывают дополнительный расход топлива.</w:t>
      </w:r>
    </w:p>
    <w:p w:rsidR="00F12B40" w:rsidRPr="00F12B40" w:rsidRDefault="00F12B40" w:rsidP="00F12B40">
      <w:pPr>
        <w:keepNext/>
        <w:keepLines/>
        <w:spacing w:before="440" w:after="240"/>
        <w:jc w:val="both"/>
        <w:outlineLvl w:val="1"/>
        <w:rPr>
          <w:rFonts w:cstheme="majorBidi"/>
          <w:b/>
          <w:bCs/>
          <w:iCs/>
          <w:sz w:val="24"/>
          <w:szCs w:val="24"/>
        </w:rPr>
      </w:pPr>
      <w:bookmarkStart w:id="373" w:name="_Toc53243603"/>
      <w:bookmarkStart w:id="374" w:name="_Toc53261037"/>
      <w:r w:rsidRPr="00F12B40">
        <w:rPr>
          <w:rFonts w:cstheme="majorBidi"/>
          <w:b/>
          <w:bCs/>
          <w:iCs/>
          <w:sz w:val="24"/>
          <w:szCs w:val="24"/>
        </w:rPr>
        <w:t>б) перечень мероприятий по строительству, реконструкции, техническому перевооружению и (или) модернизации тепловых сетей и сооружений на них</w:t>
      </w:r>
      <w:bookmarkEnd w:id="373"/>
      <w:bookmarkEnd w:id="374"/>
    </w:p>
    <w:p w:rsidR="00A96F18" w:rsidRPr="00DE53F2" w:rsidRDefault="00A96F18" w:rsidP="00A96F18">
      <w:pPr>
        <w:pStyle w:val="a6"/>
        <w:spacing w:before="120" w:line="360" w:lineRule="auto"/>
        <w:ind w:firstLine="567"/>
        <w:jc w:val="both"/>
        <w:rPr>
          <w:lang w:val="ru-RU"/>
        </w:rPr>
      </w:pPr>
      <w:r>
        <w:rPr>
          <w:lang w:val="ru-RU"/>
        </w:rPr>
        <w:t xml:space="preserve">Строительство, </w:t>
      </w:r>
      <w:proofErr w:type="spellStart"/>
      <w:r>
        <w:rPr>
          <w:lang w:val="ru-RU"/>
        </w:rPr>
        <w:t>реконсирукция</w:t>
      </w:r>
      <w:proofErr w:type="spellEnd"/>
      <w:r>
        <w:rPr>
          <w:lang w:val="ru-RU"/>
        </w:rPr>
        <w:t xml:space="preserve"> и (или) модернизация тепловых сетей не планируется.</w:t>
      </w:r>
    </w:p>
    <w:p w:rsidR="00780BD0" w:rsidRDefault="00A96F18" w:rsidP="00A96F18">
      <w:pPr>
        <w:pStyle w:val="a6"/>
        <w:spacing w:line="360" w:lineRule="auto"/>
        <w:ind w:firstLine="567"/>
        <w:jc w:val="both"/>
        <w:rPr>
          <w:lang w:val="ru-RU"/>
        </w:rPr>
      </w:pPr>
      <w:r>
        <w:rPr>
          <w:lang w:val="ru-RU"/>
        </w:rPr>
        <w:lastRenderedPageBreak/>
        <w:t>В целях бесперебойного обеспечения тепловой энергии потребителей и выполнения графика планово-предупредительных ремонтов планируется проведения следующих работ,</w:t>
      </w:r>
      <w:r w:rsidR="00780BD0">
        <w:rPr>
          <w:lang w:val="ru-RU"/>
        </w:rPr>
        <w:t xml:space="preserve"> указанных в таблице </w:t>
      </w:r>
      <w:r w:rsidR="000D4649">
        <w:rPr>
          <w:lang w:val="ru-RU"/>
        </w:rPr>
        <w:t>4</w:t>
      </w:r>
      <w:r w:rsidR="00F12B40">
        <w:rPr>
          <w:lang w:val="ru-RU"/>
        </w:rPr>
        <w:t>8</w:t>
      </w:r>
      <w:r w:rsidR="00780BD0">
        <w:rPr>
          <w:lang w:val="ru-RU"/>
        </w:rPr>
        <w:t>.</w:t>
      </w:r>
    </w:p>
    <w:p w:rsidR="00780BD0" w:rsidRDefault="00780BD0" w:rsidP="00780BD0">
      <w:pPr>
        <w:pStyle w:val="a6"/>
        <w:ind w:firstLine="567"/>
        <w:jc w:val="both"/>
        <w:rPr>
          <w:lang w:val="ru-RU"/>
        </w:rPr>
      </w:pPr>
      <w:r w:rsidRPr="00805BA3">
        <w:rPr>
          <w:lang w:val="ru-RU"/>
        </w:rPr>
        <w:t xml:space="preserve">Таблица </w:t>
      </w:r>
      <w:r w:rsidR="000D4649" w:rsidRPr="00805BA3">
        <w:rPr>
          <w:lang w:val="ru-RU"/>
        </w:rPr>
        <w:t>4</w:t>
      </w:r>
      <w:r w:rsidR="00F12B40">
        <w:rPr>
          <w:lang w:val="ru-RU"/>
        </w:rPr>
        <w:t>8</w:t>
      </w:r>
      <w:r w:rsidR="000D4649" w:rsidRPr="00805BA3">
        <w:rPr>
          <w:lang w:val="ru-RU"/>
        </w:rPr>
        <w:t>.</w:t>
      </w:r>
      <w:r w:rsidRPr="00805BA3">
        <w:rPr>
          <w:lang w:val="ru-RU"/>
        </w:rPr>
        <w:t xml:space="preserve"> – работы</w:t>
      </w:r>
      <w:r>
        <w:rPr>
          <w:lang w:val="ru-RU"/>
        </w:rPr>
        <w:t xml:space="preserve"> по замене трубопроводов</w:t>
      </w:r>
    </w:p>
    <w:tbl>
      <w:tblPr>
        <w:tblW w:w="11341" w:type="dxa"/>
        <w:tblInd w:w="-1452" w:type="dxa"/>
        <w:tblLayout w:type="fixed"/>
        <w:tblLook w:val="04A0"/>
      </w:tblPr>
      <w:tblGrid>
        <w:gridCol w:w="503"/>
        <w:gridCol w:w="915"/>
        <w:gridCol w:w="992"/>
        <w:gridCol w:w="710"/>
        <w:gridCol w:w="567"/>
        <w:gridCol w:w="933"/>
        <w:gridCol w:w="627"/>
        <w:gridCol w:w="933"/>
        <w:gridCol w:w="626"/>
        <w:gridCol w:w="850"/>
        <w:gridCol w:w="484"/>
        <w:gridCol w:w="850"/>
        <w:gridCol w:w="569"/>
        <w:gridCol w:w="847"/>
        <w:gridCol w:w="935"/>
      </w:tblGrid>
      <w:tr w:rsidR="00F12B40" w:rsidRPr="00F12B40" w:rsidTr="003A7D38">
        <w:trPr>
          <w:trHeight w:val="360"/>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 </w:t>
            </w:r>
            <w:proofErr w:type="spellStart"/>
            <w:proofErr w:type="gramStart"/>
            <w:r w:rsidRPr="00F12B40">
              <w:rPr>
                <w:rFonts w:eastAsia="Times New Roman" w:cs="Times New Roman"/>
                <w:color w:val="000000"/>
                <w:sz w:val="20"/>
                <w:szCs w:val="20"/>
                <w:lang w:eastAsia="ru-RU"/>
              </w:rPr>
              <w:t>п</w:t>
            </w:r>
            <w:proofErr w:type="spellEnd"/>
            <w:proofErr w:type="gramEnd"/>
            <w:r w:rsidRPr="00F12B40">
              <w:rPr>
                <w:rFonts w:eastAsia="Times New Roman" w:cs="Times New Roman"/>
                <w:color w:val="000000"/>
                <w:sz w:val="20"/>
                <w:szCs w:val="20"/>
                <w:lang w:eastAsia="ru-RU"/>
              </w:rPr>
              <w:t>/</w:t>
            </w:r>
            <w:proofErr w:type="spellStart"/>
            <w:r w:rsidRPr="00F12B40">
              <w:rPr>
                <w:rFonts w:eastAsia="Times New Roman" w:cs="Times New Roman"/>
                <w:color w:val="000000"/>
                <w:sz w:val="20"/>
                <w:szCs w:val="20"/>
                <w:lang w:eastAsia="ru-RU"/>
              </w:rPr>
              <w:t>п</w:t>
            </w:r>
            <w:proofErr w:type="spellEnd"/>
          </w:p>
        </w:tc>
        <w:tc>
          <w:tcPr>
            <w:tcW w:w="915" w:type="dxa"/>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proofErr w:type="spellStart"/>
            <w:proofErr w:type="gramStart"/>
            <w:r w:rsidRPr="00F12B40">
              <w:rPr>
                <w:rFonts w:eastAsia="Times New Roman" w:cs="Times New Roman"/>
                <w:color w:val="000000"/>
                <w:sz w:val="20"/>
                <w:szCs w:val="20"/>
                <w:lang w:eastAsia="ru-RU"/>
              </w:rPr>
              <w:t>Перекладывае-мая</w:t>
            </w:r>
            <w:proofErr w:type="spellEnd"/>
            <w:proofErr w:type="gramEnd"/>
            <w:r w:rsidRPr="00F12B40">
              <w:rPr>
                <w:rFonts w:eastAsia="Times New Roman" w:cs="Times New Roman"/>
                <w:color w:val="000000"/>
                <w:sz w:val="20"/>
                <w:szCs w:val="20"/>
                <w:lang w:eastAsia="ru-RU"/>
              </w:rPr>
              <w:t xml:space="preserve"> сеть</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2021 г.</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2022г.</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2023 г.</w:t>
            </w:r>
          </w:p>
        </w:tc>
        <w:tc>
          <w:tcPr>
            <w:tcW w:w="1334"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2024 г.</w:t>
            </w:r>
          </w:p>
        </w:tc>
        <w:tc>
          <w:tcPr>
            <w:tcW w:w="1416" w:type="dxa"/>
            <w:gridSpan w:val="2"/>
            <w:tcBorders>
              <w:top w:val="single" w:sz="4" w:space="0" w:color="auto"/>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2025 г.-2028г.</w:t>
            </w:r>
          </w:p>
        </w:tc>
        <w:tc>
          <w:tcPr>
            <w:tcW w:w="93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стоимость замены сети </w:t>
            </w:r>
            <w:proofErr w:type="spellStart"/>
            <w:r w:rsidRPr="00F12B40">
              <w:rPr>
                <w:rFonts w:eastAsia="Times New Roman" w:cs="Times New Roman"/>
                <w:color w:val="000000"/>
                <w:sz w:val="20"/>
                <w:szCs w:val="20"/>
                <w:lang w:eastAsia="ru-RU"/>
              </w:rPr>
              <w:t>т</w:t>
            </w:r>
            <w:proofErr w:type="gramStart"/>
            <w:r w:rsidRPr="00F12B40">
              <w:rPr>
                <w:rFonts w:eastAsia="Times New Roman" w:cs="Times New Roman"/>
                <w:color w:val="000000"/>
                <w:sz w:val="20"/>
                <w:szCs w:val="20"/>
                <w:lang w:eastAsia="ru-RU"/>
              </w:rPr>
              <w:t>.р</w:t>
            </w:r>
            <w:proofErr w:type="spellEnd"/>
            <w:proofErr w:type="gramEnd"/>
          </w:p>
        </w:tc>
      </w:tr>
      <w:tr w:rsidR="00F12B40" w:rsidRPr="00F12B40" w:rsidTr="003A7D38">
        <w:trPr>
          <w:trHeight w:val="1443"/>
        </w:trPr>
        <w:tc>
          <w:tcPr>
            <w:tcW w:w="503" w:type="dxa"/>
            <w:vMerge/>
            <w:tcBorders>
              <w:top w:val="single" w:sz="4" w:space="0" w:color="auto"/>
              <w:left w:val="single" w:sz="4" w:space="0" w:color="auto"/>
              <w:bottom w:val="single" w:sz="4" w:space="0" w:color="auto"/>
              <w:right w:val="single" w:sz="4" w:space="0" w:color="auto"/>
            </w:tcBorders>
            <w:vAlign w:val="center"/>
            <w:hideMark/>
          </w:tcPr>
          <w:p w:rsidR="00F12B40" w:rsidRPr="00F12B40" w:rsidRDefault="00F12B40" w:rsidP="00F12B40">
            <w:pPr>
              <w:spacing w:after="0" w:line="240" w:lineRule="auto"/>
              <w:rPr>
                <w:rFonts w:eastAsia="Times New Roman" w:cs="Times New Roman"/>
                <w:color w:val="000000"/>
                <w:sz w:val="20"/>
                <w:szCs w:val="20"/>
                <w:lang w:eastAsia="ru-RU"/>
              </w:rPr>
            </w:pPr>
          </w:p>
        </w:tc>
        <w:tc>
          <w:tcPr>
            <w:tcW w:w="915"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длинна, </w:t>
            </w:r>
            <w:proofErr w:type="gramStart"/>
            <w:r w:rsidRPr="00F12B40">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627"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длина, </w:t>
            </w:r>
            <w:proofErr w:type="gramStart"/>
            <w:r w:rsidRPr="00F12B40">
              <w:rPr>
                <w:rFonts w:eastAsia="Times New Roman" w:cs="Times New Roman"/>
                <w:color w:val="000000"/>
                <w:sz w:val="20"/>
                <w:szCs w:val="20"/>
                <w:lang w:eastAsia="ru-RU"/>
              </w:rPr>
              <w:t>м</w:t>
            </w:r>
            <w:proofErr w:type="gramEnd"/>
          </w:p>
        </w:tc>
        <w:tc>
          <w:tcPr>
            <w:tcW w:w="933"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626"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длина, </w:t>
            </w:r>
            <w:proofErr w:type="gramStart"/>
            <w:r w:rsidRPr="00F12B40">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484"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длина, </w:t>
            </w:r>
            <w:proofErr w:type="gramStart"/>
            <w:r w:rsidRPr="00F12B40">
              <w:rPr>
                <w:rFonts w:eastAsia="Times New Roman" w:cs="Times New Roman"/>
                <w:color w:val="000000"/>
                <w:sz w:val="20"/>
                <w:szCs w:val="20"/>
                <w:lang w:eastAsia="ru-RU"/>
              </w:rPr>
              <w:t>м</w:t>
            </w:r>
            <w:proofErr w:type="gramEnd"/>
          </w:p>
        </w:tc>
        <w:tc>
          <w:tcPr>
            <w:tcW w:w="850"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569"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 xml:space="preserve">длина, </w:t>
            </w:r>
            <w:proofErr w:type="gramStart"/>
            <w:r w:rsidRPr="00F12B40">
              <w:rPr>
                <w:rFonts w:eastAsia="Times New Roman" w:cs="Times New Roman"/>
                <w:color w:val="000000"/>
                <w:sz w:val="20"/>
                <w:szCs w:val="20"/>
                <w:lang w:eastAsia="ru-RU"/>
              </w:rPr>
              <w:t>м</w:t>
            </w:r>
            <w:proofErr w:type="gramEnd"/>
          </w:p>
        </w:tc>
        <w:tc>
          <w:tcPr>
            <w:tcW w:w="847" w:type="dxa"/>
            <w:tcBorders>
              <w:top w:val="nil"/>
              <w:left w:val="nil"/>
              <w:bottom w:val="single" w:sz="4" w:space="0" w:color="auto"/>
              <w:right w:val="single" w:sz="4" w:space="0" w:color="auto"/>
            </w:tcBorders>
            <w:shd w:val="clear" w:color="auto" w:fill="auto"/>
            <w:textDirection w:val="btLr"/>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стоимость, т.р.</w:t>
            </w:r>
          </w:p>
        </w:tc>
        <w:tc>
          <w:tcPr>
            <w:tcW w:w="935" w:type="dxa"/>
            <w:vMerge/>
            <w:tcBorders>
              <w:top w:val="single" w:sz="4" w:space="0" w:color="auto"/>
              <w:left w:val="single" w:sz="4" w:space="0" w:color="auto"/>
              <w:bottom w:val="single" w:sz="4" w:space="0" w:color="auto"/>
              <w:right w:val="single" w:sz="4" w:space="0" w:color="auto"/>
            </w:tcBorders>
            <w:vAlign w:val="center"/>
            <w:hideMark/>
          </w:tcPr>
          <w:p w:rsidR="00F12B40" w:rsidRPr="00F12B40" w:rsidRDefault="00F12B40" w:rsidP="00F12B40">
            <w:pPr>
              <w:spacing w:after="0" w:line="240" w:lineRule="auto"/>
              <w:rPr>
                <w:rFonts w:eastAsia="Times New Roman" w:cs="Times New Roman"/>
                <w:color w:val="000000"/>
                <w:sz w:val="20"/>
                <w:szCs w:val="20"/>
                <w:lang w:eastAsia="ru-RU"/>
              </w:rPr>
            </w:pPr>
          </w:p>
        </w:tc>
      </w:tr>
      <w:tr w:rsidR="00F12B40" w:rsidRPr="00F12B40" w:rsidTr="003A7D38">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2B40" w:rsidRPr="00F12B40" w:rsidRDefault="00F12B40" w:rsidP="00F12B40">
            <w:pPr>
              <w:spacing w:after="0" w:line="240" w:lineRule="auto"/>
              <w:jc w:val="center"/>
              <w:rPr>
                <w:rFonts w:eastAsia="Times New Roman" w:cs="Times New Roman"/>
                <w:b/>
                <w:bCs/>
                <w:sz w:val="22"/>
                <w:lang w:eastAsia="ru-RU"/>
              </w:rPr>
            </w:pPr>
            <w:r w:rsidRPr="00F12B40">
              <w:rPr>
                <w:rFonts w:eastAsia="Times New Roman" w:cs="Times New Roman"/>
                <w:b/>
                <w:bCs/>
                <w:sz w:val="22"/>
                <w:lang w:eastAsia="ru-RU"/>
              </w:rPr>
              <w:t xml:space="preserve">с. </w:t>
            </w:r>
            <w:proofErr w:type="spellStart"/>
            <w:r w:rsidRPr="00F12B40">
              <w:rPr>
                <w:rFonts w:eastAsia="Times New Roman" w:cs="Times New Roman"/>
                <w:b/>
                <w:bCs/>
                <w:sz w:val="22"/>
                <w:lang w:eastAsia="ru-RU"/>
              </w:rPr>
              <w:t>Постнинский</w:t>
            </w:r>
            <w:proofErr w:type="spellEnd"/>
            <w:r w:rsidRPr="00F12B40">
              <w:rPr>
                <w:rFonts w:eastAsia="Times New Roman" w:cs="Times New Roman"/>
                <w:b/>
                <w:bCs/>
                <w:sz w:val="22"/>
                <w:lang w:eastAsia="ru-RU"/>
              </w:rPr>
              <w:t>, котельная №8</w:t>
            </w:r>
          </w:p>
        </w:tc>
      </w:tr>
      <w:tr w:rsidR="00F12B40" w:rsidRPr="00F12B40" w:rsidTr="003A7D38">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proofErr w:type="spellStart"/>
            <w:r w:rsidRPr="00F12B40">
              <w:rPr>
                <w:rFonts w:eastAsia="Times New Roman" w:cs="Times New Roman"/>
                <w:color w:val="000000"/>
                <w:sz w:val="20"/>
                <w:szCs w:val="20"/>
                <w:lang w:eastAsia="ru-RU"/>
              </w:rPr>
              <w:t>Ду</w:t>
            </w:r>
            <w:proofErr w:type="spellEnd"/>
            <w:r w:rsidRPr="00F12B40">
              <w:rPr>
                <w:rFonts w:eastAsia="Times New Roman" w:cs="Times New Roman"/>
                <w:color w:val="000000"/>
                <w:sz w:val="20"/>
                <w:szCs w:val="20"/>
                <w:lang w:eastAsia="ru-RU"/>
              </w:rPr>
              <w:t xml:space="preserve"> 57</w:t>
            </w:r>
          </w:p>
        </w:tc>
        <w:tc>
          <w:tcPr>
            <w:tcW w:w="992"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proofErr w:type="spellStart"/>
            <w:r w:rsidRPr="00F12B40">
              <w:rPr>
                <w:rFonts w:eastAsia="Times New Roman" w:cs="Times New Roman"/>
                <w:color w:val="000000"/>
                <w:sz w:val="20"/>
                <w:szCs w:val="20"/>
                <w:lang w:eastAsia="ru-RU"/>
              </w:rPr>
              <w:t>Ду</w:t>
            </w:r>
            <w:proofErr w:type="spellEnd"/>
            <w:r w:rsidRPr="00F12B40">
              <w:rPr>
                <w:rFonts w:eastAsia="Times New Roman" w:cs="Times New Roman"/>
                <w:color w:val="000000"/>
                <w:sz w:val="20"/>
                <w:szCs w:val="20"/>
                <w:lang w:eastAsia="ru-RU"/>
              </w:rPr>
              <w:t xml:space="preserve"> 57</w:t>
            </w:r>
          </w:p>
        </w:tc>
        <w:tc>
          <w:tcPr>
            <w:tcW w:w="71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94,37</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34</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98,15</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101,92</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34</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102,87</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135</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411,47</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color w:val="000000"/>
                <w:sz w:val="20"/>
                <w:szCs w:val="20"/>
                <w:lang w:eastAsia="ru-RU"/>
              </w:rPr>
            </w:pPr>
            <w:r w:rsidRPr="00F12B40">
              <w:rPr>
                <w:rFonts w:eastAsia="Times New Roman" w:cs="Times New Roman"/>
                <w:color w:val="000000"/>
                <w:sz w:val="20"/>
                <w:szCs w:val="20"/>
                <w:lang w:eastAsia="ru-RU"/>
              </w:rPr>
              <w:t>808,78</w:t>
            </w:r>
          </w:p>
        </w:tc>
      </w:tr>
      <w:tr w:rsidR="00F12B40" w:rsidRPr="00F12B40" w:rsidTr="003A7D38">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w:t>
            </w:r>
          </w:p>
        </w:tc>
        <w:tc>
          <w:tcPr>
            <w:tcW w:w="91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Ду219</w:t>
            </w:r>
          </w:p>
        </w:tc>
        <w:tc>
          <w:tcPr>
            <w:tcW w:w="992"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Ду219</w:t>
            </w:r>
          </w:p>
        </w:tc>
        <w:tc>
          <w:tcPr>
            <w:tcW w:w="71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126,65</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45</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131,72</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136,78</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138,05</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181</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552,19</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color w:val="000000"/>
                <w:sz w:val="20"/>
                <w:szCs w:val="20"/>
                <w:lang w:eastAsia="ru-RU"/>
              </w:rPr>
            </w:pPr>
            <w:r w:rsidRPr="00F12B40">
              <w:rPr>
                <w:rFonts w:eastAsia="Times New Roman" w:cs="Times New Roman"/>
                <w:color w:val="000000"/>
                <w:sz w:val="20"/>
                <w:szCs w:val="20"/>
                <w:lang w:eastAsia="ru-RU"/>
              </w:rPr>
              <w:t>1085,38</w:t>
            </w:r>
          </w:p>
        </w:tc>
      </w:tr>
      <w:tr w:rsidR="00F12B40" w:rsidRPr="00F12B40" w:rsidTr="003A7D38">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b/>
                <w:bCs/>
                <w:color w:val="000000"/>
                <w:sz w:val="20"/>
                <w:szCs w:val="20"/>
                <w:lang w:eastAsia="ru-RU"/>
              </w:rPr>
            </w:pPr>
            <w:r w:rsidRPr="00F12B40">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221,02</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79</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229,86</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238,70</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79</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240,91</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315</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963,66</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b/>
                <w:bCs/>
                <w:color w:val="000000"/>
                <w:sz w:val="20"/>
                <w:szCs w:val="20"/>
                <w:lang w:eastAsia="ru-RU"/>
              </w:rPr>
            </w:pPr>
            <w:r w:rsidRPr="00F12B40">
              <w:rPr>
                <w:rFonts w:eastAsia="Times New Roman" w:cs="Times New Roman"/>
                <w:b/>
                <w:bCs/>
                <w:color w:val="000000"/>
                <w:sz w:val="20"/>
                <w:szCs w:val="20"/>
                <w:lang w:eastAsia="ru-RU"/>
              </w:rPr>
              <w:t>1894,16</w:t>
            </w:r>
          </w:p>
        </w:tc>
      </w:tr>
      <w:tr w:rsidR="00F12B40" w:rsidRPr="00F12B40" w:rsidTr="003A7D38">
        <w:trPr>
          <w:trHeight w:val="312"/>
        </w:trPr>
        <w:tc>
          <w:tcPr>
            <w:tcW w:w="11341"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2B40" w:rsidRPr="00F12B40" w:rsidRDefault="00F12B40" w:rsidP="00F12B40">
            <w:pPr>
              <w:spacing w:after="0" w:line="240" w:lineRule="auto"/>
              <w:jc w:val="center"/>
              <w:rPr>
                <w:rFonts w:eastAsia="Times New Roman" w:cs="Times New Roman"/>
                <w:b/>
                <w:bCs/>
                <w:sz w:val="22"/>
                <w:lang w:eastAsia="ru-RU"/>
              </w:rPr>
            </w:pPr>
            <w:r w:rsidRPr="00F12B40">
              <w:rPr>
                <w:rFonts w:eastAsia="Times New Roman" w:cs="Times New Roman"/>
                <w:b/>
                <w:bCs/>
                <w:sz w:val="22"/>
                <w:lang w:eastAsia="ru-RU"/>
              </w:rPr>
              <w:t xml:space="preserve">с. </w:t>
            </w:r>
            <w:proofErr w:type="spellStart"/>
            <w:r w:rsidRPr="00F12B40">
              <w:rPr>
                <w:rFonts w:eastAsia="Times New Roman" w:cs="Times New Roman"/>
                <w:b/>
                <w:bCs/>
                <w:sz w:val="22"/>
                <w:lang w:eastAsia="ru-RU"/>
              </w:rPr>
              <w:t>Филисово</w:t>
            </w:r>
            <w:proofErr w:type="spellEnd"/>
            <w:r w:rsidRPr="00F12B40">
              <w:rPr>
                <w:rFonts w:eastAsia="Times New Roman" w:cs="Times New Roman"/>
                <w:b/>
                <w:bCs/>
                <w:sz w:val="22"/>
                <w:lang w:eastAsia="ru-RU"/>
              </w:rPr>
              <w:t>, котельная №2</w:t>
            </w:r>
          </w:p>
        </w:tc>
      </w:tr>
      <w:tr w:rsidR="00F12B40" w:rsidRPr="00F12B40" w:rsidTr="003A7D38">
        <w:trPr>
          <w:trHeight w:val="28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w:t>
            </w:r>
          </w:p>
        </w:tc>
        <w:tc>
          <w:tcPr>
            <w:tcW w:w="91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proofErr w:type="spellStart"/>
            <w:r w:rsidRPr="00F12B40">
              <w:rPr>
                <w:rFonts w:eastAsia="Times New Roman" w:cs="Times New Roman"/>
                <w:color w:val="000000"/>
                <w:sz w:val="20"/>
                <w:szCs w:val="20"/>
                <w:lang w:eastAsia="ru-RU"/>
              </w:rPr>
              <w:t>Ду</w:t>
            </w:r>
            <w:proofErr w:type="spellEnd"/>
            <w:r w:rsidRPr="00F12B40">
              <w:rPr>
                <w:rFonts w:eastAsia="Times New Roman" w:cs="Times New Roman"/>
                <w:color w:val="000000"/>
                <w:sz w:val="20"/>
                <w:szCs w:val="20"/>
                <w:lang w:eastAsia="ru-RU"/>
              </w:rPr>
              <w:t xml:space="preserve"> 89</w:t>
            </w:r>
          </w:p>
        </w:tc>
        <w:tc>
          <w:tcPr>
            <w:tcW w:w="992"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proofErr w:type="spellStart"/>
            <w:r w:rsidRPr="00F12B40">
              <w:rPr>
                <w:rFonts w:eastAsia="Times New Roman" w:cs="Times New Roman"/>
                <w:color w:val="000000"/>
                <w:sz w:val="20"/>
                <w:szCs w:val="20"/>
                <w:lang w:eastAsia="ru-RU"/>
              </w:rPr>
              <w:t>Ду</w:t>
            </w:r>
            <w:proofErr w:type="spellEnd"/>
            <w:r w:rsidRPr="00F12B40">
              <w:rPr>
                <w:rFonts w:eastAsia="Times New Roman" w:cs="Times New Roman"/>
                <w:color w:val="000000"/>
                <w:sz w:val="20"/>
                <w:szCs w:val="20"/>
                <w:lang w:eastAsia="ru-RU"/>
              </w:rPr>
              <w:t xml:space="preserve"> 89</w:t>
            </w:r>
          </w:p>
        </w:tc>
        <w:tc>
          <w:tcPr>
            <w:tcW w:w="71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56,13</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58,38</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60,62</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61,18</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80</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244,74</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color w:val="000000"/>
                <w:sz w:val="20"/>
                <w:szCs w:val="20"/>
                <w:lang w:eastAsia="ru-RU"/>
              </w:rPr>
            </w:pPr>
            <w:r w:rsidRPr="00F12B40">
              <w:rPr>
                <w:rFonts w:eastAsia="Times New Roman" w:cs="Times New Roman"/>
                <w:color w:val="000000"/>
                <w:sz w:val="20"/>
                <w:szCs w:val="20"/>
                <w:lang w:eastAsia="ru-RU"/>
              </w:rPr>
              <w:t>481,06</w:t>
            </w:r>
          </w:p>
        </w:tc>
      </w:tr>
      <w:tr w:rsidR="00F12B40" w:rsidRPr="00F12B40" w:rsidTr="003A7D38">
        <w:trPr>
          <w:trHeight w:val="528"/>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w:t>
            </w:r>
          </w:p>
        </w:tc>
        <w:tc>
          <w:tcPr>
            <w:tcW w:w="91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proofErr w:type="spellStart"/>
            <w:r w:rsidRPr="00F12B40">
              <w:rPr>
                <w:rFonts w:eastAsia="Times New Roman" w:cs="Times New Roman"/>
                <w:color w:val="000000"/>
                <w:sz w:val="20"/>
                <w:szCs w:val="20"/>
                <w:lang w:eastAsia="ru-RU"/>
              </w:rPr>
              <w:t>Ду</w:t>
            </w:r>
            <w:proofErr w:type="spellEnd"/>
            <w:r w:rsidRPr="00F12B40">
              <w:rPr>
                <w:rFonts w:eastAsia="Times New Roman" w:cs="Times New Roman"/>
                <w:color w:val="000000"/>
                <w:sz w:val="20"/>
                <w:szCs w:val="20"/>
                <w:lang w:eastAsia="ru-RU"/>
              </w:rPr>
              <w:t xml:space="preserve"> 159</w:t>
            </w:r>
          </w:p>
        </w:tc>
        <w:tc>
          <w:tcPr>
            <w:tcW w:w="992"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proofErr w:type="spellStart"/>
            <w:r w:rsidRPr="00F12B40">
              <w:rPr>
                <w:rFonts w:eastAsia="Times New Roman" w:cs="Times New Roman"/>
                <w:color w:val="000000"/>
                <w:sz w:val="20"/>
                <w:szCs w:val="20"/>
                <w:lang w:eastAsia="ru-RU"/>
              </w:rPr>
              <w:t>Ду</w:t>
            </w:r>
            <w:proofErr w:type="spellEnd"/>
            <w:r w:rsidRPr="00F12B40">
              <w:rPr>
                <w:rFonts w:eastAsia="Times New Roman" w:cs="Times New Roman"/>
                <w:color w:val="000000"/>
                <w:sz w:val="20"/>
                <w:szCs w:val="20"/>
                <w:lang w:eastAsia="ru-RU"/>
              </w:rPr>
              <w:t xml:space="preserve"> 159</w:t>
            </w:r>
          </w:p>
        </w:tc>
        <w:tc>
          <w:tcPr>
            <w:tcW w:w="71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114,02</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118,58</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123,14</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41</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124,28</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163</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497,12</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color w:val="000000"/>
                <w:sz w:val="20"/>
                <w:szCs w:val="20"/>
                <w:lang w:eastAsia="ru-RU"/>
              </w:rPr>
            </w:pPr>
            <w:r w:rsidRPr="00F12B40">
              <w:rPr>
                <w:rFonts w:eastAsia="Times New Roman" w:cs="Times New Roman"/>
                <w:color w:val="000000"/>
                <w:sz w:val="20"/>
                <w:szCs w:val="20"/>
                <w:lang w:eastAsia="ru-RU"/>
              </w:rPr>
              <w:t>977,14</w:t>
            </w:r>
          </w:p>
        </w:tc>
      </w:tr>
      <w:tr w:rsidR="00F12B40" w:rsidRPr="00F12B40" w:rsidTr="003A7D38">
        <w:trPr>
          <w:trHeight w:val="288"/>
        </w:trPr>
        <w:tc>
          <w:tcPr>
            <w:tcW w:w="31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b/>
                <w:bCs/>
                <w:color w:val="000000"/>
                <w:sz w:val="20"/>
                <w:szCs w:val="20"/>
                <w:lang w:eastAsia="ru-RU"/>
              </w:rPr>
            </w:pPr>
            <w:r w:rsidRPr="00F12B40">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170,15</w:t>
            </w:r>
          </w:p>
        </w:tc>
        <w:tc>
          <w:tcPr>
            <w:tcW w:w="62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176,96</w:t>
            </w:r>
          </w:p>
        </w:tc>
        <w:tc>
          <w:tcPr>
            <w:tcW w:w="626"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183,76</w:t>
            </w:r>
          </w:p>
        </w:tc>
        <w:tc>
          <w:tcPr>
            <w:tcW w:w="484"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61</w:t>
            </w:r>
          </w:p>
        </w:tc>
        <w:tc>
          <w:tcPr>
            <w:tcW w:w="850"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185,47</w:t>
            </w:r>
          </w:p>
        </w:tc>
        <w:tc>
          <w:tcPr>
            <w:tcW w:w="569"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243</w:t>
            </w:r>
          </w:p>
        </w:tc>
        <w:tc>
          <w:tcPr>
            <w:tcW w:w="847"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center"/>
              <w:rPr>
                <w:rFonts w:eastAsia="Times New Roman" w:cs="Times New Roman"/>
                <w:color w:val="000000"/>
                <w:sz w:val="20"/>
                <w:szCs w:val="20"/>
                <w:lang w:eastAsia="ru-RU"/>
              </w:rPr>
            </w:pPr>
            <w:r w:rsidRPr="00F12B40">
              <w:rPr>
                <w:rFonts w:eastAsia="Times New Roman" w:cs="Times New Roman"/>
                <w:color w:val="000000"/>
                <w:sz w:val="20"/>
                <w:szCs w:val="20"/>
                <w:lang w:eastAsia="ru-RU"/>
              </w:rPr>
              <w:t>741,86</w:t>
            </w:r>
          </w:p>
        </w:tc>
        <w:tc>
          <w:tcPr>
            <w:tcW w:w="935" w:type="dxa"/>
            <w:tcBorders>
              <w:top w:val="nil"/>
              <w:left w:val="nil"/>
              <w:bottom w:val="single" w:sz="4" w:space="0" w:color="auto"/>
              <w:right w:val="single" w:sz="4" w:space="0" w:color="auto"/>
            </w:tcBorders>
            <w:shd w:val="clear" w:color="auto" w:fill="auto"/>
            <w:vAlign w:val="center"/>
            <w:hideMark/>
          </w:tcPr>
          <w:p w:rsidR="00F12B40" w:rsidRPr="00F12B40" w:rsidRDefault="00F12B40" w:rsidP="00F12B40">
            <w:pPr>
              <w:spacing w:after="0" w:line="240" w:lineRule="auto"/>
              <w:jc w:val="right"/>
              <w:rPr>
                <w:rFonts w:eastAsia="Times New Roman" w:cs="Times New Roman"/>
                <w:b/>
                <w:bCs/>
                <w:color w:val="000000"/>
                <w:sz w:val="20"/>
                <w:szCs w:val="20"/>
                <w:lang w:eastAsia="ru-RU"/>
              </w:rPr>
            </w:pPr>
            <w:r w:rsidRPr="00F12B40">
              <w:rPr>
                <w:rFonts w:eastAsia="Times New Roman" w:cs="Times New Roman"/>
                <w:b/>
                <w:bCs/>
                <w:color w:val="000000"/>
                <w:sz w:val="20"/>
                <w:szCs w:val="20"/>
                <w:lang w:eastAsia="ru-RU"/>
              </w:rPr>
              <w:t>1458,20</w:t>
            </w:r>
          </w:p>
        </w:tc>
      </w:tr>
    </w:tbl>
    <w:p w:rsidR="00264BE0" w:rsidRDefault="00264BE0" w:rsidP="00780BD0">
      <w:pPr>
        <w:pStyle w:val="a6"/>
        <w:ind w:firstLine="567"/>
        <w:jc w:val="both"/>
        <w:rPr>
          <w:lang w:val="ru-RU"/>
        </w:rPr>
      </w:pPr>
    </w:p>
    <w:p w:rsidR="00F12B40" w:rsidRPr="00F12B40" w:rsidRDefault="00F12B40" w:rsidP="00F12B40">
      <w:pPr>
        <w:keepNext/>
        <w:keepLines/>
        <w:spacing w:before="440" w:after="240"/>
        <w:jc w:val="both"/>
        <w:outlineLvl w:val="1"/>
        <w:rPr>
          <w:rFonts w:cstheme="majorBidi"/>
          <w:b/>
          <w:bCs/>
          <w:iCs/>
          <w:sz w:val="24"/>
          <w:szCs w:val="24"/>
        </w:rPr>
      </w:pPr>
      <w:bookmarkStart w:id="375" w:name="_Toc53243604"/>
      <w:bookmarkStart w:id="376" w:name="_Toc53261038"/>
      <w:r w:rsidRPr="00F12B40">
        <w:rPr>
          <w:rFonts w:cstheme="majorBidi"/>
          <w:b/>
          <w:bCs/>
          <w:iCs/>
          <w:sz w:val="24"/>
          <w:szCs w:val="24"/>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375"/>
      <w:bookmarkEnd w:id="376"/>
    </w:p>
    <w:p w:rsidR="00F12B40" w:rsidRDefault="00F12B40" w:rsidP="00F12B40">
      <w:pPr>
        <w:pStyle w:val="a3"/>
        <w:spacing w:after="0" w:line="360" w:lineRule="auto"/>
        <w:ind w:left="0" w:firstLine="708"/>
        <w:jc w:val="both"/>
        <w:rPr>
          <w:rFonts w:cs="Times New Roman"/>
          <w:sz w:val="24"/>
          <w:szCs w:val="24"/>
        </w:rPr>
      </w:pPr>
      <w:r w:rsidRPr="00833B7A">
        <w:rPr>
          <w:rFonts w:cs="Times New Roman"/>
          <w:sz w:val="24"/>
          <w:szCs w:val="24"/>
        </w:rPr>
        <w:t>На котельн</w:t>
      </w:r>
      <w:r>
        <w:rPr>
          <w:rFonts w:cs="Times New Roman"/>
          <w:sz w:val="24"/>
          <w:szCs w:val="24"/>
        </w:rPr>
        <w:t xml:space="preserve">ых МО </w:t>
      </w:r>
      <w:proofErr w:type="spellStart"/>
      <w:r>
        <w:rPr>
          <w:rFonts w:cs="Times New Roman"/>
          <w:sz w:val="24"/>
          <w:szCs w:val="24"/>
        </w:rPr>
        <w:t>Филисовское</w:t>
      </w:r>
      <w:proofErr w:type="spellEnd"/>
      <w:r>
        <w:rPr>
          <w:rFonts w:cs="Times New Roman"/>
          <w:sz w:val="24"/>
          <w:szCs w:val="24"/>
        </w:rPr>
        <w:t xml:space="preserve"> сельское поселение закрытая система теплоснабжения. Горячее водоснабжение теплоснабжающими организациями не </w:t>
      </w:r>
      <w:proofErr w:type="spellStart"/>
      <w:r>
        <w:rPr>
          <w:rFonts w:cs="Times New Roman"/>
          <w:sz w:val="24"/>
          <w:szCs w:val="24"/>
        </w:rPr>
        <w:t>существляется</w:t>
      </w:r>
      <w:proofErr w:type="spellEnd"/>
      <w:r>
        <w:rPr>
          <w:rFonts w:cs="Times New Roman"/>
          <w:sz w:val="24"/>
          <w:szCs w:val="24"/>
        </w:rPr>
        <w:t>.</w:t>
      </w:r>
    </w:p>
    <w:p w:rsidR="005239F4" w:rsidRDefault="005239F4" w:rsidP="000D4649">
      <w:pPr>
        <w:pStyle w:val="a3"/>
        <w:spacing w:after="0" w:line="360" w:lineRule="auto"/>
        <w:ind w:left="0" w:firstLine="708"/>
        <w:jc w:val="both"/>
        <w:rPr>
          <w:rFonts w:cs="Times New Roman"/>
          <w:sz w:val="24"/>
          <w:szCs w:val="24"/>
        </w:rPr>
      </w:pPr>
    </w:p>
    <w:p w:rsidR="00F12B40" w:rsidRDefault="00F12B40" w:rsidP="000D4649">
      <w:pPr>
        <w:pStyle w:val="a3"/>
        <w:spacing w:after="0" w:line="360" w:lineRule="auto"/>
        <w:ind w:left="0" w:firstLine="708"/>
        <w:jc w:val="both"/>
        <w:rPr>
          <w:rFonts w:cs="Times New Roman"/>
          <w:sz w:val="24"/>
          <w:szCs w:val="24"/>
        </w:rPr>
      </w:pPr>
    </w:p>
    <w:p w:rsidR="0063077F" w:rsidRPr="0063077F" w:rsidRDefault="004E23B1" w:rsidP="0063077F">
      <w:pPr>
        <w:widowControl w:val="0"/>
        <w:tabs>
          <w:tab w:val="left" w:pos="2820"/>
        </w:tabs>
        <w:autoSpaceDE w:val="0"/>
        <w:autoSpaceDN w:val="0"/>
        <w:spacing w:before="120" w:after="0"/>
        <w:ind w:right="-2"/>
        <w:jc w:val="center"/>
        <w:outlineLvl w:val="0"/>
        <w:rPr>
          <w:rFonts w:eastAsia="Times New Roman" w:cs="Times New Roman"/>
          <w:b/>
          <w:bCs/>
          <w:sz w:val="32"/>
          <w:szCs w:val="32"/>
        </w:rPr>
      </w:pPr>
      <w:hyperlink r:id="rId72" w:anchor="_Toc32312928" w:history="1">
        <w:bookmarkStart w:id="377" w:name="_Toc53243605"/>
        <w:bookmarkStart w:id="378" w:name="_Toc53261039"/>
        <w:r w:rsidR="0063077F" w:rsidRPr="0063077F">
          <w:rPr>
            <w:rFonts w:eastAsia="Times New Roman" w:cs="Times New Roman"/>
            <w:b/>
            <w:bCs/>
            <w:sz w:val="32"/>
            <w:szCs w:val="32"/>
          </w:rPr>
          <w:t>ГЛАВА 17. ЗАМЕЧАНИЯ И ПРЕДЛОЖЕНИЯ К ПРОЕКТУ СХЕМЫ ТЕПЛОСНАБЖЕНИЯ</w:t>
        </w:r>
        <w:bookmarkEnd w:id="377"/>
        <w:bookmarkEnd w:id="378"/>
      </w:hyperlink>
    </w:p>
    <w:p w:rsidR="0063077F" w:rsidRPr="0063077F" w:rsidRDefault="0063077F" w:rsidP="0063077F">
      <w:pPr>
        <w:keepNext/>
        <w:keepLines/>
        <w:spacing w:before="440" w:after="240"/>
        <w:jc w:val="both"/>
        <w:outlineLvl w:val="1"/>
        <w:rPr>
          <w:rFonts w:cstheme="majorBidi"/>
          <w:b/>
          <w:bCs/>
          <w:iCs/>
          <w:sz w:val="24"/>
          <w:szCs w:val="24"/>
        </w:rPr>
      </w:pPr>
      <w:bookmarkStart w:id="379" w:name="_Toc53162389"/>
      <w:bookmarkStart w:id="380" w:name="_Toc53243606"/>
      <w:bookmarkStart w:id="381" w:name="_Toc53261040"/>
      <w:r w:rsidRPr="0063077F">
        <w:rPr>
          <w:rFonts w:cstheme="majorBidi"/>
          <w:b/>
          <w:bCs/>
          <w:iCs/>
          <w:sz w:val="24"/>
          <w:szCs w:val="24"/>
        </w:rPr>
        <w:t>а) перечень всех замечаний и предложений, поступивших при разработке, утверждении и актуализации схемы теплоснабжения</w:t>
      </w:r>
      <w:bookmarkEnd w:id="379"/>
      <w:bookmarkEnd w:id="380"/>
      <w:bookmarkEnd w:id="381"/>
    </w:p>
    <w:p w:rsidR="00697BB1" w:rsidRDefault="00697BB1" w:rsidP="0063077F">
      <w:pPr>
        <w:spacing w:after="0"/>
        <w:ind w:firstLine="567"/>
        <w:contextualSpacing/>
        <w:jc w:val="both"/>
        <w:rPr>
          <w:rFonts w:cs="Times New Roman"/>
          <w:sz w:val="24"/>
          <w:szCs w:val="24"/>
        </w:rPr>
      </w:pPr>
    </w:p>
    <w:p w:rsidR="00697BB1" w:rsidRDefault="00697BB1" w:rsidP="0063077F">
      <w:pPr>
        <w:spacing w:after="0"/>
        <w:ind w:firstLine="567"/>
        <w:contextualSpacing/>
        <w:jc w:val="both"/>
        <w:rPr>
          <w:rFonts w:cs="Times New Roman"/>
          <w:sz w:val="24"/>
          <w:szCs w:val="24"/>
        </w:rPr>
      </w:pPr>
    </w:p>
    <w:p w:rsidR="00697BB1" w:rsidRDefault="00697BB1" w:rsidP="0063077F">
      <w:pPr>
        <w:spacing w:after="0"/>
        <w:ind w:firstLine="567"/>
        <w:contextualSpacing/>
        <w:jc w:val="both"/>
        <w:rPr>
          <w:rFonts w:cs="Times New Roman"/>
          <w:sz w:val="24"/>
          <w:szCs w:val="24"/>
        </w:rPr>
      </w:pPr>
    </w:p>
    <w:p w:rsidR="00697BB1" w:rsidRDefault="00697BB1" w:rsidP="0063077F">
      <w:pPr>
        <w:spacing w:after="0"/>
        <w:ind w:firstLine="567"/>
        <w:contextualSpacing/>
        <w:jc w:val="both"/>
        <w:rPr>
          <w:rFonts w:cs="Times New Roman"/>
          <w:sz w:val="24"/>
          <w:szCs w:val="24"/>
        </w:rPr>
      </w:pPr>
    </w:p>
    <w:p w:rsidR="0063077F" w:rsidRPr="0063077F" w:rsidRDefault="0063077F" w:rsidP="0063077F">
      <w:pPr>
        <w:spacing w:after="0"/>
        <w:ind w:firstLine="567"/>
        <w:contextualSpacing/>
        <w:jc w:val="both"/>
        <w:rPr>
          <w:rFonts w:cs="Times New Roman"/>
          <w:b/>
          <w:sz w:val="24"/>
          <w:szCs w:val="24"/>
        </w:rPr>
      </w:pPr>
      <w:r w:rsidRPr="0063077F">
        <w:rPr>
          <w:rFonts w:cs="Times New Roman"/>
          <w:sz w:val="24"/>
          <w:szCs w:val="24"/>
        </w:rPr>
        <w:t>Таблица 49 – перечень замечаний и предложений</w:t>
      </w:r>
    </w:p>
    <w:tbl>
      <w:tblPr>
        <w:tblW w:w="11057"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2033"/>
        <w:gridCol w:w="4157"/>
        <w:gridCol w:w="4111"/>
      </w:tblGrid>
      <w:tr w:rsidR="0063077F" w:rsidRPr="0063077F" w:rsidTr="003A7D38">
        <w:tc>
          <w:tcPr>
            <w:tcW w:w="756" w:type="dxa"/>
            <w:shd w:val="clear" w:color="auto" w:fill="auto"/>
            <w:vAlign w:val="center"/>
          </w:tcPr>
          <w:p w:rsidR="0063077F" w:rsidRPr="0063077F" w:rsidRDefault="0063077F" w:rsidP="0063077F">
            <w:pPr>
              <w:spacing w:after="0" w:line="240" w:lineRule="auto"/>
              <w:jc w:val="center"/>
              <w:rPr>
                <w:rFonts w:cs="Times New Roman"/>
                <w:sz w:val="24"/>
                <w:szCs w:val="24"/>
              </w:rPr>
            </w:pPr>
            <w:r w:rsidRPr="0063077F">
              <w:rPr>
                <w:rFonts w:cs="Times New Roman"/>
                <w:sz w:val="24"/>
                <w:szCs w:val="24"/>
              </w:rPr>
              <w:t xml:space="preserve">№ </w:t>
            </w:r>
            <w:proofErr w:type="spellStart"/>
            <w:proofErr w:type="gramStart"/>
            <w:r w:rsidRPr="0063077F">
              <w:rPr>
                <w:rFonts w:cs="Times New Roman"/>
                <w:sz w:val="24"/>
                <w:szCs w:val="24"/>
              </w:rPr>
              <w:t>п</w:t>
            </w:r>
            <w:proofErr w:type="spellEnd"/>
            <w:proofErr w:type="gramEnd"/>
            <w:r w:rsidRPr="0063077F">
              <w:rPr>
                <w:rFonts w:cs="Times New Roman"/>
                <w:sz w:val="24"/>
                <w:szCs w:val="24"/>
              </w:rPr>
              <w:t>/</w:t>
            </w:r>
            <w:proofErr w:type="spellStart"/>
            <w:r w:rsidRPr="0063077F">
              <w:rPr>
                <w:rFonts w:cs="Times New Roman"/>
                <w:sz w:val="24"/>
                <w:szCs w:val="24"/>
              </w:rPr>
              <w:t>п</w:t>
            </w:r>
            <w:proofErr w:type="spellEnd"/>
          </w:p>
        </w:tc>
        <w:tc>
          <w:tcPr>
            <w:tcW w:w="2033" w:type="dxa"/>
            <w:shd w:val="clear" w:color="auto" w:fill="auto"/>
            <w:vAlign w:val="center"/>
          </w:tcPr>
          <w:p w:rsidR="0063077F" w:rsidRPr="0063077F" w:rsidRDefault="0063077F" w:rsidP="0063077F">
            <w:pPr>
              <w:spacing w:after="0" w:line="240" w:lineRule="auto"/>
              <w:jc w:val="center"/>
              <w:rPr>
                <w:rFonts w:cs="Times New Roman"/>
                <w:sz w:val="24"/>
                <w:szCs w:val="24"/>
              </w:rPr>
            </w:pPr>
            <w:r w:rsidRPr="0063077F">
              <w:rPr>
                <w:rFonts w:cs="Times New Roman"/>
                <w:sz w:val="24"/>
                <w:szCs w:val="24"/>
              </w:rPr>
              <w:t>Перечень основных требований</w:t>
            </w:r>
          </w:p>
        </w:tc>
        <w:tc>
          <w:tcPr>
            <w:tcW w:w="4157" w:type="dxa"/>
            <w:shd w:val="clear" w:color="auto" w:fill="auto"/>
            <w:vAlign w:val="center"/>
          </w:tcPr>
          <w:p w:rsidR="0063077F" w:rsidRPr="0063077F" w:rsidRDefault="0063077F" w:rsidP="0063077F">
            <w:pPr>
              <w:spacing w:after="0" w:line="240" w:lineRule="auto"/>
              <w:jc w:val="center"/>
              <w:rPr>
                <w:rFonts w:cs="Times New Roman"/>
                <w:sz w:val="24"/>
                <w:szCs w:val="24"/>
              </w:rPr>
            </w:pPr>
            <w:r w:rsidRPr="0063077F">
              <w:rPr>
                <w:rFonts w:cs="Times New Roman"/>
                <w:sz w:val="24"/>
                <w:szCs w:val="24"/>
              </w:rPr>
              <w:t xml:space="preserve">Содержание </w:t>
            </w:r>
          </w:p>
        </w:tc>
        <w:tc>
          <w:tcPr>
            <w:tcW w:w="4111" w:type="dxa"/>
            <w:vAlign w:val="center"/>
          </w:tcPr>
          <w:p w:rsidR="0063077F" w:rsidRPr="0063077F" w:rsidRDefault="0063077F" w:rsidP="0063077F">
            <w:pPr>
              <w:spacing w:after="0" w:line="240" w:lineRule="auto"/>
              <w:jc w:val="center"/>
              <w:rPr>
                <w:rFonts w:cs="Times New Roman"/>
                <w:sz w:val="24"/>
                <w:szCs w:val="24"/>
              </w:rPr>
            </w:pPr>
            <w:r w:rsidRPr="0063077F">
              <w:rPr>
                <w:rFonts w:cs="Times New Roman"/>
                <w:sz w:val="24"/>
                <w:szCs w:val="24"/>
              </w:rPr>
              <w:t>Замечания</w:t>
            </w:r>
          </w:p>
        </w:tc>
      </w:tr>
      <w:tr w:rsidR="0063077F" w:rsidRPr="0063077F" w:rsidTr="003A7D38">
        <w:tc>
          <w:tcPr>
            <w:tcW w:w="756" w:type="dxa"/>
            <w:shd w:val="clear" w:color="auto" w:fill="auto"/>
          </w:tcPr>
          <w:p w:rsidR="0063077F" w:rsidRPr="0063077F" w:rsidRDefault="0063077F" w:rsidP="0063077F">
            <w:pPr>
              <w:jc w:val="center"/>
              <w:rPr>
                <w:rFonts w:cs="Times New Roman"/>
                <w:sz w:val="24"/>
                <w:szCs w:val="24"/>
              </w:rPr>
            </w:pPr>
          </w:p>
        </w:tc>
        <w:tc>
          <w:tcPr>
            <w:tcW w:w="2033" w:type="dxa"/>
            <w:shd w:val="clear" w:color="auto" w:fill="auto"/>
          </w:tcPr>
          <w:p w:rsidR="0063077F" w:rsidRPr="0063077F" w:rsidRDefault="0063077F" w:rsidP="0063077F">
            <w:pPr>
              <w:jc w:val="both"/>
              <w:rPr>
                <w:rFonts w:cs="Times New Roman"/>
                <w:sz w:val="24"/>
                <w:szCs w:val="24"/>
              </w:rPr>
            </w:pPr>
          </w:p>
        </w:tc>
        <w:tc>
          <w:tcPr>
            <w:tcW w:w="4157" w:type="dxa"/>
            <w:shd w:val="clear" w:color="auto" w:fill="auto"/>
          </w:tcPr>
          <w:p w:rsidR="0063077F" w:rsidRPr="0063077F" w:rsidRDefault="0063077F" w:rsidP="0063077F">
            <w:pPr>
              <w:jc w:val="both"/>
              <w:rPr>
                <w:rFonts w:cs="Times New Roman"/>
                <w:sz w:val="24"/>
                <w:szCs w:val="24"/>
              </w:rPr>
            </w:pPr>
          </w:p>
        </w:tc>
        <w:tc>
          <w:tcPr>
            <w:tcW w:w="4111" w:type="dxa"/>
          </w:tcPr>
          <w:p w:rsidR="0063077F" w:rsidRPr="0063077F" w:rsidRDefault="0063077F" w:rsidP="0063077F">
            <w:pPr>
              <w:autoSpaceDE w:val="0"/>
              <w:autoSpaceDN w:val="0"/>
              <w:adjustRightInd w:val="0"/>
              <w:spacing w:after="0" w:line="240" w:lineRule="auto"/>
              <w:jc w:val="both"/>
              <w:rPr>
                <w:rFonts w:cs="Times New Roman"/>
                <w:sz w:val="24"/>
                <w:szCs w:val="24"/>
              </w:rPr>
            </w:pPr>
          </w:p>
        </w:tc>
      </w:tr>
    </w:tbl>
    <w:p w:rsidR="0063077F" w:rsidRPr="0063077F" w:rsidRDefault="0063077F" w:rsidP="0063077F">
      <w:pPr>
        <w:spacing w:after="0" w:line="360" w:lineRule="auto"/>
        <w:ind w:firstLine="708"/>
        <w:contextualSpacing/>
        <w:jc w:val="both"/>
        <w:rPr>
          <w:sz w:val="24"/>
          <w:szCs w:val="24"/>
        </w:rPr>
      </w:pPr>
    </w:p>
    <w:p w:rsidR="0063077F" w:rsidRPr="0063077F" w:rsidRDefault="0063077F" w:rsidP="0063077F">
      <w:pPr>
        <w:keepNext/>
        <w:keepLines/>
        <w:spacing w:before="440" w:after="240"/>
        <w:jc w:val="both"/>
        <w:outlineLvl w:val="1"/>
        <w:rPr>
          <w:rFonts w:cstheme="majorBidi"/>
          <w:b/>
          <w:bCs/>
          <w:iCs/>
          <w:sz w:val="24"/>
          <w:szCs w:val="24"/>
        </w:rPr>
      </w:pPr>
      <w:bookmarkStart w:id="382" w:name="_Toc53162390"/>
      <w:bookmarkStart w:id="383" w:name="_Toc53243607"/>
      <w:bookmarkStart w:id="384" w:name="_Toc53261041"/>
      <w:r w:rsidRPr="0063077F">
        <w:rPr>
          <w:rFonts w:cstheme="majorBidi"/>
          <w:b/>
          <w:bCs/>
          <w:iCs/>
          <w:sz w:val="24"/>
          <w:szCs w:val="24"/>
        </w:rPr>
        <w:t>б) ответы разработчиков проекта схемы теплоснабжения на замечания и предложения</w:t>
      </w:r>
      <w:bookmarkEnd w:id="382"/>
      <w:bookmarkEnd w:id="383"/>
      <w:bookmarkEnd w:id="384"/>
    </w:p>
    <w:p w:rsidR="0063077F" w:rsidRPr="0063077F" w:rsidRDefault="0063077F" w:rsidP="0063077F">
      <w:pPr>
        <w:rPr>
          <w:lang w:bidi="en-US"/>
        </w:rPr>
      </w:pPr>
      <w:r w:rsidRPr="0063077F">
        <w:rPr>
          <w:rFonts w:cs="Times New Roman"/>
          <w:sz w:val="24"/>
          <w:szCs w:val="24"/>
        </w:rPr>
        <w:t>Таблица 50.</w:t>
      </w:r>
    </w:p>
    <w:tbl>
      <w:tblPr>
        <w:tblStyle w:val="a5"/>
        <w:tblW w:w="10736" w:type="dxa"/>
        <w:jc w:val="center"/>
        <w:tblLook w:val="04A0"/>
      </w:tblPr>
      <w:tblGrid>
        <w:gridCol w:w="516"/>
        <w:gridCol w:w="2073"/>
        <w:gridCol w:w="3306"/>
        <w:gridCol w:w="3062"/>
        <w:gridCol w:w="1779"/>
      </w:tblGrid>
      <w:tr w:rsidR="0063077F" w:rsidRPr="0063077F" w:rsidTr="0071628D">
        <w:trPr>
          <w:jc w:val="center"/>
        </w:trPr>
        <w:tc>
          <w:tcPr>
            <w:tcW w:w="516" w:type="dxa"/>
          </w:tcPr>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w:t>
            </w:r>
          </w:p>
        </w:tc>
        <w:tc>
          <w:tcPr>
            <w:tcW w:w="2073" w:type="dxa"/>
            <w:vAlign w:val="center"/>
          </w:tcPr>
          <w:p w:rsidR="0063077F" w:rsidRPr="0063077F" w:rsidRDefault="0063077F" w:rsidP="0063077F">
            <w:pPr>
              <w:jc w:val="center"/>
              <w:rPr>
                <w:rFonts w:cs="Times New Roman"/>
                <w:sz w:val="24"/>
                <w:szCs w:val="24"/>
              </w:rPr>
            </w:pPr>
            <w:r w:rsidRPr="0063077F">
              <w:rPr>
                <w:rFonts w:cs="Times New Roman"/>
                <w:sz w:val="24"/>
                <w:szCs w:val="24"/>
              </w:rPr>
              <w:t>Перечень основных требований</w:t>
            </w:r>
          </w:p>
        </w:tc>
        <w:tc>
          <w:tcPr>
            <w:tcW w:w="3306" w:type="dxa"/>
          </w:tcPr>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Краткое</w:t>
            </w:r>
          </w:p>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 xml:space="preserve"> описание</w:t>
            </w:r>
          </w:p>
        </w:tc>
        <w:tc>
          <w:tcPr>
            <w:tcW w:w="3062" w:type="dxa"/>
          </w:tcPr>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 xml:space="preserve">Пояснение </w:t>
            </w:r>
          </w:p>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разработчика</w:t>
            </w:r>
          </w:p>
        </w:tc>
        <w:tc>
          <w:tcPr>
            <w:tcW w:w="1779" w:type="dxa"/>
          </w:tcPr>
          <w:p w:rsidR="0063077F" w:rsidRPr="0063077F" w:rsidRDefault="0063077F" w:rsidP="0063077F">
            <w:pPr>
              <w:contextualSpacing/>
              <w:jc w:val="center"/>
              <w:rPr>
                <w:rFonts w:cs="Times New Roman"/>
                <w:b/>
                <w:iCs/>
                <w:color w:val="404040"/>
                <w:sz w:val="24"/>
                <w:szCs w:val="24"/>
                <w:lang w:bidi="en-US"/>
              </w:rPr>
            </w:pPr>
            <w:r w:rsidRPr="0063077F">
              <w:rPr>
                <w:rFonts w:cs="Times New Roman"/>
                <w:b/>
                <w:iCs/>
                <w:color w:val="404040"/>
                <w:sz w:val="24"/>
                <w:szCs w:val="24"/>
                <w:lang w:bidi="en-US"/>
              </w:rPr>
              <w:t xml:space="preserve">Сведения об учете в схеме </w:t>
            </w:r>
            <w:proofErr w:type="spellStart"/>
            <w:r w:rsidRPr="0063077F">
              <w:rPr>
                <w:rFonts w:cs="Times New Roman"/>
                <w:b/>
                <w:iCs/>
                <w:color w:val="404040"/>
                <w:sz w:val="24"/>
                <w:szCs w:val="24"/>
                <w:lang w:bidi="en-US"/>
              </w:rPr>
              <w:t>теплонажения</w:t>
            </w:r>
            <w:proofErr w:type="spellEnd"/>
          </w:p>
        </w:tc>
      </w:tr>
      <w:tr w:rsidR="0063077F" w:rsidRPr="0063077F" w:rsidTr="0071628D">
        <w:trPr>
          <w:jc w:val="center"/>
        </w:trPr>
        <w:tc>
          <w:tcPr>
            <w:tcW w:w="516" w:type="dxa"/>
          </w:tcPr>
          <w:p w:rsidR="0063077F" w:rsidRPr="00817BDC" w:rsidRDefault="0063077F" w:rsidP="0063077F">
            <w:pPr>
              <w:contextualSpacing/>
              <w:jc w:val="center"/>
              <w:rPr>
                <w:rFonts w:cs="Times New Roman"/>
                <w:iCs/>
                <w:color w:val="404040"/>
                <w:sz w:val="24"/>
                <w:szCs w:val="24"/>
                <w:lang w:bidi="en-US"/>
              </w:rPr>
            </w:pPr>
          </w:p>
        </w:tc>
        <w:tc>
          <w:tcPr>
            <w:tcW w:w="2073" w:type="dxa"/>
          </w:tcPr>
          <w:p w:rsidR="0063077F" w:rsidRPr="0063077F" w:rsidRDefault="0063077F" w:rsidP="0063077F">
            <w:pPr>
              <w:jc w:val="both"/>
              <w:rPr>
                <w:rFonts w:cs="Times New Roman"/>
                <w:sz w:val="24"/>
                <w:szCs w:val="24"/>
              </w:rPr>
            </w:pPr>
          </w:p>
        </w:tc>
        <w:tc>
          <w:tcPr>
            <w:tcW w:w="3306" w:type="dxa"/>
          </w:tcPr>
          <w:p w:rsidR="0063077F" w:rsidRPr="0063077F" w:rsidRDefault="0063077F" w:rsidP="0063077F">
            <w:pPr>
              <w:autoSpaceDE w:val="0"/>
              <w:autoSpaceDN w:val="0"/>
              <w:adjustRightInd w:val="0"/>
              <w:jc w:val="both"/>
              <w:rPr>
                <w:rFonts w:cs="Times New Roman"/>
                <w:sz w:val="24"/>
                <w:szCs w:val="24"/>
              </w:rPr>
            </w:pPr>
          </w:p>
        </w:tc>
        <w:tc>
          <w:tcPr>
            <w:tcW w:w="3062" w:type="dxa"/>
          </w:tcPr>
          <w:p w:rsidR="0063077F" w:rsidRPr="0063077F" w:rsidRDefault="0063077F" w:rsidP="0063077F">
            <w:pPr>
              <w:contextualSpacing/>
              <w:jc w:val="both"/>
              <w:rPr>
                <w:rFonts w:cs="Times New Roman"/>
                <w:iCs/>
                <w:color w:val="404040"/>
                <w:sz w:val="24"/>
                <w:szCs w:val="24"/>
                <w:lang w:bidi="en-US"/>
              </w:rPr>
            </w:pPr>
          </w:p>
        </w:tc>
        <w:tc>
          <w:tcPr>
            <w:tcW w:w="1779" w:type="dxa"/>
          </w:tcPr>
          <w:p w:rsidR="0063077F" w:rsidRPr="0063077F" w:rsidRDefault="0063077F" w:rsidP="0063077F">
            <w:pPr>
              <w:contextualSpacing/>
              <w:jc w:val="center"/>
              <w:rPr>
                <w:rFonts w:cs="Times New Roman"/>
                <w:iCs/>
                <w:color w:val="404040"/>
                <w:sz w:val="24"/>
                <w:szCs w:val="24"/>
                <w:lang w:bidi="en-US"/>
              </w:rPr>
            </w:pPr>
          </w:p>
        </w:tc>
      </w:tr>
    </w:tbl>
    <w:p w:rsidR="0063077F" w:rsidRPr="0063077F" w:rsidRDefault="0063077F" w:rsidP="0063077F">
      <w:pPr>
        <w:spacing w:after="0" w:line="360" w:lineRule="auto"/>
        <w:ind w:firstLine="708"/>
        <w:contextualSpacing/>
        <w:jc w:val="both"/>
        <w:rPr>
          <w:sz w:val="24"/>
          <w:szCs w:val="24"/>
        </w:rPr>
      </w:pPr>
    </w:p>
    <w:p w:rsidR="0063077F" w:rsidRPr="0063077F" w:rsidRDefault="0063077F" w:rsidP="0063077F">
      <w:pPr>
        <w:keepNext/>
        <w:keepLines/>
        <w:spacing w:before="440" w:after="240"/>
        <w:jc w:val="both"/>
        <w:outlineLvl w:val="1"/>
        <w:rPr>
          <w:rFonts w:cstheme="majorBidi"/>
          <w:b/>
          <w:bCs/>
          <w:iCs/>
          <w:sz w:val="24"/>
          <w:szCs w:val="24"/>
        </w:rPr>
      </w:pPr>
      <w:bookmarkStart w:id="385" w:name="_Toc53162408"/>
      <w:bookmarkStart w:id="386" w:name="_Toc53243608"/>
      <w:bookmarkStart w:id="387" w:name="_Toc53261042"/>
      <w:r w:rsidRPr="0063077F">
        <w:rPr>
          <w:rFonts w:cstheme="majorBidi"/>
          <w:b/>
          <w:bCs/>
          <w:iCs/>
          <w:sz w:val="24"/>
          <w:szCs w:val="24"/>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385"/>
      <w:bookmarkEnd w:id="386"/>
      <w:bookmarkEnd w:id="387"/>
    </w:p>
    <w:p w:rsidR="0063077F" w:rsidRPr="0063077F" w:rsidRDefault="0063077F" w:rsidP="0063077F">
      <w:pPr>
        <w:spacing w:after="0" w:line="360" w:lineRule="auto"/>
        <w:ind w:firstLine="708"/>
        <w:contextualSpacing/>
        <w:jc w:val="both"/>
        <w:rPr>
          <w:sz w:val="24"/>
          <w:szCs w:val="24"/>
        </w:rPr>
      </w:pPr>
      <w:r w:rsidRPr="0063077F">
        <w:rPr>
          <w:rFonts w:cs="Times New Roman"/>
          <w:sz w:val="24"/>
          <w:szCs w:val="24"/>
        </w:rPr>
        <w:t>Таблица 51.</w:t>
      </w:r>
    </w:p>
    <w:tbl>
      <w:tblPr>
        <w:tblStyle w:val="a5"/>
        <w:tblW w:w="10113" w:type="dxa"/>
        <w:tblLook w:val="04A0"/>
      </w:tblPr>
      <w:tblGrid>
        <w:gridCol w:w="516"/>
        <w:gridCol w:w="5129"/>
        <w:gridCol w:w="2006"/>
        <w:gridCol w:w="2462"/>
      </w:tblGrid>
      <w:tr w:rsidR="0063077F" w:rsidRPr="0063077F" w:rsidTr="003A7D38">
        <w:tc>
          <w:tcPr>
            <w:tcW w:w="516"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w:t>
            </w:r>
          </w:p>
        </w:tc>
        <w:tc>
          <w:tcPr>
            <w:tcW w:w="5129"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Краткое</w:t>
            </w:r>
          </w:p>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 xml:space="preserve"> описание</w:t>
            </w:r>
          </w:p>
        </w:tc>
        <w:tc>
          <w:tcPr>
            <w:tcW w:w="2006"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Раздел схемы теплоснабжения</w:t>
            </w:r>
          </w:p>
        </w:tc>
        <w:tc>
          <w:tcPr>
            <w:tcW w:w="2462"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 xml:space="preserve">Глава </w:t>
            </w:r>
            <w:proofErr w:type="gramStart"/>
            <w:r w:rsidRPr="0063077F">
              <w:rPr>
                <w:rFonts w:eastAsia="Times New Roman" w:cs="Times New Roman"/>
                <w:b/>
                <w:color w:val="000000"/>
                <w:sz w:val="24"/>
                <w:szCs w:val="24"/>
                <w:lang w:eastAsia="ru-RU"/>
              </w:rPr>
              <w:t>обосновывающих</w:t>
            </w:r>
            <w:proofErr w:type="gramEnd"/>
          </w:p>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материалов</w:t>
            </w:r>
          </w:p>
        </w:tc>
      </w:tr>
      <w:tr w:rsidR="0063077F" w:rsidRPr="0063077F" w:rsidTr="003A7D38">
        <w:tc>
          <w:tcPr>
            <w:tcW w:w="516" w:type="dxa"/>
          </w:tcPr>
          <w:p w:rsidR="0063077F" w:rsidRPr="0063077F" w:rsidRDefault="0063077F" w:rsidP="0063077F">
            <w:pPr>
              <w:jc w:val="center"/>
              <w:rPr>
                <w:rFonts w:eastAsia="Times New Roman" w:cs="Times New Roman"/>
                <w:color w:val="000000"/>
                <w:sz w:val="24"/>
                <w:szCs w:val="24"/>
                <w:lang w:eastAsia="ru-RU"/>
              </w:rPr>
            </w:pPr>
          </w:p>
        </w:tc>
        <w:tc>
          <w:tcPr>
            <w:tcW w:w="5129" w:type="dxa"/>
            <w:vAlign w:val="center"/>
          </w:tcPr>
          <w:p w:rsidR="0063077F" w:rsidRPr="0063077F" w:rsidRDefault="0063077F" w:rsidP="0063077F">
            <w:pPr>
              <w:rPr>
                <w:rFonts w:cs="Times New Roman"/>
                <w:sz w:val="24"/>
                <w:szCs w:val="24"/>
              </w:rPr>
            </w:pPr>
          </w:p>
        </w:tc>
        <w:tc>
          <w:tcPr>
            <w:tcW w:w="2006" w:type="dxa"/>
            <w:vAlign w:val="center"/>
          </w:tcPr>
          <w:p w:rsidR="0063077F" w:rsidRPr="0063077F" w:rsidRDefault="0063077F" w:rsidP="0063077F">
            <w:pPr>
              <w:jc w:val="center"/>
              <w:rPr>
                <w:rFonts w:eastAsia="Times New Roman" w:cs="Times New Roman"/>
                <w:color w:val="000000"/>
                <w:sz w:val="24"/>
                <w:szCs w:val="24"/>
                <w:lang w:eastAsia="ru-RU"/>
              </w:rPr>
            </w:pPr>
          </w:p>
        </w:tc>
        <w:tc>
          <w:tcPr>
            <w:tcW w:w="2462" w:type="dxa"/>
            <w:vAlign w:val="center"/>
          </w:tcPr>
          <w:p w:rsidR="0063077F" w:rsidRPr="0063077F" w:rsidRDefault="0063077F" w:rsidP="0063077F">
            <w:pPr>
              <w:jc w:val="center"/>
              <w:rPr>
                <w:rFonts w:eastAsia="Times New Roman" w:cs="Times New Roman"/>
                <w:color w:val="000000"/>
                <w:sz w:val="24"/>
                <w:szCs w:val="24"/>
                <w:lang w:eastAsia="ru-RU"/>
              </w:rPr>
            </w:pPr>
          </w:p>
        </w:tc>
      </w:tr>
    </w:tbl>
    <w:p w:rsidR="0063077F" w:rsidRPr="0063077F" w:rsidRDefault="0063077F" w:rsidP="0063077F">
      <w:pPr>
        <w:spacing w:after="0" w:line="360" w:lineRule="auto"/>
        <w:ind w:firstLine="708"/>
        <w:contextualSpacing/>
        <w:jc w:val="both"/>
        <w:rPr>
          <w:sz w:val="24"/>
          <w:szCs w:val="24"/>
        </w:rPr>
      </w:pPr>
    </w:p>
    <w:p w:rsidR="0063077F" w:rsidRPr="0063077F" w:rsidRDefault="0063077F" w:rsidP="0063077F">
      <w:pPr>
        <w:widowControl w:val="0"/>
        <w:tabs>
          <w:tab w:val="left" w:pos="2820"/>
        </w:tabs>
        <w:autoSpaceDE w:val="0"/>
        <w:autoSpaceDN w:val="0"/>
        <w:spacing w:before="120" w:after="0"/>
        <w:ind w:right="-2"/>
        <w:jc w:val="center"/>
        <w:outlineLvl w:val="0"/>
        <w:rPr>
          <w:rFonts w:eastAsia="Times New Roman" w:cs="Times New Roman"/>
          <w:b/>
          <w:bCs/>
          <w:sz w:val="32"/>
          <w:szCs w:val="32"/>
        </w:rPr>
      </w:pPr>
      <w:bookmarkStart w:id="388" w:name="_Toc53243609"/>
      <w:bookmarkStart w:id="389" w:name="_Toc53261043"/>
      <w:r w:rsidRPr="0063077F">
        <w:rPr>
          <w:rFonts w:eastAsia="Times New Roman" w:cs="Times New Roman"/>
          <w:b/>
          <w:bCs/>
          <w:sz w:val="32"/>
          <w:szCs w:val="32"/>
        </w:rPr>
        <w:t xml:space="preserve">ГЛАВА 18. СВОДНЫЙ ТОМ ИЗМЕНЕНИЙ, ВЫПОЛНЕННЫХ В ДОРАБОТАННОЙ </w:t>
      </w:r>
      <w:r w:rsidR="005850C1">
        <w:rPr>
          <w:rFonts w:eastAsia="Times New Roman" w:cs="Times New Roman"/>
          <w:b/>
          <w:bCs/>
          <w:sz w:val="32"/>
          <w:szCs w:val="32"/>
        </w:rPr>
        <w:t xml:space="preserve">И (ИЛИ) АКТУАЛИЗИРОВАННОЙ </w:t>
      </w:r>
      <w:r w:rsidRPr="0063077F">
        <w:rPr>
          <w:rFonts w:eastAsia="Times New Roman" w:cs="Times New Roman"/>
          <w:b/>
          <w:bCs/>
          <w:sz w:val="32"/>
          <w:szCs w:val="32"/>
        </w:rPr>
        <w:t>СХЕМЕ ТЕПЛОСНАБЖЕНИЯ</w:t>
      </w:r>
      <w:bookmarkEnd w:id="388"/>
      <w:bookmarkEnd w:id="389"/>
    </w:p>
    <w:p w:rsidR="0063077F" w:rsidRPr="0063077F" w:rsidRDefault="0063077F" w:rsidP="0063077F">
      <w:pPr>
        <w:keepNext/>
        <w:keepLines/>
        <w:spacing w:before="440" w:after="240"/>
        <w:jc w:val="both"/>
        <w:outlineLvl w:val="1"/>
        <w:rPr>
          <w:rFonts w:cstheme="majorBidi"/>
          <w:b/>
          <w:bCs/>
          <w:iCs/>
          <w:sz w:val="24"/>
          <w:szCs w:val="24"/>
        </w:rPr>
      </w:pPr>
      <w:bookmarkStart w:id="390" w:name="_Toc53162411"/>
      <w:bookmarkStart w:id="391" w:name="_Toc53243610"/>
      <w:bookmarkStart w:id="392" w:name="_Toc53261044"/>
      <w:r w:rsidRPr="0063077F">
        <w:rPr>
          <w:rFonts w:cstheme="majorBidi"/>
          <w:b/>
          <w:bCs/>
          <w:iCs/>
          <w:sz w:val="24"/>
          <w:szCs w:val="24"/>
        </w:rPr>
        <w:t>а) изменения, выполненные в доработанной схеме теплоснабжения</w:t>
      </w:r>
      <w:bookmarkEnd w:id="390"/>
      <w:bookmarkEnd w:id="391"/>
      <w:bookmarkEnd w:id="392"/>
    </w:p>
    <w:p w:rsidR="0063077F" w:rsidRPr="0063077F" w:rsidRDefault="0063077F" w:rsidP="0063077F">
      <w:pPr>
        <w:spacing w:after="0" w:line="360" w:lineRule="auto"/>
        <w:ind w:firstLine="708"/>
        <w:contextualSpacing/>
        <w:jc w:val="both"/>
        <w:rPr>
          <w:rFonts w:cs="Times New Roman"/>
          <w:sz w:val="24"/>
          <w:szCs w:val="24"/>
        </w:rPr>
      </w:pPr>
      <w:r w:rsidRPr="0063077F">
        <w:rPr>
          <w:rFonts w:cs="Times New Roman"/>
          <w:sz w:val="24"/>
          <w:szCs w:val="24"/>
        </w:rPr>
        <w:t>Таблица 52.</w:t>
      </w:r>
    </w:p>
    <w:tbl>
      <w:tblPr>
        <w:tblStyle w:val="a5"/>
        <w:tblW w:w="10050" w:type="dxa"/>
        <w:jc w:val="center"/>
        <w:tblLayout w:type="fixed"/>
        <w:tblLook w:val="04A0"/>
      </w:tblPr>
      <w:tblGrid>
        <w:gridCol w:w="348"/>
        <w:gridCol w:w="2645"/>
        <w:gridCol w:w="7057"/>
      </w:tblGrid>
      <w:tr w:rsidR="0063077F" w:rsidRPr="0063077F" w:rsidTr="003A7D38">
        <w:trPr>
          <w:trHeight w:val="921"/>
          <w:jc w:val="center"/>
        </w:trPr>
        <w:tc>
          <w:tcPr>
            <w:tcW w:w="348" w:type="dxa"/>
          </w:tcPr>
          <w:p w:rsidR="0063077F" w:rsidRPr="0063077F" w:rsidRDefault="0063077F" w:rsidP="0063077F">
            <w:pPr>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w:t>
            </w:r>
          </w:p>
        </w:tc>
        <w:tc>
          <w:tcPr>
            <w:tcW w:w="2645" w:type="dxa"/>
          </w:tcPr>
          <w:p w:rsidR="0063077F" w:rsidRPr="0063077F" w:rsidRDefault="0063077F" w:rsidP="0063077F">
            <w:pPr>
              <w:shd w:val="clear" w:color="auto" w:fill="FFFFFF"/>
              <w:ind w:left="-67"/>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Разделы схемы</w:t>
            </w:r>
          </w:p>
          <w:p w:rsidR="0063077F" w:rsidRPr="0063077F" w:rsidRDefault="0063077F" w:rsidP="0063077F">
            <w:pPr>
              <w:shd w:val="clear" w:color="auto" w:fill="FFFFFF"/>
              <w:ind w:left="-67"/>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теплоснабжения и глава</w:t>
            </w:r>
          </w:p>
          <w:p w:rsidR="0063077F" w:rsidRPr="0063077F" w:rsidRDefault="0063077F" w:rsidP="0063077F">
            <w:pPr>
              <w:shd w:val="clear" w:color="auto" w:fill="FFFFFF"/>
              <w:ind w:left="-67"/>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t>обосновывающих</w:t>
            </w:r>
          </w:p>
          <w:p w:rsidR="0063077F" w:rsidRPr="0063077F" w:rsidRDefault="0063077F" w:rsidP="0063077F">
            <w:pPr>
              <w:shd w:val="clear" w:color="auto" w:fill="FFFFFF"/>
              <w:ind w:left="-67"/>
              <w:jc w:val="center"/>
              <w:rPr>
                <w:rFonts w:eastAsia="Times New Roman" w:cs="Times New Roman"/>
                <w:b/>
                <w:color w:val="000000"/>
                <w:sz w:val="24"/>
                <w:szCs w:val="24"/>
                <w:lang w:eastAsia="ru-RU"/>
              </w:rPr>
            </w:pPr>
            <w:r w:rsidRPr="0063077F">
              <w:rPr>
                <w:rFonts w:eastAsia="Times New Roman" w:cs="Times New Roman"/>
                <w:b/>
                <w:color w:val="000000"/>
                <w:sz w:val="24"/>
                <w:szCs w:val="24"/>
                <w:lang w:eastAsia="ru-RU"/>
              </w:rPr>
              <w:lastRenderedPageBreak/>
              <w:t>материалов</w:t>
            </w:r>
          </w:p>
        </w:tc>
        <w:tc>
          <w:tcPr>
            <w:tcW w:w="7057" w:type="dxa"/>
          </w:tcPr>
          <w:p w:rsidR="0063077F" w:rsidRPr="0063077F" w:rsidRDefault="0063077F" w:rsidP="0063077F">
            <w:pPr>
              <w:jc w:val="center"/>
              <w:rPr>
                <w:rFonts w:cs="Times New Roman"/>
                <w:b/>
                <w:color w:val="000000"/>
                <w:sz w:val="24"/>
                <w:szCs w:val="24"/>
                <w:shd w:val="clear" w:color="auto" w:fill="FFFFFF"/>
              </w:rPr>
            </w:pPr>
            <w:r w:rsidRPr="0063077F">
              <w:rPr>
                <w:rFonts w:cs="Times New Roman"/>
                <w:b/>
                <w:color w:val="000000"/>
                <w:sz w:val="24"/>
                <w:szCs w:val="24"/>
                <w:shd w:val="clear" w:color="auto" w:fill="FFFFFF"/>
              </w:rPr>
              <w:lastRenderedPageBreak/>
              <w:t xml:space="preserve">Суть </w:t>
            </w:r>
          </w:p>
          <w:p w:rsidR="0063077F" w:rsidRPr="0063077F" w:rsidRDefault="0063077F" w:rsidP="0063077F">
            <w:pPr>
              <w:jc w:val="center"/>
              <w:rPr>
                <w:rFonts w:eastAsia="Times New Roman" w:cs="Times New Roman"/>
                <w:b/>
                <w:color w:val="000000"/>
                <w:sz w:val="24"/>
                <w:szCs w:val="24"/>
                <w:lang w:eastAsia="ru-RU"/>
              </w:rPr>
            </w:pPr>
            <w:r w:rsidRPr="0063077F">
              <w:rPr>
                <w:rFonts w:cs="Times New Roman"/>
                <w:b/>
                <w:color w:val="000000"/>
                <w:sz w:val="24"/>
                <w:szCs w:val="24"/>
                <w:shd w:val="clear" w:color="auto" w:fill="FFFFFF"/>
              </w:rPr>
              <w:t>изменения</w:t>
            </w:r>
          </w:p>
        </w:tc>
      </w:tr>
      <w:tr w:rsidR="0063077F" w:rsidRPr="0063077F" w:rsidTr="003A7D38">
        <w:trPr>
          <w:trHeight w:val="1096"/>
          <w:jc w:val="center"/>
        </w:trPr>
        <w:tc>
          <w:tcPr>
            <w:tcW w:w="348" w:type="dxa"/>
          </w:tcPr>
          <w:p w:rsidR="0063077F" w:rsidRPr="0063077F" w:rsidRDefault="0063077F" w:rsidP="0063077F">
            <w:pPr>
              <w:ind w:left="-123" w:right="-93"/>
              <w:jc w:val="center"/>
              <w:rPr>
                <w:rFonts w:eastAsia="Times New Roman" w:cs="Times New Roman"/>
                <w:color w:val="000000"/>
                <w:sz w:val="24"/>
                <w:szCs w:val="24"/>
                <w:lang w:eastAsia="ru-RU"/>
              </w:rPr>
            </w:pPr>
          </w:p>
        </w:tc>
        <w:tc>
          <w:tcPr>
            <w:tcW w:w="2645" w:type="dxa"/>
            <w:vAlign w:val="center"/>
          </w:tcPr>
          <w:p w:rsidR="0063077F" w:rsidRPr="0063077F" w:rsidRDefault="0063077F" w:rsidP="0063077F">
            <w:pPr>
              <w:jc w:val="center"/>
              <w:rPr>
                <w:rFonts w:eastAsia="Times New Roman" w:cs="Times New Roman"/>
                <w:color w:val="000000"/>
                <w:sz w:val="24"/>
                <w:szCs w:val="24"/>
                <w:lang w:eastAsia="ru-RU"/>
              </w:rPr>
            </w:pPr>
          </w:p>
        </w:tc>
        <w:tc>
          <w:tcPr>
            <w:tcW w:w="7057" w:type="dxa"/>
          </w:tcPr>
          <w:p w:rsidR="0063077F" w:rsidRPr="0063077F" w:rsidRDefault="0063077F" w:rsidP="0063077F">
            <w:pPr>
              <w:rPr>
                <w:sz w:val="24"/>
                <w:szCs w:val="24"/>
              </w:rPr>
            </w:pPr>
          </w:p>
        </w:tc>
      </w:tr>
    </w:tbl>
    <w:p w:rsidR="0063077F" w:rsidRPr="0063077F" w:rsidRDefault="0063077F" w:rsidP="0063077F">
      <w:pPr>
        <w:keepNext/>
        <w:keepLines/>
        <w:spacing w:before="440" w:after="240"/>
        <w:jc w:val="both"/>
        <w:outlineLvl w:val="1"/>
        <w:rPr>
          <w:rFonts w:cstheme="majorBidi"/>
          <w:b/>
          <w:bCs/>
          <w:iCs/>
          <w:sz w:val="24"/>
          <w:szCs w:val="24"/>
        </w:rPr>
      </w:pPr>
      <w:bookmarkStart w:id="393" w:name="_Toc53162412"/>
      <w:bookmarkStart w:id="394" w:name="_Toc53243611"/>
      <w:bookmarkStart w:id="395" w:name="_Toc53261045"/>
      <w:r w:rsidRPr="0063077F">
        <w:rPr>
          <w:rFonts w:cstheme="majorBidi"/>
          <w:b/>
          <w:bCs/>
          <w:iCs/>
          <w:sz w:val="24"/>
          <w:szCs w:val="24"/>
        </w:rPr>
        <w:t>б) сведения о выполненных мероприятиях из утвержденной схемы теплоснабжения</w:t>
      </w:r>
      <w:bookmarkEnd w:id="393"/>
      <w:bookmarkEnd w:id="394"/>
      <w:bookmarkEnd w:id="395"/>
    </w:p>
    <w:p w:rsidR="0063077F" w:rsidRPr="0063077F" w:rsidRDefault="0063077F" w:rsidP="0063077F">
      <w:pPr>
        <w:spacing w:after="0"/>
        <w:ind w:firstLine="567"/>
        <w:contextualSpacing/>
        <w:jc w:val="both"/>
        <w:rPr>
          <w:rFonts w:cs="Times New Roman"/>
          <w:color w:val="000000"/>
          <w:sz w:val="24"/>
          <w:szCs w:val="24"/>
          <w:shd w:val="clear" w:color="auto" w:fill="FFFFFF"/>
        </w:rPr>
      </w:pPr>
      <w:r w:rsidRPr="0063077F">
        <w:rPr>
          <w:rFonts w:cs="Times New Roman"/>
          <w:color w:val="000000"/>
          <w:sz w:val="24"/>
          <w:szCs w:val="24"/>
          <w:shd w:val="clear" w:color="auto" w:fill="FFFFFF"/>
        </w:rPr>
        <w:t>Планируемые мероприятия отсутствуют.</w:t>
      </w:r>
    </w:p>
    <w:p w:rsidR="005239F4" w:rsidRPr="00DE7704" w:rsidRDefault="005239F4" w:rsidP="0063077F">
      <w:pPr>
        <w:pStyle w:val="1"/>
        <w:rPr>
          <w:sz w:val="24"/>
          <w:szCs w:val="24"/>
        </w:rPr>
      </w:pPr>
    </w:p>
    <w:sectPr w:rsidR="005239F4" w:rsidRPr="00DE7704" w:rsidSect="00CD2289">
      <w:footerReference w:type="default" r:id="rId73"/>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760C" w:rsidRDefault="00CB760C" w:rsidP="00C449E9">
      <w:pPr>
        <w:spacing w:after="0" w:line="240" w:lineRule="auto"/>
      </w:pPr>
      <w:r>
        <w:separator/>
      </w:r>
    </w:p>
  </w:endnote>
  <w:endnote w:type="continuationSeparator" w:id="0">
    <w:p w:rsidR="00CB760C" w:rsidRDefault="00CB760C"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AFF" w:usb1="C0007843" w:usb2="00000009" w:usb3="00000000" w:csb0="000001FF" w:csb1="00000000"/>
  </w:font>
  <w:font w:name="Roboto">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60C" w:rsidRDefault="00CB760C" w:rsidP="00866AD1">
    <w:pPr>
      <w:pStyle w:val="ae"/>
      <w:pBdr>
        <w:top w:val="thinThickSmallGap" w:sz="24" w:space="1" w:color="622423"/>
      </w:pBdr>
      <w:jc w:val="center"/>
      <w:rPr>
        <w:rFonts w:cs="Times New Roman"/>
        <w:b/>
        <w:i/>
        <w:sz w:val="16"/>
        <w:szCs w:val="16"/>
      </w:rPr>
    </w:pPr>
  </w:p>
  <w:p w:rsidR="00CB760C" w:rsidRPr="0087579E" w:rsidRDefault="00CB760C" w:rsidP="00866AD1">
    <w:pPr>
      <w:pStyle w:val="ae"/>
      <w:pBdr>
        <w:top w:val="thinThickSmallGap" w:sz="24" w:space="1" w:color="622423"/>
      </w:pBdr>
      <w:jc w:val="center"/>
      <w:rPr>
        <w:rFonts w:cs="Times New Roman"/>
        <w:b/>
        <w:i/>
        <w:sz w:val="16"/>
        <w:szCs w:val="16"/>
      </w:rPr>
    </w:pPr>
    <w:r w:rsidRPr="0087579E">
      <w:rPr>
        <w:rFonts w:cs="Times New Roman"/>
        <w:b/>
        <w:i/>
        <w:sz w:val="16"/>
        <w:szCs w:val="16"/>
      </w:rPr>
      <w:ptab w:relativeTo="margin" w:alignment="right" w:leader="none"/>
    </w:r>
    <w:r w:rsidR="004E23B1" w:rsidRPr="0087579E">
      <w:rPr>
        <w:rFonts w:cs="Times New Roman"/>
        <w:b/>
        <w:sz w:val="16"/>
        <w:szCs w:val="16"/>
      </w:rPr>
      <w:fldChar w:fldCharType="begin"/>
    </w:r>
    <w:r w:rsidRPr="0087579E">
      <w:rPr>
        <w:rFonts w:cs="Times New Roman"/>
        <w:b/>
        <w:sz w:val="16"/>
        <w:szCs w:val="16"/>
      </w:rPr>
      <w:instrText xml:space="preserve"> PAGE   \* MERGEFORMAT </w:instrText>
    </w:r>
    <w:r w:rsidR="004E23B1" w:rsidRPr="0087579E">
      <w:rPr>
        <w:rFonts w:cs="Times New Roman"/>
        <w:b/>
        <w:sz w:val="16"/>
        <w:szCs w:val="16"/>
      </w:rPr>
      <w:fldChar w:fldCharType="separate"/>
    </w:r>
    <w:r w:rsidR="00144BFB">
      <w:rPr>
        <w:rFonts w:cs="Times New Roman"/>
        <w:b/>
        <w:noProof/>
        <w:sz w:val="16"/>
        <w:szCs w:val="16"/>
      </w:rPr>
      <w:t>37</w:t>
    </w:r>
    <w:r w:rsidR="004E23B1" w:rsidRPr="0087579E">
      <w:rPr>
        <w:rFonts w:cs="Times New Roman"/>
        <w:b/>
        <w:sz w:val="16"/>
        <w:szCs w:val="16"/>
      </w:rPr>
      <w:fldChar w:fldCharType="end"/>
    </w:r>
  </w:p>
  <w:p w:rsidR="00CB760C" w:rsidRDefault="00CB760C">
    <w:pPr>
      <w:pStyle w:val="ae"/>
    </w:pPr>
  </w:p>
  <w:p w:rsidR="00CB760C" w:rsidRDefault="00CB760C">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60C" w:rsidRDefault="00CB760C">
    <w:pPr>
      <w:pStyle w:val="ae"/>
      <w:jc w:val="center"/>
    </w:pPr>
  </w:p>
  <w:p w:rsidR="00CB760C" w:rsidRDefault="00CB760C">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7036294"/>
      <w:docPartObj>
        <w:docPartGallery w:val="Page Numbers (Bottom of Page)"/>
        <w:docPartUnique/>
      </w:docPartObj>
    </w:sdtPr>
    <w:sdtEndPr>
      <w:rPr>
        <w:b/>
        <w:sz w:val="20"/>
        <w:szCs w:val="20"/>
      </w:rPr>
    </w:sdtEndPr>
    <w:sdtContent>
      <w:p w:rsidR="00CB760C" w:rsidRPr="00AD4E23" w:rsidRDefault="00CB760C" w:rsidP="00AD4E23">
        <w:pPr>
          <w:pStyle w:val="ae"/>
          <w:pBdr>
            <w:top w:val="thinThickSmallGap" w:sz="24" w:space="1" w:color="622423" w:themeColor="accent2" w:themeShade="7F"/>
          </w:pBdr>
          <w:rPr>
            <w:rFonts w:ascii="Arial" w:hAnsi="Arial" w:cs="Arial"/>
            <w:sz w:val="16"/>
            <w:szCs w:val="16"/>
          </w:rPr>
        </w:pPr>
      </w:p>
      <w:p w:rsidR="00CB760C" w:rsidRDefault="004E23B1" w:rsidP="00932B79">
        <w:pPr>
          <w:pStyle w:val="ae"/>
          <w:jc w:val="center"/>
        </w:pPr>
        <w:r w:rsidRPr="00C213A6">
          <w:rPr>
            <w:b/>
            <w:sz w:val="20"/>
            <w:szCs w:val="20"/>
          </w:rPr>
          <w:fldChar w:fldCharType="begin"/>
        </w:r>
        <w:r w:rsidR="00CB760C" w:rsidRPr="00C213A6">
          <w:rPr>
            <w:b/>
            <w:sz w:val="20"/>
            <w:szCs w:val="20"/>
          </w:rPr>
          <w:instrText>PAGE   \* MERGEFORMAT</w:instrText>
        </w:r>
        <w:r w:rsidRPr="00C213A6">
          <w:rPr>
            <w:b/>
            <w:sz w:val="20"/>
            <w:szCs w:val="20"/>
          </w:rPr>
          <w:fldChar w:fldCharType="separate"/>
        </w:r>
        <w:r w:rsidR="00144BFB">
          <w:rPr>
            <w:b/>
            <w:noProof/>
            <w:sz w:val="20"/>
            <w:szCs w:val="20"/>
          </w:rPr>
          <w:t>41</w:t>
        </w:r>
        <w:r w:rsidRPr="00C213A6">
          <w:rPr>
            <w:b/>
            <w:sz w:val="20"/>
            <w:szCs w:val="20"/>
          </w:rPr>
          <w:fldChar w:fldCharType="end"/>
        </w:r>
      </w:p>
    </w:sdtContent>
  </w:sdt>
  <w:p w:rsidR="00CB760C" w:rsidRDefault="00CB760C">
    <w:pPr>
      <w:pStyle w:val="a6"/>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760C" w:rsidRPr="00AD4E23" w:rsidRDefault="00CB760C" w:rsidP="00AD53C1">
    <w:pPr>
      <w:pStyle w:val="ae"/>
      <w:pBdr>
        <w:top w:val="thinThickSmallGap" w:sz="24" w:space="1" w:color="622423" w:themeColor="accent2" w:themeShade="7F"/>
      </w:pBdr>
      <w:rPr>
        <w:rFonts w:ascii="Arial" w:hAnsi="Arial" w:cs="Arial"/>
        <w:sz w:val="16"/>
        <w:szCs w:val="16"/>
      </w:rPr>
    </w:pPr>
  </w:p>
  <w:p w:rsidR="00CB760C" w:rsidRDefault="004E23B1" w:rsidP="00AD53C1">
    <w:pPr>
      <w:pStyle w:val="ae"/>
      <w:jc w:val="center"/>
    </w:pPr>
    <w:r w:rsidRPr="00C213A6">
      <w:rPr>
        <w:b/>
        <w:sz w:val="20"/>
        <w:szCs w:val="20"/>
      </w:rPr>
      <w:fldChar w:fldCharType="begin"/>
    </w:r>
    <w:r w:rsidR="00CB760C" w:rsidRPr="00C213A6">
      <w:rPr>
        <w:b/>
        <w:sz w:val="20"/>
        <w:szCs w:val="20"/>
      </w:rPr>
      <w:instrText>PAGE   \* MERGEFORMAT</w:instrText>
    </w:r>
    <w:r w:rsidRPr="00C213A6">
      <w:rPr>
        <w:b/>
        <w:sz w:val="20"/>
        <w:szCs w:val="20"/>
      </w:rPr>
      <w:fldChar w:fldCharType="separate"/>
    </w:r>
    <w:r w:rsidR="00144BFB">
      <w:rPr>
        <w:b/>
        <w:noProof/>
        <w:sz w:val="20"/>
        <w:szCs w:val="20"/>
      </w:rPr>
      <w:t>140</w:t>
    </w:r>
    <w:r w:rsidRPr="00C213A6">
      <w:rPr>
        <w:b/>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760C" w:rsidRDefault="00CB760C" w:rsidP="00C449E9">
      <w:pPr>
        <w:spacing w:after="0" w:line="240" w:lineRule="auto"/>
      </w:pPr>
      <w:r>
        <w:separator/>
      </w:r>
    </w:p>
  </w:footnote>
  <w:footnote w:type="continuationSeparator" w:id="0">
    <w:p w:rsidR="00CB760C" w:rsidRDefault="00CB760C"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w:eastAsia="Times New Roman" w:hAnsi="Arial" w:cs="Times New Roman"/>
        <w:i/>
        <w:sz w:val="24"/>
        <w:szCs w:val="24"/>
      </w:rPr>
      <w:alias w:val="Название"/>
      <w:id w:val="1516197363"/>
      <w:dataBinding w:prefixMappings="xmlns:ns0='http://schemas.openxmlformats.org/package/2006/metadata/core-properties' xmlns:ns1='http://purl.org/dc/elements/1.1/'" w:xpath="/ns0:coreProperties[1]/ns1:title[1]" w:storeItemID="{6C3C8BC8-F283-45AE-878A-BAB7291924A1}"/>
      <w:text/>
    </w:sdtPr>
    <w:sdtContent>
      <w:p w:rsidR="00CB760C" w:rsidRPr="00866AD1" w:rsidRDefault="00CB760C" w:rsidP="00866AD1">
        <w:pPr>
          <w:pStyle w:val="ac"/>
          <w:pBdr>
            <w:bottom w:val="thickThinSmallGap" w:sz="24" w:space="1" w:color="622423"/>
          </w:pBdr>
          <w:jc w:val="center"/>
          <w:rPr>
            <w:rFonts w:ascii="Arial" w:eastAsia="Times New Roman" w:hAnsi="Arial" w:cs="Times New Roman"/>
            <w:i/>
            <w:sz w:val="24"/>
            <w:szCs w:val="24"/>
          </w:rPr>
        </w:pPr>
        <w:r>
          <w:rPr>
            <w:rFonts w:ascii="Arial" w:eastAsia="Times New Roman" w:hAnsi="Arial" w:cs="Times New Roman"/>
            <w:i/>
            <w:sz w:val="24"/>
            <w:szCs w:val="24"/>
          </w:rPr>
          <w:t xml:space="preserve">Схема теплоснабжения МО </w:t>
        </w:r>
        <w:proofErr w:type="spellStart"/>
        <w:r>
          <w:rPr>
            <w:rFonts w:ascii="Arial" w:eastAsia="Times New Roman" w:hAnsi="Arial" w:cs="Times New Roman"/>
            <w:i/>
            <w:sz w:val="24"/>
            <w:szCs w:val="24"/>
          </w:rPr>
          <w:t>Филисовское</w:t>
        </w:r>
        <w:proofErr w:type="spellEnd"/>
        <w:r>
          <w:rPr>
            <w:rFonts w:ascii="Arial" w:eastAsia="Times New Roman" w:hAnsi="Arial" w:cs="Times New Roman"/>
            <w:i/>
            <w:sz w:val="24"/>
            <w:szCs w:val="24"/>
          </w:rPr>
          <w:t xml:space="preserve"> сельское поселение Родниковского муниципального района Ивановской области на 2027-2028 гг. (Актуализация)</w:t>
        </w:r>
      </w:p>
    </w:sdtContent>
  </w:sdt>
  <w:p w:rsidR="00CB760C" w:rsidRDefault="00CB760C">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9"/>
    <w:multiLevelType w:val="multilevel"/>
    <w:tmpl w:val="0000088C"/>
    <w:lvl w:ilvl="0">
      <w:numFmt w:val="bullet"/>
      <w:lvlText w:val="-"/>
      <w:lvlJc w:val="left"/>
      <w:pPr>
        <w:ind w:hanging="350"/>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nsid w:val="0F72345D"/>
    <w:multiLevelType w:val="hybridMultilevel"/>
    <w:tmpl w:val="264230E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4F5329D"/>
    <w:multiLevelType w:val="hybridMultilevel"/>
    <w:tmpl w:val="F9B648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C2F6344"/>
    <w:multiLevelType w:val="hybridMultilevel"/>
    <w:tmpl w:val="D9CA976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12A71B6"/>
    <w:multiLevelType w:val="hybridMultilevel"/>
    <w:tmpl w:val="51A0E86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9A305AB"/>
    <w:multiLevelType w:val="hybridMultilevel"/>
    <w:tmpl w:val="2D464DAE"/>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9C93084"/>
    <w:multiLevelType w:val="hybridMultilevel"/>
    <w:tmpl w:val="0F56CB8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BD67EC7"/>
    <w:multiLevelType w:val="hybridMultilevel"/>
    <w:tmpl w:val="E646C22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39110ED"/>
    <w:multiLevelType w:val="hybridMultilevel"/>
    <w:tmpl w:val="B754BD60"/>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768500D"/>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1">
    <w:nsid w:val="38607B62"/>
    <w:multiLevelType w:val="hybridMultilevel"/>
    <w:tmpl w:val="5A329E34"/>
    <w:lvl w:ilvl="0" w:tplc="A4026204">
      <w:start w:val="1"/>
      <w:numFmt w:val="bullet"/>
      <w:lvlText w:val=""/>
      <w:lvlJc w:val="left"/>
      <w:pPr>
        <w:ind w:left="1854"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88A3DF0"/>
    <w:multiLevelType w:val="hybridMultilevel"/>
    <w:tmpl w:val="A344FB78"/>
    <w:lvl w:ilvl="0" w:tplc="C1AEC426">
      <w:start w:val="1"/>
      <w:numFmt w:val="russianLower"/>
      <w:lvlText w:val="%1."/>
      <w:lvlJc w:val="left"/>
      <w:pPr>
        <w:ind w:left="720" w:hanging="360"/>
      </w:pPr>
      <w:rPr>
        <w:rFonts w:hint="default"/>
        <w:sz w:val="24"/>
        <w:szCs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9D61869"/>
    <w:multiLevelType w:val="hybridMultilevel"/>
    <w:tmpl w:val="903A7054"/>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A6E3C05"/>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5">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F2A6FCD"/>
    <w:multiLevelType w:val="hybridMultilevel"/>
    <w:tmpl w:val="D69A895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6707148"/>
    <w:multiLevelType w:val="hybridMultilevel"/>
    <w:tmpl w:val="3B34963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896644B"/>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16D1701"/>
    <w:multiLevelType w:val="hybridMultilevel"/>
    <w:tmpl w:val="393AC31E"/>
    <w:lvl w:ilvl="0" w:tplc="F356DF6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2C064CD"/>
    <w:multiLevelType w:val="hybridMultilevel"/>
    <w:tmpl w:val="000C4BDE"/>
    <w:lvl w:ilvl="0" w:tplc="1272089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4214925"/>
    <w:multiLevelType w:val="hybridMultilevel"/>
    <w:tmpl w:val="83B644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8A61283"/>
    <w:multiLevelType w:val="hybridMultilevel"/>
    <w:tmpl w:val="DAD2500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E22003D"/>
    <w:multiLevelType w:val="hybridMultilevel"/>
    <w:tmpl w:val="8E00127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36F6F9A"/>
    <w:multiLevelType w:val="hybridMultilevel"/>
    <w:tmpl w:val="4F32C7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7EF1933"/>
    <w:multiLevelType w:val="hybridMultilevel"/>
    <w:tmpl w:val="BC22E8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C426F24"/>
    <w:multiLevelType w:val="hybridMultilevel"/>
    <w:tmpl w:val="43EE89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FE04401"/>
    <w:multiLevelType w:val="hybridMultilevel"/>
    <w:tmpl w:val="3112CF4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0460862"/>
    <w:multiLevelType w:val="hybridMultilevel"/>
    <w:tmpl w:val="6D3C369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16C0568"/>
    <w:multiLevelType w:val="hybridMultilevel"/>
    <w:tmpl w:val="2A6E4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4A773F8"/>
    <w:multiLevelType w:val="hybridMultilevel"/>
    <w:tmpl w:val="A5B46308"/>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4D57339"/>
    <w:multiLevelType w:val="hybridMultilevel"/>
    <w:tmpl w:val="3AB6AB44"/>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5B62BB0"/>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63C36B5"/>
    <w:multiLevelType w:val="hybridMultilevel"/>
    <w:tmpl w:val="28CC73B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7B2A3ED8"/>
    <w:multiLevelType w:val="hybridMultilevel"/>
    <w:tmpl w:val="1E4CD3D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7B873EDE"/>
    <w:multiLevelType w:val="hybridMultilevel"/>
    <w:tmpl w:val="2A1CB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7"/>
  </w:num>
  <w:num w:numId="2">
    <w:abstractNumId w:val="5"/>
  </w:num>
  <w:num w:numId="3">
    <w:abstractNumId w:val="12"/>
  </w:num>
  <w:num w:numId="4">
    <w:abstractNumId w:val="33"/>
  </w:num>
  <w:num w:numId="5">
    <w:abstractNumId w:val="22"/>
  </w:num>
  <w:num w:numId="6">
    <w:abstractNumId w:val="21"/>
  </w:num>
  <w:num w:numId="7">
    <w:abstractNumId w:val="19"/>
  </w:num>
  <w:num w:numId="8">
    <w:abstractNumId w:val="31"/>
  </w:num>
  <w:num w:numId="9">
    <w:abstractNumId w:val="28"/>
  </w:num>
  <w:num w:numId="10">
    <w:abstractNumId w:val="1"/>
  </w:num>
  <w:num w:numId="11">
    <w:abstractNumId w:val="32"/>
  </w:num>
  <w:num w:numId="12">
    <w:abstractNumId w:val="29"/>
  </w:num>
  <w:num w:numId="13">
    <w:abstractNumId w:val="24"/>
  </w:num>
  <w:num w:numId="14">
    <w:abstractNumId w:val="23"/>
  </w:num>
  <w:num w:numId="15">
    <w:abstractNumId w:val="15"/>
  </w:num>
  <w:num w:numId="16">
    <w:abstractNumId w:val="9"/>
  </w:num>
  <w:num w:numId="17">
    <w:abstractNumId w:val="3"/>
  </w:num>
  <w:num w:numId="18">
    <w:abstractNumId w:val="16"/>
  </w:num>
  <w:num w:numId="19">
    <w:abstractNumId w:val="26"/>
  </w:num>
  <w:num w:numId="20">
    <w:abstractNumId w:val="18"/>
  </w:num>
  <w:num w:numId="21">
    <w:abstractNumId w:val="7"/>
  </w:num>
  <w:num w:numId="22">
    <w:abstractNumId w:val="17"/>
  </w:num>
  <w:num w:numId="23">
    <w:abstractNumId w:val="4"/>
  </w:num>
  <w:num w:numId="24">
    <w:abstractNumId w:val="6"/>
  </w:num>
  <w:num w:numId="25">
    <w:abstractNumId w:val="25"/>
  </w:num>
  <w:num w:numId="26">
    <w:abstractNumId w:val="36"/>
  </w:num>
  <w:num w:numId="27">
    <w:abstractNumId w:val="8"/>
  </w:num>
  <w:num w:numId="28">
    <w:abstractNumId w:val="20"/>
  </w:num>
  <w:num w:numId="29">
    <w:abstractNumId w:val="11"/>
  </w:num>
  <w:num w:numId="30">
    <w:abstractNumId w:val="13"/>
  </w:num>
  <w:num w:numId="31">
    <w:abstractNumId w:val="0"/>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num>
  <w:num w:numId="34">
    <w:abstractNumId w:val="14"/>
  </w:num>
  <w:num w:numId="35">
    <w:abstractNumId w:val="2"/>
  </w:num>
  <w:num w:numId="36">
    <w:abstractNumId w:val="35"/>
  </w:num>
  <w:num w:numId="37">
    <w:abstractNumId w:val="30"/>
  </w:num>
  <w:num w:numId="38">
    <w:abstractNumId w:val="3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spelling="clean" w:grammar="clean"/>
  <w:defaultTabStop w:val="708"/>
  <w:drawingGridHorizontalSpacing w:val="140"/>
  <w:displayHorizontalDrawingGridEvery w:val="2"/>
  <w:characterSpacingControl w:val="doNotCompress"/>
  <w:hdrShapeDefaults>
    <o:shapedefaults v:ext="edit" spidmax="16385"/>
  </w:hdrShapeDefaults>
  <w:footnotePr>
    <w:footnote w:id="-1"/>
    <w:footnote w:id="0"/>
  </w:footnotePr>
  <w:endnotePr>
    <w:endnote w:id="-1"/>
    <w:endnote w:id="0"/>
  </w:endnotePr>
  <w:compat/>
  <w:rsids>
    <w:rsidRoot w:val="00572F3D"/>
    <w:rsid w:val="000001ED"/>
    <w:rsid w:val="00000B22"/>
    <w:rsid w:val="00000E3F"/>
    <w:rsid w:val="00001155"/>
    <w:rsid w:val="00001634"/>
    <w:rsid w:val="00001650"/>
    <w:rsid w:val="00001D6C"/>
    <w:rsid w:val="0000280F"/>
    <w:rsid w:val="00002E4F"/>
    <w:rsid w:val="00003159"/>
    <w:rsid w:val="00004CB6"/>
    <w:rsid w:val="00005047"/>
    <w:rsid w:val="0000527D"/>
    <w:rsid w:val="000052BC"/>
    <w:rsid w:val="0000566A"/>
    <w:rsid w:val="000059A0"/>
    <w:rsid w:val="00005A5D"/>
    <w:rsid w:val="00005E13"/>
    <w:rsid w:val="000060F7"/>
    <w:rsid w:val="0000678E"/>
    <w:rsid w:val="000067C6"/>
    <w:rsid w:val="00006A53"/>
    <w:rsid w:val="00006FC7"/>
    <w:rsid w:val="00007328"/>
    <w:rsid w:val="000074D8"/>
    <w:rsid w:val="00007974"/>
    <w:rsid w:val="00007DF6"/>
    <w:rsid w:val="00010195"/>
    <w:rsid w:val="000112A0"/>
    <w:rsid w:val="00012BA6"/>
    <w:rsid w:val="00012F75"/>
    <w:rsid w:val="00013258"/>
    <w:rsid w:val="000132DF"/>
    <w:rsid w:val="0001333B"/>
    <w:rsid w:val="00013FB3"/>
    <w:rsid w:val="000140C5"/>
    <w:rsid w:val="00014B42"/>
    <w:rsid w:val="00014F39"/>
    <w:rsid w:val="0001572D"/>
    <w:rsid w:val="000160A4"/>
    <w:rsid w:val="00016104"/>
    <w:rsid w:val="0001615B"/>
    <w:rsid w:val="00016265"/>
    <w:rsid w:val="000162D2"/>
    <w:rsid w:val="0001636B"/>
    <w:rsid w:val="000169E7"/>
    <w:rsid w:val="00017301"/>
    <w:rsid w:val="00017550"/>
    <w:rsid w:val="00017B47"/>
    <w:rsid w:val="00020B8D"/>
    <w:rsid w:val="00020D1E"/>
    <w:rsid w:val="00020F6B"/>
    <w:rsid w:val="000226EE"/>
    <w:rsid w:val="000228B5"/>
    <w:rsid w:val="000228BC"/>
    <w:rsid w:val="00023697"/>
    <w:rsid w:val="00024344"/>
    <w:rsid w:val="00024423"/>
    <w:rsid w:val="000246CE"/>
    <w:rsid w:val="00025008"/>
    <w:rsid w:val="000267A4"/>
    <w:rsid w:val="000267D4"/>
    <w:rsid w:val="00026AF8"/>
    <w:rsid w:val="00026E8F"/>
    <w:rsid w:val="000278C3"/>
    <w:rsid w:val="000279E8"/>
    <w:rsid w:val="00027FDC"/>
    <w:rsid w:val="00030827"/>
    <w:rsid w:val="0003133C"/>
    <w:rsid w:val="00031E96"/>
    <w:rsid w:val="0003218A"/>
    <w:rsid w:val="000321C1"/>
    <w:rsid w:val="0003222C"/>
    <w:rsid w:val="00032606"/>
    <w:rsid w:val="00032651"/>
    <w:rsid w:val="00032797"/>
    <w:rsid w:val="000331A6"/>
    <w:rsid w:val="00034061"/>
    <w:rsid w:val="00034BE2"/>
    <w:rsid w:val="0003539A"/>
    <w:rsid w:val="000356BF"/>
    <w:rsid w:val="000363B0"/>
    <w:rsid w:val="000365C9"/>
    <w:rsid w:val="0003672A"/>
    <w:rsid w:val="00036826"/>
    <w:rsid w:val="000368D1"/>
    <w:rsid w:val="00036C86"/>
    <w:rsid w:val="000404EB"/>
    <w:rsid w:val="00040CAB"/>
    <w:rsid w:val="00040F86"/>
    <w:rsid w:val="00041A2B"/>
    <w:rsid w:val="00042822"/>
    <w:rsid w:val="00042989"/>
    <w:rsid w:val="00042AC4"/>
    <w:rsid w:val="000432E7"/>
    <w:rsid w:val="0004426D"/>
    <w:rsid w:val="00044A1F"/>
    <w:rsid w:val="00045C1E"/>
    <w:rsid w:val="00045C40"/>
    <w:rsid w:val="00046905"/>
    <w:rsid w:val="00046BA0"/>
    <w:rsid w:val="00046E0B"/>
    <w:rsid w:val="00046FDF"/>
    <w:rsid w:val="00047B77"/>
    <w:rsid w:val="0005064B"/>
    <w:rsid w:val="000506A5"/>
    <w:rsid w:val="00050CEF"/>
    <w:rsid w:val="000511A2"/>
    <w:rsid w:val="00051275"/>
    <w:rsid w:val="00051583"/>
    <w:rsid w:val="00052827"/>
    <w:rsid w:val="00052A47"/>
    <w:rsid w:val="00052AF4"/>
    <w:rsid w:val="000530D2"/>
    <w:rsid w:val="00053525"/>
    <w:rsid w:val="00053639"/>
    <w:rsid w:val="00053F25"/>
    <w:rsid w:val="000543AC"/>
    <w:rsid w:val="00055A69"/>
    <w:rsid w:val="00055A88"/>
    <w:rsid w:val="00056F06"/>
    <w:rsid w:val="00057CA6"/>
    <w:rsid w:val="00060296"/>
    <w:rsid w:val="000602AC"/>
    <w:rsid w:val="00060658"/>
    <w:rsid w:val="000607C9"/>
    <w:rsid w:val="00060A38"/>
    <w:rsid w:val="00061EF9"/>
    <w:rsid w:val="00062E90"/>
    <w:rsid w:val="00062FE7"/>
    <w:rsid w:val="0006449F"/>
    <w:rsid w:val="000646D4"/>
    <w:rsid w:val="000649F0"/>
    <w:rsid w:val="00065DE2"/>
    <w:rsid w:val="000666C7"/>
    <w:rsid w:val="00066717"/>
    <w:rsid w:val="00066C23"/>
    <w:rsid w:val="00067010"/>
    <w:rsid w:val="000672F1"/>
    <w:rsid w:val="0006780E"/>
    <w:rsid w:val="00067F22"/>
    <w:rsid w:val="00070990"/>
    <w:rsid w:val="00070E25"/>
    <w:rsid w:val="000712CE"/>
    <w:rsid w:val="00071455"/>
    <w:rsid w:val="000716CC"/>
    <w:rsid w:val="00071998"/>
    <w:rsid w:val="00071DC6"/>
    <w:rsid w:val="00072C15"/>
    <w:rsid w:val="000739C0"/>
    <w:rsid w:val="0007420F"/>
    <w:rsid w:val="00075357"/>
    <w:rsid w:val="00075398"/>
    <w:rsid w:val="00075421"/>
    <w:rsid w:val="00075C24"/>
    <w:rsid w:val="00075E7C"/>
    <w:rsid w:val="00076F57"/>
    <w:rsid w:val="00076FD9"/>
    <w:rsid w:val="00077CD3"/>
    <w:rsid w:val="00077DBE"/>
    <w:rsid w:val="00077E29"/>
    <w:rsid w:val="000801A3"/>
    <w:rsid w:val="00080610"/>
    <w:rsid w:val="00080826"/>
    <w:rsid w:val="00081386"/>
    <w:rsid w:val="0008193F"/>
    <w:rsid w:val="00081B3D"/>
    <w:rsid w:val="000826D1"/>
    <w:rsid w:val="00082A39"/>
    <w:rsid w:val="00083925"/>
    <w:rsid w:val="00083939"/>
    <w:rsid w:val="00083F59"/>
    <w:rsid w:val="00084900"/>
    <w:rsid w:val="00084904"/>
    <w:rsid w:val="000865F7"/>
    <w:rsid w:val="00087318"/>
    <w:rsid w:val="00087829"/>
    <w:rsid w:val="00087852"/>
    <w:rsid w:val="000902B9"/>
    <w:rsid w:val="00090AD6"/>
    <w:rsid w:val="00090C71"/>
    <w:rsid w:val="00091739"/>
    <w:rsid w:val="0009181A"/>
    <w:rsid w:val="00091AAD"/>
    <w:rsid w:val="000927A5"/>
    <w:rsid w:val="00092F62"/>
    <w:rsid w:val="00092F6B"/>
    <w:rsid w:val="000934A7"/>
    <w:rsid w:val="00093E4E"/>
    <w:rsid w:val="0009461F"/>
    <w:rsid w:val="000947C0"/>
    <w:rsid w:val="000947F6"/>
    <w:rsid w:val="00094C7F"/>
    <w:rsid w:val="000950CD"/>
    <w:rsid w:val="0009593C"/>
    <w:rsid w:val="00095B8E"/>
    <w:rsid w:val="000962FF"/>
    <w:rsid w:val="00096C6D"/>
    <w:rsid w:val="00096CC9"/>
    <w:rsid w:val="00097152"/>
    <w:rsid w:val="000973F4"/>
    <w:rsid w:val="0009783F"/>
    <w:rsid w:val="00097F93"/>
    <w:rsid w:val="000A0C36"/>
    <w:rsid w:val="000A0FDF"/>
    <w:rsid w:val="000A161F"/>
    <w:rsid w:val="000A16CE"/>
    <w:rsid w:val="000A1738"/>
    <w:rsid w:val="000A1A05"/>
    <w:rsid w:val="000A2F7C"/>
    <w:rsid w:val="000A329B"/>
    <w:rsid w:val="000A39FF"/>
    <w:rsid w:val="000A400B"/>
    <w:rsid w:val="000A4878"/>
    <w:rsid w:val="000A4BC0"/>
    <w:rsid w:val="000A537A"/>
    <w:rsid w:val="000A59CD"/>
    <w:rsid w:val="000A6762"/>
    <w:rsid w:val="000A6F20"/>
    <w:rsid w:val="000A7324"/>
    <w:rsid w:val="000A7390"/>
    <w:rsid w:val="000A75FB"/>
    <w:rsid w:val="000B03C5"/>
    <w:rsid w:val="000B0588"/>
    <w:rsid w:val="000B223F"/>
    <w:rsid w:val="000B2E7C"/>
    <w:rsid w:val="000B3FF6"/>
    <w:rsid w:val="000B408E"/>
    <w:rsid w:val="000B4356"/>
    <w:rsid w:val="000B442A"/>
    <w:rsid w:val="000B45A5"/>
    <w:rsid w:val="000B5091"/>
    <w:rsid w:val="000B5F67"/>
    <w:rsid w:val="000B603B"/>
    <w:rsid w:val="000B607F"/>
    <w:rsid w:val="000B6547"/>
    <w:rsid w:val="000B6902"/>
    <w:rsid w:val="000B6AAB"/>
    <w:rsid w:val="000B6BB0"/>
    <w:rsid w:val="000B6CDE"/>
    <w:rsid w:val="000B6D27"/>
    <w:rsid w:val="000B6EC8"/>
    <w:rsid w:val="000B75E3"/>
    <w:rsid w:val="000B7933"/>
    <w:rsid w:val="000B7CDE"/>
    <w:rsid w:val="000B7D80"/>
    <w:rsid w:val="000B7FD6"/>
    <w:rsid w:val="000C01CB"/>
    <w:rsid w:val="000C0F23"/>
    <w:rsid w:val="000C30C0"/>
    <w:rsid w:val="000C31E7"/>
    <w:rsid w:val="000C3B46"/>
    <w:rsid w:val="000C3BC4"/>
    <w:rsid w:val="000C4087"/>
    <w:rsid w:val="000C40DA"/>
    <w:rsid w:val="000C4710"/>
    <w:rsid w:val="000C4FDF"/>
    <w:rsid w:val="000C5C7C"/>
    <w:rsid w:val="000C6CC9"/>
    <w:rsid w:val="000C6F20"/>
    <w:rsid w:val="000C7353"/>
    <w:rsid w:val="000C766C"/>
    <w:rsid w:val="000C77AF"/>
    <w:rsid w:val="000C7A77"/>
    <w:rsid w:val="000C7FF7"/>
    <w:rsid w:val="000D06A1"/>
    <w:rsid w:val="000D06FC"/>
    <w:rsid w:val="000D0BF1"/>
    <w:rsid w:val="000D0D85"/>
    <w:rsid w:val="000D1685"/>
    <w:rsid w:val="000D2005"/>
    <w:rsid w:val="000D2160"/>
    <w:rsid w:val="000D21E6"/>
    <w:rsid w:val="000D2816"/>
    <w:rsid w:val="000D409D"/>
    <w:rsid w:val="000D4649"/>
    <w:rsid w:val="000D4727"/>
    <w:rsid w:val="000D47B7"/>
    <w:rsid w:val="000D4CFE"/>
    <w:rsid w:val="000D4F57"/>
    <w:rsid w:val="000D677C"/>
    <w:rsid w:val="000D6CA0"/>
    <w:rsid w:val="000D79A4"/>
    <w:rsid w:val="000D7AA0"/>
    <w:rsid w:val="000E006C"/>
    <w:rsid w:val="000E024E"/>
    <w:rsid w:val="000E0267"/>
    <w:rsid w:val="000E02A2"/>
    <w:rsid w:val="000E0741"/>
    <w:rsid w:val="000E07CB"/>
    <w:rsid w:val="000E0AC6"/>
    <w:rsid w:val="000E1A10"/>
    <w:rsid w:val="000E2101"/>
    <w:rsid w:val="000E22A0"/>
    <w:rsid w:val="000E22B4"/>
    <w:rsid w:val="000E23C4"/>
    <w:rsid w:val="000E2589"/>
    <w:rsid w:val="000E28E9"/>
    <w:rsid w:val="000E2E48"/>
    <w:rsid w:val="000E3FE1"/>
    <w:rsid w:val="000E419B"/>
    <w:rsid w:val="000E41E0"/>
    <w:rsid w:val="000E559F"/>
    <w:rsid w:val="000E5802"/>
    <w:rsid w:val="000E624E"/>
    <w:rsid w:val="000E63B7"/>
    <w:rsid w:val="000E6A9C"/>
    <w:rsid w:val="000E70AC"/>
    <w:rsid w:val="000E72CB"/>
    <w:rsid w:val="000E737D"/>
    <w:rsid w:val="000E7BC4"/>
    <w:rsid w:val="000F0223"/>
    <w:rsid w:val="000F0235"/>
    <w:rsid w:val="000F0A71"/>
    <w:rsid w:val="000F0C6F"/>
    <w:rsid w:val="000F1B65"/>
    <w:rsid w:val="000F2454"/>
    <w:rsid w:val="000F2591"/>
    <w:rsid w:val="000F2BF8"/>
    <w:rsid w:val="000F2EB7"/>
    <w:rsid w:val="000F30AC"/>
    <w:rsid w:val="000F3125"/>
    <w:rsid w:val="000F41B7"/>
    <w:rsid w:val="000F4A13"/>
    <w:rsid w:val="000F595E"/>
    <w:rsid w:val="000F665A"/>
    <w:rsid w:val="000F6A31"/>
    <w:rsid w:val="000F6FD1"/>
    <w:rsid w:val="000F7C19"/>
    <w:rsid w:val="000F7E62"/>
    <w:rsid w:val="0010023A"/>
    <w:rsid w:val="001002D0"/>
    <w:rsid w:val="00100486"/>
    <w:rsid w:val="001006F7"/>
    <w:rsid w:val="00100804"/>
    <w:rsid w:val="00100F11"/>
    <w:rsid w:val="001015FE"/>
    <w:rsid w:val="00102861"/>
    <w:rsid w:val="00103C25"/>
    <w:rsid w:val="00103EDA"/>
    <w:rsid w:val="00103F62"/>
    <w:rsid w:val="00104359"/>
    <w:rsid w:val="0010440A"/>
    <w:rsid w:val="0010456D"/>
    <w:rsid w:val="00104F09"/>
    <w:rsid w:val="001057EC"/>
    <w:rsid w:val="001060BC"/>
    <w:rsid w:val="001068DD"/>
    <w:rsid w:val="00107059"/>
    <w:rsid w:val="0010705B"/>
    <w:rsid w:val="001073AF"/>
    <w:rsid w:val="001078F0"/>
    <w:rsid w:val="00107DB4"/>
    <w:rsid w:val="00107E56"/>
    <w:rsid w:val="00107E8F"/>
    <w:rsid w:val="001102A7"/>
    <w:rsid w:val="001107E7"/>
    <w:rsid w:val="00110A77"/>
    <w:rsid w:val="00110D6F"/>
    <w:rsid w:val="001111BD"/>
    <w:rsid w:val="00111AA4"/>
    <w:rsid w:val="00111F57"/>
    <w:rsid w:val="00112060"/>
    <w:rsid w:val="00112321"/>
    <w:rsid w:val="00112389"/>
    <w:rsid w:val="00112694"/>
    <w:rsid w:val="00112823"/>
    <w:rsid w:val="00112AB9"/>
    <w:rsid w:val="00112EB7"/>
    <w:rsid w:val="0011320B"/>
    <w:rsid w:val="0011393B"/>
    <w:rsid w:val="00113B4D"/>
    <w:rsid w:val="00113C21"/>
    <w:rsid w:val="0011487C"/>
    <w:rsid w:val="001149F8"/>
    <w:rsid w:val="001159A4"/>
    <w:rsid w:val="00116DC6"/>
    <w:rsid w:val="0011732C"/>
    <w:rsid w:val="00117475"/>
    <w:rsid w:val="00117586"/>
    <w:rsid w:val="0011785E"/>
    <w:rsid w:val="00120589"/>
    <w:rsid w:val="00120612"/>
    <w:rsid w:val="00120AE1"/>
    <w:rsid w:val="00121571"/>
    <w:rsid w:val="00121ECE"/>
    <w:rsid w:val="001220D7"/>
    <w:rsid w:val="00122236"/>
    <w:rsid w:val="00122924"/>
    <w:rsid w:val="00122A35"/>
    <w:rsid w:val="00122B8A"/>
    <w:rsid w:val="00122F0B"/>
    <w:rsid w:val="00123076"/>
    <w:rsid w:val="001230EA"/>
    <w:rsid w:val="0012313C"/>
    <w:rsid w:val="00123208"/>
    <w:rsid w:val="00123BA2"/>
    <w:rsid w:val="00123E38"/>
    <w:rsid w:val="00123FFC"/>
    <w:rsid w:val="0012443A"/>
    <w:rsid w:val="00124820"/>
    <w:rsid w:val="00124B4C"/>
    <w:rsid w:val="0012538A"/>
    <w:rsid w:val="0012559D"/>
    <w:rsid w:val="00125FC1"/>
    <w:rsid w:val="001260DE"/>
    <w:rsid w:val="001262B2"/>
    <w:rsid w:val="0012657C"/>
    <w:rsid w:val="001277B6"/>
    <w:rsid w:val="00127862"/>
    <w:rsid w:val="00130C98"/>
    <w:rsid w:val="001316AE"/>
    <w:rsid w:val="001321E6"/>
    <w:rsid w:val="00133BFF"/>
    <w:rsid w:val="00133FEB"/>
    <w:rsid w:val="00134F4A"/>
    <w:rsid w:val="0013542C"/>
    <w:rsid w:val="00135A12"/>
    <w:rsid w:val="00137EC1"/>
    <w:rsid w:val="0014034F"/>
    <w:rsid w:val="00141E06"/>
    <w:rsid w:val="00142174"/>
    <w:rsid w:val="001422DF"/>
    <w:rsid w:val="00142CAB"/>
    <w:rsid w:val="00143006"/>
    <w:rsid w:val="00143250"/>
    <w:rsid w:val="00144A07"/>
    <w:rsid w:val="00144BFB"/>
    <w:rsid w:val="00144C56"/>
    <w:rsid w:val="00145E55"/>
    <w:rsid w:val="00146433"/>
    <w:rsid w:val="001467E8"/>
    <w:rsid w:val="0014740D"/>
    <w:rsid w:val="0014742C"/>
    <w:rsid w:val="00147BC8"/>
    <w:rsid w:val="001500DD"/>
    <w:rsid w:val="00150252"/>
    <w:rsid w:val="0015073E"/>
    <w:rsid w:val="00150BCD"/>
    <w:rsid w:val="0015139A"/>
    <w:rsid w:val="001514EF"/>
    <w:rsid w:val="00151E3D"/>
    <w:rsid w:val="00152645"/>
    <w:rsid w:val="001526F2"/>
    <w:rsid w:val="00152918"/>
    <w:rsid w:val="0015303F"/>
    <w:rsid w:val="0015319F"/>
    <w:rsid w:val="0015370B"/>
    <w:rsid w:val="00153839"/>
    <w:rsid w:val="0015448E"/>
    <w:rsid w:val="001544FA"/>
    <w:rsid w:val="00155890"/>
    <w:rsid w:val="001565AE"/>
    <w:rsid w:val="00156A19"/>
    <w:rsid w:val="0015736C"/>
    <w:rsid w:val="00157C98"/>
    <w:rsid w:val="001603A1"/>
    <w:rsid w:val="001609A1"/>
    <w:rsid w:val="001610B3"/>
    <w:rsid w:val="0016238E"/>
    <w:rsid w:val="00162500"/>
    <w:rsid w:val="00162987"/>
    <w:rsid w:val="00162DE8"/>
    <w:rsid w:val="00163B39"/>
    <w:rsid w:val="00163FEA"/>
    <w:rsid w:val="0016464D"/>
    <w:rsid w:val="0016496C"/>
    <w:rsid w:val="00164F20"/>
    <w:rsid w:val="00164FA4"/>
    <w:rsid w:val="00164FCC"/>
    <w:rsid w:val="00165B29"/>
    <w:rsid w:val="001669F3"/>
    <w:rsid w:val="001708E3"/>
    <w:rsid w:val="00170E37"/>
    <w:rsid w:val="00170F4F"/>
    <w:rsid w:val="0017106F"/>
    <w:rsid w:val="00171092"/>
    <w:rsid w:val="001710AD"/>
    <w:rsid w:val="001722A8"/>
    <w:rsid w:val="001725BC"/>
    <w:rsid w:val="00172610"/>
    <w:rsid w:val="001726C7"/>
    <w:rsid w:val="00172BE7"/>
    <w:rsid w:val="001730A0"/>
    <w:rsid w:val="00173D2A"/>
    <w:rsid w:val="001743DF"/>
    <w:rsid w:val="001745B2"/>
    <w:rsid w:val="00174A3C"/>
    <w:rsid w:val="00174FBA"/>
    <w:rsid w:val="00175259"/>
    <w:rsid w:val="001758DF"/>
    <w:rsid w:val="00176008"/>
    <w:rsid w:val="001760FE"/>
    <w:rsid w:val="00180608"/>
    <w:rsid w:val="00180B27"/>
    <w:rsid w:val="001819BF"/>
    <w:rsid w:val="00181E9A"/>
    <w:rsid w:val="0018203E"/>
    <w:rsid w:val="00182102"/>
    <w:rsid w:val="0018293E"/>
    <w:rsid w:val="00183296"/>
    <w:rsid w:val="00183B1B"/>
    <w:rsid w:val="001844CD"/>
    <w:rsid w:val="00184DBB"/>
    <w:rsid w:val="00185064"/>
    <w:rsid w:val="00185441"/>
    <w:rsid w:val="00185BFD"/>
    <w:rsid w:val="00186095"/>
    <w:rsid w:val="0018616B"/>
    <w:rsid w:val="001866BD"/>
    <w:rsid w:val="00186FEC"/>
    <w:rsid w:val="00187609"/>
    <w:rsid w:val="00187B6C"/>
    <w:rsid w:val="00190054"/>
    <w:rsid w:val="00190131"/>
    <w:rsid w:val="0019049E"/>
    <w:rsid w:val="00190C06"/>
    <w:rsid w:val="00191C05"/>
    <w:rsid w:val="00191DBF"/>
    <w:rsid w:val="00191E2E"/>
    <w:rsid w:val="00192882"/>
    <w:rsid w:val="00193D8F"/>
    <w:rsid w:val="0019464C"/>
    <w:rsid w:val="00194821"/>
    <w:rsid w:val="0019522E"/>
    <w:rsid w:val="0019587A"/>
    <w:rsid w:val="001958CA"/>
    <w:rsid w:val="00195E60"/>
    <w:rsid w:val="00195F60"/>
    <w:rsid w:val="0019614E"/>
    <w:rsid w:val="001963C2"/>
    <w:rsid w:val="0019640B"/>
    <w:rsid w:val="0019648D"/>
    <w:rsid w:val="00196760"/>
    <w:rsid w:val="00196826"/>
    <w:rsid w:val="00197AB3"/>
    <w:rsid w:val="00197C16"/>
    <w:rsid w:val="00197E7A"/>
    <w:rsid w:val="001A0939"/>
    <w:rsid w:val="001A0EF5"/>
    <w:rsid w:val="001A0FBE"/>
    <w:rsid w:val="001A1241"/>
    <w:rsid w:val="001A1665"/>
    <w:rsid w:val="001A2B27"/>
    <w:rsid w:val="001A2F2C"/>
    <w:rsid w:val="001A335D"/>
    <w:rsid w:val="001A3A3D"/>
    <w:rsid w:val="001A3AC8"/>
    <w:rsid w:val="001A3C31"/>
    <w:rsid w:val="001A4051"/>
    <w:rsid w:val="001A40C2"/>
    <w:rsid w:val="001A4EC0"/>
    <w:rsid w:val="001A5204"/>
    <w:rsid w:val="001A5593"/>
    <w:rsid w:val="001A63C7"/>
    <w:rsid w:val="001A69F9"/>
    <w:rsid w:val="001A766C"/>
    <w:rsid w:val="001A7918"/>
    <w:rsid w:val="001A7B53"/>
    <w:rsid w:val="001A7DB2"/>
    <w:rsid w:val="001B0125"/>
    <w:rsid w:val="001B0577"/>
    <w:rsid w:val="001B07CD"/>
    <w:rsid w:val="001B1239"/>
    <w:rsid w:val="001B1907"/>
    <w:rsid w:val="001B193C"/>
    <w:rsid w:val="001B1A0F"/>
    <w:rsid w:val="001B1FAE"/>
    <w:rsid w:val="001B2263"/>
    <w:rsid w:val="001B230F"/>
    <w:rsid w:val="001B2ACB"/>
    <w:rsid w:val="001B2BB0"/>
    <w:rsid w:val="001B3EDD"/>
    <w:rsid w:val="001B3F18"/>
    <w:rsid w:val="001B4064"/>
    <w:rsid w:val="001B408A"/>
    <w:rsid w:val="001B442D"/>
    <w:rsid w:val="001B5C42"/>
    <w:rsid w:val="001B6B2D"/>
    <w:rsid w:val="001B742C"/>
    <w:rsid w:val="001B7AC5"/>
    <w:rsid w:val="001B7E46"/>
    <w:rsid w:val="001C0365"/>
    <w:rsid w:val="001C0667"/>
    <w:rsid w:val="001C0DAF"/>
    <w:rsid w:val="001C0EB3"/>
    <w:rsid w:val="001C10E2"/>
    <w:rsid w:val="001C11AB"/>
    <w:rsid w:val="001C1226"/>
    <w:rsid w:val="001C1B25"/>
    <w:rsid w:val="001C1FD1"/>
    <w:rsid w:val="001C282D"/>
    <w:rsid w:val="001C2B41"/>
    <w:rsid w:val="001C2C0A"/>
    <w:rsid w:val="001C2F12"/>
    <w:rsid w:val="001C33E5"/>
    <w:rsid w:val="001C3850"/>
    <w:rsid w:val="001C3B05"/>
    <w:rsid w:val="001C481E"/>
    <w:rsid w:val="001C4C51"/>
    <w:rsid w:val="001C50A8"/>
    <w:rsid w:val="001C50FA"/>
    <w:rsid w:val="001C5440"/>
    <w:rsid w:val="001C5F02"/>
    <w:rsid w:val="001C6522"/>
    <w:rsid w:val="001C681F"/>
    <w:rsid w:val="001C685F"/>
    <w:rsid w:val="001C68AB"/>
    <w:rsid w:val="001C7653"/>
    <w:rsid w:val="001D0DA7"/>
    <w:rsid w:val="001D0E0C"/>
    <w:rsid w:val="001D0EE4"/>
    <w:rsid w:val="001D1C0F"/>
    <w:rsid w:val="001D2BA1"/>
    <w:rsid w:val="001D2C55"/>
    <w:rsid w:val="001D2D51"/>
    <w:rsid w:val="001D34C6"/>
    <w:rsid w:val="001D3F04"/>
    <w:rsid w:val="001D438F"/>
    <w:rsid w:val="001D43F5"/>
    <w:rsid w:val="001D4D17"/>
    <w:rsid w:val="001D5280"/>
    <w:rsid w:val="001D53E7"/>
    <w:rsid w:val="001D55E8"/>
    <w:rsid w:val="001D5A91"/>
    <w:rsid w:val="001D5D10"/>
    <w:rsid w:val="001D74F7"/>
    <w:rsid w:val="001D7DBA"/>
    <w:rsid w:val="001D7F0A"/>
    <w:rsid w:val="001E0036"/>
    <w:rsid w:val="001E0E2A"/>
    <w:rsid w:val="001E0F41"/>
    <w:rsid w:val="001E1204"/>
    <w:rsid w:val="001E1AF3"/>
    <w:rsid w:val="001E23DA"/>
    <w:rsid w:val="001E2BD3"/>
    <w:rsid w:val="001E2BF5"/>
    <w:rsid w:val="001E2F3E"/>
    <w:rsid w:val="001E2F72"/>
    <w:rsid w:val="001E371F"/>
    <w:rsid w:val="001E38FE"/>
    <w:rsid w:val="001E420B"/>
    <w:rsid w:val="001E47E3"/>
    <w:rsid w:val="001E4866"/>
    <w:rsid w:val="001E4959"/>
    <w:rsid w:val="001E4C85"/>
    <w:rsid w:val="001E5369"/>
    <w:rsid w:val="001E57FF"/>
    <w:rsid w:val="001E6022"/>
    <w:rsid w:val="001E638E"/>
    <w:rsid w:val="001E6542"/>
    <w:rsid w:val="001E66EA"/>
    <w:rsid w:val="001E6AC0"/>
    <w:rsid w:val="001E6CB4"/>
    <w:rsid w:val="001E70C5"/>
    <w:rsid w:val="001E763C"/>
    <w:rsid w:val="001E790B"/>
    <w:rsid w:val="001E7BB6"/>
    <w:rsid w:val="001E7CA8"/>
    <w:rsid w:val="001F0774"/>
    <w:rsid w:val="001F077A"/>
    <w:rsid w:val="001F0A30"/>
    <w:rsid w:val="001F0BDF"/>
    <w:rsid w:val="001F0DCF"/>
    <w:rsid w:val="001F1529"/>
    <w:rsid w:val="001F164E"/>
    <w:rsid w:val="001F1848"/>
    <w:rsid w:val="001F1AF9"/>
    <w:rsid w:val="001F20B4"/>
    <w:rsid w:val="001F2132"/>
    <w:rsid w:val="001F2881"/>
    <w:rsid w:val="001F2E84"/>
    <w:rsid w:val="001F2FDB"/>
    <w:rsid w:val="001F30FA"/>
    <w:rsid w:val="001F3102"/>
    <w:rsid w:val="001F46CF"/>
    <w:rsid w:val="001F46DC"/>
    <w:rsid w:val="001F484F"/>
    <w:rsid w:val="001F5062"/>
    <w:rsid w:val="001F5111"/>
    <w:rsid w:val="001F56A6"/>
    <w:rsid w:val="001F663F"/>
    <w:rsid w:val="001F6DE7"/>
    <w:rsid w:val="001F7B15"/>
    <w:rsid w:val="002002FE"/>
    <w:rsid w:val="002006A7"/>
    <w:rsid w:val="00200AB9"/>
    <w:rsid w:val="00201AEC"/>
    <w:rsid w:val="00202F40"/>
    <w:rsid w:val="0020305F"/>
    <w:rsid w:val="0020331F"/>
    <w:rsid w:val="002035DA"/>
    <w:rsid w:val="0020382F"/>
    <w:rsid w:val="00203B28"/>
    <w:rsid w:val="00203B96"/>
    <w:rsid w:val="00203F5E"/>
    <w:rsid w:val="0020401C"/>
    <w:rsid w:val="00204257"/>
    <w:rsid w:val="00204EBA"/>
    <w:rsid w:val="00205234"/>
    <w:rsid w:val="00205BFE"/>
    <w:rsid w:val="00206522"/>
    <w:rsid w:val="002067BA"/>
    <w:rsid w:val="0020689A"/>
    <w:rsid w:val="002069DA"/>
    <w:rsid w:val="00206D64"/>
    <w:rsid w:val="00207333"/>
    <w:rsid w:val="0020763D"/>
    <w:rsid w:val="00207DDA"/>
    <w:rsid w:val="00207F4C"/>
    <w:rsid w:val="002106C0"/>
    <w:rsid w:val="00210E78"/>
    <w:rsid w:val="0021108E"/>
    <w:rsid w:val="0021150F"/>
    <w:rsid w:val="0021265F"/>
    <w:rsid w:val="0021291B"/>
    <w:rsid w:val="00212B3A"/>
    <w:rsid w:val="00213108"/>
    <w:rsid w:val="002131D5"/>
    <w:rsid w:val="0021320A"/>
    <w:rsid w:val="002132C6"/>
    <w:rsid w:val="00213634"/>
    <w:rsid w:val="0021375C"/>
    <w:rsid w:val="00213D24"/>
    <w:rsid w:val="002147DA"/>
    <w:rsid w:val="00214864"/>
    <w:rsid w:val="0021577D"/>
    <w:rsid w:val="00215B11"/>
    <w:rsid w:val="00216062"/>
    <w:rsid w:val="0021613A"/>
    <w:rsid w:val="00216A9D"/>
    <w:rsid w:val="00216AFD"/>
    <w:rsid w:val="002172D1"/>
    <w:rsid w:val="00217326"/>
    <w:rsid w:val="002179C5"/>
    <w:rsid w:val="00217BCF"/>
    <w:rsid w:val="002200CD"/>
    <w:rsid w:val="00220138"/>
    <w:rsid w:val="002204A6"/>
    <w:rsid w:val="00220542"/>
    <w:rsid w:val="00221C83"/>
    <w:rsid w:val="0022239E"/>
    <w:rsid w:val="002227EB"/>
    <w:rsid w:val="0022300C"/>
    <w:rsid w:val="00224476"/>
    <w:rsid w:val="00224C7A"/>
    <w:rsid w:val="00225B57"/>
    <w:rsid w:val="00225E3F"/>
    <w:rsid w:val="002262A4"/>
    <w:rsid w:val="002266DA"/>
    <w:rsid w:val="0022700F"/>
    <w:rsid w:val="00227894"/>
    <w:rsid w:val="00230D3C"/>
    <w:rsid w:val="00231049"/>
    <w:rsid w:val="00231B0D"/>
    <w:rsid w:val="00232264"/>
    <w:rsid w:val="00232475"/>
    <w:rsid w:val="0023291A"/>
    <w:rsid w:val="0023301A"/>
    <w:rsid w:val="00233671"/>
    <w:rsid w:val="00233CBF"/>
    <w:rsid w:val="00233F0A"/>
    <w:rsid w:val="00233FE9"/>
    <w:rsid w:val="00234EA8"/>
    <w:rsid w:val="0023517D"/>
    <w:rsid w:val="00235744"/>
    <w:rsid w:val="00236B0B"/>
    <w:rsid w:val="00236DCB"/>
    <w:rsid w:val="00236FBF"/>
    <w:rsid w:val="00237028"/>
    <w:rsid w:val="002377E8"/>
    <w:rsid w:val="002378CE"/>
    <w:rsid w:val="002379CC"/>
    <w:rsid w:val="00237B95"/>
    <w:rsid w:val="00237FB6"/>
    <w:rsid w:val="002404D7"/>
    <w:rsid w:val="002404E4"/>
    <w:rsid w:val="0024081C"/>
    <w:rsid w:val="002411DE"/>
    <w:rsid w:val="0024149F"/>
    <w:rsid w:val="00241573"/>
    <w:rsid w:val="00241675"/>
    <w:rsid w:val="002416E5"/>
    <w:rsid w:val="00242B00"/>
    <w:rsid w:val="002431B5"/>
    <w:rsid w:val="00243446"/>
    <w:rsid w:val="002436EA"/>
    <w:rsid w:val="00243EA5"/>
    <w:rsid w:val="00244500"/>
    <w:rsid w:val="0024547B"/>
    <w:rsid w:val="002455A7"/>
    <w:rsid w:val="00245B67"/>
    <w:rsid w:val="00246470"/>
    <w:rsid w:val="00246502"/>
    <w:rsid w:val="00246AD1"/>
    <w:rsid w:val="00246D35"/>
    <w:rsid w:val="0024717F"/>
    <w:rsid w:val="0024775A"/>
    <w:rsid w:val="00247FAC"/>
    <w:rsid w:val="00252013"/>
    <w:rsid w:val="00252661"/>
    <w:rsid w:val="002533B2"/>
    <w:rsid w:val="00253496"/>
    <w:rsid w:val="00254D62"/>
    <w:rsid w:val="002553AF"/>
    <w:rsid w:val="00255663"/>
    <w:rsid w:val="00255796"/>
    <w:rsid w:val="00255881"/>
    <w:rsid w:val="00257A48"/>
    <w:rsid w:val="00257A77"/>
    <w:rsid w:val="00257AB2"/>
    <w:rsid w:val="00257B7C"/>
    <w:rsid w:val="00260757"/>
    <w:rsid w:val="002609DC"/>
    <w:rsid w:val="0026100C"/>
    <w:rsid w:val="00261247"/>
    <w:rsid w:val="00261385"/>
    <w:rsid w:val="00262273"/>
    <w:rsid w:val="00262483"/>
    <w:rsid w:val="00262BE5"/>
    <w:rsid w:val="002639EB"/>
    <w:rsid w:val="00264472"/>
    <w:rsid w:val="00264867"/>
    <w:rsid w:val="002648EE"/>
    <w:rsid w:val="00264B57"/>
    <w:rsid w:val="00264BE0"/>
    <w:rsid w:val="00264E6C"/>
    <w:rsid w:val="00264FD3"/>
    <w:rsid w:val="0026510A"/>
    <w:rsid w:val="00265700"/>
    <w:rsid w:val="00265F5F"/>
    <w:rsid w:val="0026694A"/>
    <w:rsid w:val="00266ABF"/>
    <w:rsid w:val="00266CBC"/>
    <w:rsid w:val="00267334"/>
    <w:rsid w:val="00267542"/>
    <w:rsid w:val="00267737"/>
    <w:rsid w:val="00270378"/>
    <w:rsid w:val="002705E8"/>
    <w:rsid w:val="002706AA"/>
    <w:rsid w:val="0027076D"/>
    <w:rsid w:val="00270D9D"/>
    <w:rsid w:val="00271876"/>
    <w:rsid w:val="002725A2"/>
    <w:rsid w:val="00272E27"/>
    <w:rsid w:val="00273C61"/>
    <w:rsid w:val="00273EB8"/>
    <w:rsid w:val="0027423C"/>
    <w:rsid w:val="00274C61"/>
    <w:rsid w:val="00275D80"/>
    <w:rsid w:val="00276D96"/>
    <w:rsid w:val="002773F0"/>
    <w:rsid w:val="00277DCD"/>
    <w:rsid w:val="00277E5C"/>
    <w:rsid w:val="002801C1"/>
    <w:rsid w:val="0028020A"/>
    <w:rsid w:val="00280817"/>
    <w:rsid w:val="00280D6E"/>
    <w:rsid w:val="00281204"/>
    <w:rsid w:val="002817E3"/>
    <w:rsid w:val="00281BC1"/>
    <w:rsid w:val="00281E5F"/>
    <w:rsid w:val="0028213C"/>
    <w:rsid w:val="0028291D"/>
    <w:rsid w:val="00283871"/>
    <w:rsid w:val="00283AA4"/>
    <w:rsid w:val="00283ADE"/>
    <w:rsid w:val="00283C6C"/>
    <w:rsid w:val="002844F7"/>
    <w:rsid w:val="00284686"/>
    <w:rsid w:val="002854E3"/>
    <w:rsid w:val="00285844"/>
    <w:rsid w:val="00285AF4"/>
    <w:rsid w:val="00286E11"/>
    <w:rsid w:val="00287624"/>
    <w:rsid w:val="00287936"/>
    <w:rsid w:val="0028798C"/>
    <w:rsid w:val="00287B48"/>
    <w:rsid w:val="00287E10"/>
    <w:rsid w:val="00287EDF"/>
    <w:rsid w:val="00290C5E"/>
    <w:rsid w:val="002915D2"/>
    <w:rsid w:val="00291AD3"/>
    <w:rsid w:val="00292488"/>
    <w:rsid w:val="002924FA"/>
    <w:rsid w:val="00292BFD"/>
    <w:rsid w:val="00292DB7"/>
    <w:rsid w:val="00292F25"/>
    <w:rsid w:val="00293715"/>
    <w:rsid w:val="00293720"/>
    <w:rsid w:val="00293727"/>
    <w:rsid w:val="00293BA5"/>
    <w:rsid w:val="00294E60"/>
    <w:rsid w:val="00294EF6"/>
    <w:rsid w:val="00295C84"/>
    <w:rsid w:val="00295E2E"/>
    <w:rsid w:val="002961C6"/>
    <w:rsid w:val="00296704"/>
    <w:rsid w:val="00296D4A"/>
    <w:rsid w:val="002975F2"/>
    <w:rsid w:val="002A0258"/>
    <w:rsid w:val="002A0904"/>
    <w:rsid w:val="002A0FC3"/>
    <w:rsid w:val="002A13C7"/>
    <w:rsid w:val="002A18FD"/>
    <w:rsid w:val="002A1FDF"/>
    <w:rsid w:val="002A2890"/>
    <w:rsid w:val="002A3930"/>
    <w:rsid w:val="002A39F1"/>
    <w:rsid w:val="002A476E"/>
    <w:rsid w:val="002A4A2F"/>
    <w:rsid w:val="002A4FDF"/>
    <w:rsid w:val="002A58AE"/>
    <w:rsid w:val="002A59AB"/>
    <w:rsid w:val="002A59E5"/>
    <w:rsid w:val="002A59F4"/>
    <w:rsid w:val="002A712C"/>
    <w:rsid w:val="002A78FB"/>
    <w:rsid w:val="002A7B97"/>
    <w:rsid w:val="002B0459"/>
    <w:rsid w:val="002B15A8"/>
    <w:rsid w:val="002B194A"/>
    <w:rsid w:val="002B24F8"/>
    <w:rsid w:val="002B255E"/>
    <w:rsid w:val="002B2FBD"/>
    <w:rsid w:val="002B3CC2"/>
    <w:rsid w:val="002B4900"/>
    <w:rsid w:val="002B4C6C"/>
    <w:rsid w:val="002B5A7D"/>
    <w:rsid w:val="002B635D"/>
    <w:rsid w:val="002B77AE"/>
    <w:rsid w:val="002B7EF3"/>
    <w:rsid w:val="002C02EE"/>
    <w:rsid w:val="002C0964"/>
    <w:rsid w:val="002C0F46"/>
    <w:rsid w:val="002C24EF"/>
    <w:rsid w:val="002C3989"/>
    <w:rsid w:val="002C3CB6"/>
    <w:rsid w:val="002C407E"/>
    <w:rsid w:val="002C4147"/>
    <w:rsid w:val="002C44FE"/>
    <w:rsid w:val="002C4DB4"/>
    <w:rsid w:val="002C50E8"/>
    <w:rsid w:val="002C5259"/>
    <w:rsid w:val="002C526E"/>
    <w:rsid w:val="002C54BA"/>
    <w:rsid w:val="002C5C87"/>
    <w:rsid w:val="002C62D6"/>
    <w:rsid w:val="002C6A9E"/>
    <w:rsid w:val="002C78D4"/>
    <w:rsid w:val="002C7F1A"/>
    <w:rsid w:val="002D014E"/>
    <w:rsid w:val="002D0C76"/>
    <w:rsid w:val="002D1553"/>
    <w:rsid w:val="002D17F6"/>
    <w:rsid w:val="002D1E46"/>
    <w:rsid w:val="002D2CBD"/>
    <w:rsid w:val="002D2CEE"/>
    <w:rsid w:val="002D2E83"/>
    <w:rsid w:val="002D326B"/>
    <w:rsid w:val="002D3314"/>
    <w:rsid w:val="002D373E"/>
    <w:rsid w:val="002D4411"/>
    <w:rsid w:val="002D4B8B"/>
    <w:rsid w:val="002D4C0F"/>
    <w:rsid w:val="002D55A1"/>
    <w:rsid w:val="002D574E"/>
    <w:rsid w:val="002D5DBE"/>
    <w:rsid w:val="002D5F00"/>
    <w:rsid w:val="002D5F2A"/>
    <w:rsid w:val="002D6459"/>
    <w:rsid w:val="002D64C2"/>
    <w:rsid w:val="002D69FB"/>
    <w:rsid w:val="002D6A9F"/>
    <w:rsid w:val="002D6D4A"/>
    <w:rsid w:val="002D7BEA"/>
    <w:rsid w:val="002E00B9"/>
    <w:rsid w:val="002E0F19"/>
    <w:rsid w:val="002E1501"/>
    <w:rsid w:val="002E1950"/>
    <w:rsid w:val="002E1AB4"/>
    <w:rsid w:val="002E1C09"/>
    <w:rsid w:val="002E20CA"/>
    <w:rsid w:val="002E28AA"/>
    <w:rsid w:val="002E2EA5"/>
    <w:rsid w:val="002E3290"/>
    <w:rsid w:val="002E43BE"/>
    <w:rsid w:val="002E456B"/>
    <w:rsid w:val="002E4F24"/>
    <w:rsid w:val="002E4F99"/>
    <w:rsid w:val="002E57BA"/>
    <w:rsid w:val="002E5BF5"/>
    <w:rsid w:val="002E62FB"/>
    <w:rsid w:val="002E662C"/>
    <w:rsid w:val="002E6F1F"/>
    <w:rsid w:val="002E6F77"/>
    <w:rsid w:val="002E7D08"/>
    <w:rsid w:val="002E7E83"/>
    <w:rsid w:val="002F045F"/>
    <w:rsid w:val="002F06EF"/>
    <w:rsid w:val="002F081B"/>
    <w:rsid w:val="002F0DA1"/>
    <w:rsid w:val="002F1139"/>
    <w:rsid w:val="002F18C3"/>
    <w:rsid w:val="002F194B"/>
    <w:rsid w:val="002F1C52"/>
    <w:rsid w:val="002F1E59"/>
    <w:rsid w:val="002F1E86"/>
    <w:rsid w:val="002F24A4"/>
    <w:rsid w:val="002F2848"/>
    <w:rsid w:val="002F2EEB"/>
    <w:rsid w:val="002F41F3"/>
    <w:rsid w:val="002F445C"/>
    <w:rsid w:val="002F4698"/>
    <w:rsid w:val="002F4810"/>
    <w:rsid w:val="002F484F"/>
    <w:rsid w:val="002F4AC6"/>
    <w:rsid w:val="002F4ADE"/>
    <w:rsid w:val="002F55C7"/>
    <w:rsid w:val="002F57C4"/>
    <w:rsid w:val="002F5884"/>
    <w:rsid w:val="002F5FD1"/>
    <w:rsid w:val="002F6415"/>
    <w:rsid w:val="002F6441"/>
    <w:rsid w:val="002F7CDC"/>
    <w:rsid w:val="00300A6D"/>
    <w:rsid w:val="00301C99"/>
    <w:rsid w:val="00302730"/>
    <w:rsid w:val="00302C4E"/>
    <w:rsid w:val="00303087"/>
    <w:rsid w:val="003033A6"/>
    <w:rsid w:val="00303666"/>
    <w:rsid w:val="00303E02"/>
    <w:rsid w:val="00304673"/>
    <w:rsid w:val="003046F8"/>
    <w:rsid w:val="00304733"/>
    <w:rsid w:val="00304E37"/>
    <w:rsid w:val="0030515D"/>
    <w:rsid w:val="003053E5"/>
    <w:rsid w:val="003054F7"/>
    <w:rsid w:val="0030587C"/>
    <w:rsid w:val="00305D40"/>
    <w:rsid w:val="003069E3"/>
    <w:rsid w:val="00306DBA"/>
    <w:rsid w:val="00306E34"/>
    <w:rsid w:val="003103CD"/>
    <w:rsid w:val="0031071E"/>
    <w:rsid w:val="003107F1"/>
    <w:rsid w:val="00310967"/>
    <w:rsid w:val="00310E8C"/>
    <w:rsid w:val="00310EF3"/>
    <w:rsid w:val="003126F6"/>
    <w:rsid w:val="00312F73"/>
    <w:rsid w:val="00313499"/>
    <w:rsid w:val="003134C3"/>
    <w:rsid w:val="00313571"/>
    <w:rsid w:val="00314041"/>
    <w:rsid w:val="003142AB"/>
    <w:rsid w:val="0031463E"/>
    <w:rsid w:val="003147F6"/>
    <w:rsid w:val="00314ED2"/>
    <w:rsid w:val="0031506C"/>
    <w:rsid w:val="003156AE"/>
    <w:rsid w:val="003156B7"/>
    <w:rsid w:val="00315877"/>
    <w:rsid w:val="00315C7C"/>
    <w:rsid w:val="00315FAE"/>
    <w:rsid w:val="0031607D"/>
    <w:rsid w:val="0031636E"/>
    <w:rsid w:val="003167B8"/>
    <w:rsid w:val="003173C6"/>
    <w:rsid w:val="0031747F"/>
    <w:rsid w:val="003174A8"/>
    <w:rsid w:val="00317E99"/>
    <w:rsid w:val="00320BE8"/>
    <w:rsid w:val="00320F5B"/>
    <w:rsid w:val="00321551"/>
    <w:rsid w:val="00321F7D"/>
    <w:rsid w:val="00322139"/>
    <w:rsid w:val="00322192"/>
    <w:rsid w:val="00322650"/>
    <w:rsid w:val="003230A5"/>
    <w:rsid w:val="00323A8C"/>
    <w:rsid w:val="00323B65"/>
    <w:rsid w:val="0032462B"/>
    <w:rsid w:val="00324F11"/>
    <w:rsid w:val="003251C7"/>
    <w:rsid w:val="0032530D"/>
    <w:rsid w:val="00325D59"/>
    <w:rsid w:val="00325DDA"/>
    <w:rsid w:val="00325F40"/>
    <w:rsid w:val="0032624E"/>
    <w:rsid w:val="003262B4"/>
    <w:rsid w:val="00326425"/>
    <w:rsid w:val="003264EB"/>
    <w:rsid w:val="00326AFE"/>
    <w:rsid w:val="00327994"/>
    <w:rsid w:val="00327EBE"/>
    <w:rsid w:val="003303E4"/>
    <w:rsid w:val="00330761"/>
    <w:rsid w:val="0033082A"/>
    <w:rsid w:val="00330EB6"/>
    <w:rsid w:val="0033114F"/>
    <w:rsid w:val="0033149B"/>
    <w:rsid w:val="0033297C"/>
    <w:rsid w:val="0033430F"/>
    <w:rsid w:val="00334AD5"/>
    <w:rsid w:val="00334D89"/>
    <w:rsid w:val="0033594A"/>
    <w:rsid w:val="00335B19"/>
    <w:rsid w:val="00336CA8"/>
    <w:rsid w:val="00337018"/>
    <w:rsid w:val="0033751B"/>
    <w:rsid w:val="00337E05"/>
    <w:rsid w:val="00337F1C"/>
    <w:rsid w:val="003409CC"/>
    <w:rsid w:val="00340C62"/>
    <w:rsid w:val="003412BB"/>
    <w:rsid w:val="0034159D"/>
    <w:rsid w:val="00342A36"/>
    <w:rsid w:val="0034326C"/>
    <w:rsid w:val="003438DC"/>
    <w:rsid w:val="00344A24"/>
    <w:rsid w:val="00344BD2"/>
    <w:rsid w:val="00344EEE"/>
    <w:rsid w:val="0034525E"/>
    <w:rsid w:val="00345283"/>
    <w:rsid w:val="00345981"/>
    <w:rsid w:val="0034669D"/>
    <w:rsid w:val="00346931"/>
    <w:rsid w:val="00346D3D"/>
    <w:rsid w:val="00347AE9"/>
    <w:rsid w:val="00347D0F"/>
    <w:rsid w:val="0035001E"/>
    <w:rsid w:val="003500A8"/>
    <w:rsid w:val="003501B5"/>
    <w:rsid w:val="003508A9"/>
    <w:rsid w:val="003508FC"/>
    <w:rsid w:val="00350A86"/>
    <w:rsid w:val="00350F47"/>
    <w:rsid w:val="003512BD"/>
    <w:rsid w:val="003517C7"/>
    <w:rsid w:val="00351978"/>
    <w:rsid w:val="00352332"/>
    <w:rsid w:val="0035296C"/>
    <w:rsid w:val="00352B99"/>
    <w:rsid w:val="00353EC9"/>
    <w:rsid w:val="00354D92"/>
    <w:rsid w:val="0035524B"/>
    <w:rsid w:val="003558A4"/>
    <w:rsid w:val="00355EB7"/>
    <w:rsid w:val="00355F6B"/>
    <w:rsid w:val="0035646C"/>
    <w:rsid w:val="00356BEE"/>
    <w:rsid w:val="00356C5D"/>
    <w:rsid w:val="00356E28"/>
    <w:rsid w:val="0036033A"/>
    <w:rsid w:val="003607C7"/>
    <w:rsid w:val="003608D7"/>
    <w:rsid w:val="00360A6A"/>
    <w:rsid w:val="00361A57"/>
    <w:rsid w:val="003622DC"/>
    <w:rsid w:val="00362D41"/>
    <w:rsid w:val="00362D9C"/>
    <w:rsid w:val="00362EAD"/>
    <w:rsid w:val="0036302A"/>
    <w:rsid w:val="00363667"/>
    <w:rsid w:val="003638E6"/>
    <w:rsid w:val="003638E9"/>
    <w:rsid w:val="00364A0E"/>
    <w:rsid w:val="00364BBB"/>
    <w:rsid w:val="003650A5"/>
    <w:rsid w:val="003653EE"/>
    <w:rsid w:val="00365D8A"/>
    <w:rsid w:val="00365E9C"/>
    <w:rsid w:val="00366897"/>
    <w:rsid w:val="00366B8F"/>
    <w:rsid w:val="00366D92"/>
    <w:rsid w:val="0036712F"/>
    <w:rsid w:val="00367655"/>
    <w:rsid w:val="00370AD0"/>
    <w:rsid w:val="00370C1A"/>
    <w:rsid w:val="003719E3"/>
    <w:rsid w:val="00371E1D"/>
    <w:rsid w:val="00371EDD"/>
    <w:rsid w:val="003722F6"/>
    <w:rsid w:val="003726BD"/>
    <w:rsid w:val="0037295C"/>
    <w:rsid w:val="00372D30"/>
    <w:rsid w:val="00373B2D"/>
    <w:rsid w:val="00373F30"/>
    <w:rsid w:val="0037407A"/>
    <w:rsid w:val="0037490B"/>
    <w:rsid w:val="003756E6"/>
    <w:rsid w:val="0037586B"/>
    <w:rsid w:val="00375A7B"/>
    <w:rsid w:val="003762B4"/>
    <w:rsid w:val="00376573"/>
    <w:rsid w:val="003765C1"/>
    <w:rsid w:val="003767CD"/>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2B9D"/>
    <w:rsid w:val="00382FC2"/>
    <w:rsid w:val="003833FF"/>
    <w:rsid w:val="003838BC"/>
    <w:rsid w:val="0038468E"/>
    <w:rsid w:val="00384F0B"/>
    <w:rsid w:val="00385590"/>
    <w:rsid w:val="00386556"/>
    <w:rsid w:val="003866BE"/>
    <w:rsid w:val="00386965"/>
    <w:rsid w:val="00386DDC"/>
    <w:rsid w:val="00387212"/>
    <w:rsid w:val="00387842"/>
    <w:rsid w:val="00387CD9"/>
    <w:rsid w:val="003900FA"/>
    <w:rsid w:val="0039073D"/>
    <w:rsid w:val="00390E7A"/>
    <w:rsid w:val="00390EFE"/>
    <w:rsid w:val="00391111"/>
    <w:rsid w:val="00391246"/>
    <w:rsid w:val="0039138D"/>
    <w:rsid w:val="00391B3E"/>
    <w:rsid w:val="0039222B"/>
    <w:rsid w:val="0039249A"/>
    <w:rsid w:val="00392E92"/>
    <w:rsid w:val="003932B5"/>
    <w:rsid w:val="0039418E"/>
    <w:rsid w:val="0039503A"/>
    <w:rsid w:val="0039584C"/>
    <w:rsid w:val="0039669A"/>
    <w:rsid w:val="003974DC"/>
    <w:rsid w:val="00397697"/>
    <w:rsid w:val="003A07F7"/>
    <w:rsid w:val="003A0A85"/>
    <w:rsid w:val="003A1720"/>
    <w:rsid w:val="003A1B4E"/>
    <w:rsid w:val="003A2CC7"/>
    <w:rsid w:val="003A4498"/>
    <w:rsid w:val="003A45DA"/>
    <w:rsid w:val="003A4AAB"/>
    <w:rsid w:val="003A4B05"/>
    <w:rsid w:val="003A4E0B"/>
    <w:rsid w:val="003A5924"/>
    <w:rsid w:val="003A5EEB"/>
    <w:rsid w:val="003A6102"/>
    <w:rsid w:val="003A681D"/>
    <w:rsid w:val="003A6AB8"/>
    <w:rsid w:val="003A7209"/>
    <w:rsid w:val="003A74BE"/>
    <w:rsid w:val="003A74E0"/>
    <w:rsid w:val="003A7D38"/>
    <w:rsid w:val="003B138E"/>
    <w:rsid w:val="003B1AE3"/>
    <w:rsid w:val="003B1EE3"/>
    <w:rsid w:val="003B1F4B"/>
    <w:rsid w:val="003B30F6"/>
    <w:rsid w:val="003B31CF"/>
    <w:rsid w:val="003B3914"/>
    <w:rsid w:val="003B3B6D"/>
    <w:rsid w:val="003B43E5"/>
    <w:rsid w:val="003B53B8"/>
    <w:rsid w:val="003B55EF"/>
    <w:rsid w:val="003B6142"/>
    <w:rsid w:val="003B6193"/>
    <w:rsid w:val="003B6BC5"/>
    <w:rsid w:val="003B6D0C"/>
    <w:rsid w:val="003B6EE5"/>
    <w:rsid w:val="003C0C4A"/>
    <w:rsid w:val="003C1059"/>
    <w:rsid w:val="003C2953"/>
    <w:rsid w:val="003C300A"/>
    <w:rsid w:val="003C30FB"/>
    <w:rsid w:val="003C4240"/>
    <w:rsid w:val="003C45E9"/>
    <w:rsid w:val="003C4EF4"/>
    <w:rsid w:val="003C5680"/>
    <w:rsid w:val="003C56DC"/>
    <w:rsid w:val="003C6067"/>
    <w:rsid w:val="003C6242"/>
    <w:rsid w:val="003C6737"/>
    <w:rsid w:val="003C79EF"/>
    <w:rsid w:val="003C7E70"/>
    <w:rsid w:val="003D031E"/>
    <w:rsid w:val="003D09CD"/>
    <w:rsid w:val="003D1026"/>
    <w:rsid w:val="003D13E6"/>
    <w:rsid w:val="003D1410"/>
    <w:rsid w:val="003D1998"/>
    <w:rsid w:val="003D1D81"/>
    <w:rsid w:val="003D1EB3"/>
    <w:rsid w:val="003D20EF"/>
    <w:rsid w:val="003D226A"/>
    <w:rsid w:val="003D2467"/>
    <w:rsid w:val="003D25E6"/>
    <w:rsid w:val="003D4CD2"/>
    <w:rsid w:val="003D525A"/>
    <w:rsid w:val="003D56B9"/>
    <w:rsid w:val="003D5A7D"/>
    <w:rsid w:val="003D5ACD"/>
    <w:rsid w:val="003D5B58"/>
    <w:rsid w:val="003D633C"/>
    <w:rsid w:val="003D6381"/>
    <w:rsid w:val="003D698C"/>
    <w:rsid w:val="003D69D4"/>
    <w:rsid w:val="003D6F47"/>
    <w:rsid w:val="003D73FF"/>
    <w:rsid w:val="003E0064"/>
    <w:rsid w:val="003E02EF"/>
    <w:rsid w:val="003E0393"/>
    <w:rsid w:val="003E0816"/>
    <w:rsid w:val="003E15D5"/>
    <w:rsid w:val="003E230E"/>
    <w:rsid w:val="003E2767"/>
    <w:rsid w:val="003E2EB9"/>
    <w:rsid w:val="003E30F8"/>
    <w:rsid w:val="003E330E"/>
    <w:rsid w:val="003E3951"/>
    <w:rsid w:val="003E395C"/>
    <w:rsid w:val="003E441D"/>
    <w:rsid w:val="003E4B87"/>
    <w:rsid w:val="003E53D0"/>
    <w:rsid w:val="003E6691"/>
    <w:rsid w:val="003E689E"/>
    <w:rsid w:val="003E6E36"/>
    <w:rsid w:val="003F0788"/>
    <w:rsid w:val="003F0F10"/>
    <w:rsid w:val="003F10EC"/>
    <w:rsid w:val="003F195E"/>
    <w:rsid w:val="003F2552"/>
    <w:rsid w:val="003F2FDA"/>
    <w:rsid w:val="003F3016"/>
    <w:rsid w:val="003F33A0"/>
    <w:rsid w:val="003F352B"/>
    <w:rsid w:val="003F35EE"/>
    <w:rsid w:val="003F4140"/>
    <w:rsid w:val="003F4156"/>
    <w:rsid w:val="003F43C6"/>
    <w:rsid w:val="003F4752"/>
    <w:rsid w:val="003F4AAF"/>
    <w:rsid w:val="003F514A"/>
    <w:rsid w:val="003F550F"/>
    <w:rsid w:val="003F5584"/>
    <w:rsid w:val="003F56EA"/>
    <w:rsid w:val="003F596A"/>
    <w:rsid w:val="003F5A7E"/>
    <w:rsid w:val="003F6055"/>
    <w:rsid w:val="003F6B3A"/>
    <w:rsid w:val="003F6C5A"/>
    <w:rsid w:val="003F74B2"/>
    <w:rsid w:val="003F75EC"/>
    <w:rsid w:val="003F7AD7"/>
    <w:rsid w:val="003F7ED5"/>
    <w:rsid w:val="003F7FCA"/>
    <w:rsid w:val="004009E4"/>
    <w:rsid w:val="00400ACC"/>
    <w:rsid w:val="004017C5"/>
    <w:rsid w:val="004017D8"/>
    <w:rsid w:val="00401C03"/>
    <w:rsid w:val="00402BED"/>
    <w:rsid w:val="00402FBC"/>
    <w:rsid w:val="00403413"/>
    <w:rsid w:val="00403F14"/>
    <w:rsid w:val="00404128"/>
    <w:rsid w:val="00404563"/>
    <w:rsid w:val="004050B7"/>
    <w:rsid w:val="00405793"/>
    <w:rsid w:val="00406041"/>
    <w:rsid w:val="0040650A"/>
    <w:rsid w:val="0040662A"/>
    <w:rsid w:val="004066B2"/>
    <w:rsid w:val="004066D3"/>
    <w:rsid w:val="004067ED"/>
    <w:rsid w:val="00406C30"/>
    <w:rsid w:val="004072B8"/>
    <w:rsid w:val="00407C06"/>
    <w:rsid w:val="00407C5D"/>
    <w:rsid w:val="00407F35"/>
    <w:rsid w:val="004103D5"/>
    <w:rsid w:val="00410672"/>
    <w:rsid w:val="0041071E"/>
    <w:rsid w:val="004114AB"/>
    <w:rsid w:val="004115B1"/>
    <w:rsid w:val="00411B95"/>
    <w:rsid w:val="00412AAB"/>
    <w:rsid w:val="0041362A"/>
    <w:rsid w:val="004139DC"/>
    <w:rsid w:val="00413D6C"/>
    <w:rsid w:val="00413E3C"/>
    <w:rsid w:val="004141CF"/>
    <w:rsid w:val="004146A0"/>
    <w:rsid w:val="004146FD"/>
    <w:rsid w:val="0041565C"/>
    <w:rsid w:val="00415807"/>
    <w:rsid w:val="00415F9B"/>
    <w:rsid w:val="00417297"/>
    <w:rsid w:val="004174CB"/>
    <w:rsid w:val="0041776D"/>
    <w:rsid w:val="00417D6E"/>
    <w:rsid w:val="0042028A"/>
    <w:rsid w:val="00420591"/>
    <w:rsid w:val="00420743"/>
    <w:rsid w:val="00420848"/>
    <w:rsid w:val="00420ACE"/>
    <w:rsid w:val="0042283E"/>
    <w:rsid w:val="004234BB"/>
    <w:rsid w:val="00423545"/>
    <w:rsid w:val="00423A2F"/>
    <w:rsid w:val="00424012"/>
    <w:rsid w:val="00424A77"/>
    <w:rsid w:val="00425040"/>
    <w:rsid w:val="0042536C"/>
    <w:rsid w:val="00425548"/>
    <w:rsid w:val="004257FB"/>
    <w:rsid w:val="004262C5"/>
    <w:rsid w:val="00426B3A"/>
    <w:rsid w:val="004276F6"/>
    <w:rsid w:val="00427BE4"/>
    <w:rsid w:val="00427D1C"/>
    <w:rsid w:val="004302D9"/>
    <w:rsid w:val="004307C4"/>
    <w:rsid w:val="00430A8F"/>
    <w:rsid w:val="0043161C"/>
    <w:rsid w:val="00431902"/>
    <w:rsid w:val="00431971"/>
    <w:rsid w:val="004328C7"/>
    <w:rsid w:val="00432AD9"/>
    <w:rsid w:val="004337EE"/>
    <w:rsid w:val="00433C09"/>
    <w:rsid w:val="00433C48"/>
    <w:rsid w:val="0043416C"/>
    <w:rsid w:val="00434639"/>
    <w:rsid w:val="004346DA"/>
    <w:rsid w:val="004347E2"/>
    <w:rsid w:val="0043492A"/>
    <w:rsid w:val="004354DC"/>
    <w:rsid w:val="00435740"/>
    <w:rsid w:val="00435985"/>
    <w:rsid w:val="004361FD"/>
    <w:rsid w:val="00436254"/>
    <w:rsid w:val="00436E60"/>
    <w:rsid w:val="00436FCD"/>
    <w:rsid w:val="0043712F"/>
    <w:rsid w:val="004373D7"/>
    <w:rsid w:val="00437504"/>
    <w:rsid w:val="004376D5"/>
    <w:rsid w:val="00437AFB"/>
    <w:rsid w:val="00437B52"/>
    <w:rsid w:val="00437BB5"/>
    <w:rsid w:val="00437BBD"/>
    <w:rsid w:val="00437E71"/>
    <w:rsid w:val="00437E7F"/>
    <w:rsid w:val="0044015C"/>
    <w:rsid w:val="004405CD"/>
    <w:rsid w:val="00440B28"/>
    <w:rsid w:val="00440EA7"/>
    <w:rsid w:val="00441027"/>
    <w:rsid w:val="0044125A"/>
    <w:rsid w:val="00441713"/>
    <w:rsid w:val="00441A74"/>
    <w:rsid w:val="00441CD4"/>
    <w:rsid w:val="00442427"/>
    <w:rsid w:val="00442A2A"/>
    <w:rsid w:val="00442BD1"/>
    <w:rsid w:val="00443192"/>
    <w:rsid w:val="004438D8"/>
    <w:rsid w:val="00443BFF"/>
    <w:rsid w:val="00444A81"/>
    <w:rsid w:val="00444C59"/>
    <w:rsid w:val="00445523"/>
    <w:rsid w:val="00445E1C"/>
    <w:rsid w:val="004460E4"/>
    <w:rsid w:val="00446CF6"/>
    <w:rsid w:val="00447988"/>
    <w:rsid w:val="00447D8A"/>
    <w:rsid w:val="00447EF1"/>
    <w:rsid w:val="00447FAE"/>
    <w:rsid w:val="0045040B"/>
    <w:rsid w:val="00451D7F"/>
    <w:rsid w:val="00451FA6"/>
    <w:rsid w:val="00452395"/>
    <w:rsid w:val="00452927"/>
    <w:rsid w:val="0045292F"/>
    <w:rsid w:val="00452B1F"/>
    <w:rsid w:val="00452BDE"/>
    <w:rsid w:val="00452EDE"/>
    <w:rsid w:val="00452EE9"/>
    <w:rsid w:val="00453CE1"/>
    <w:rsid w:val="00453CF5"/>
    <w:rsid w:val="00453D8F"/>
    <w:rsid w:val="004542B6"/>
    <w:rsid w:val="004548D9"/>
    <w:rsid w:val="0045656E"/>
    <w:rsid w:val="0045663F"/>
    <w:rsid w:val="0045747A"/>
    <w:rsid w:val="00457669"/>
    <w:rsid w:val="00457F35"/>
    <w:rsid w:val="00460085"/>
    <w:rsid w:val="00460274"/>
    <w:rsid w:val="004608CE"/>
    <w:rsid w:val="00460D76"/>
    <w:rsid w:val="00460F2C"/>
    <w:rsid w:val="004611CA"/>
    <w:rsid w:val="004612DC"/>
    <w:rsid w:val="004616BC"/>
    <w:rsid w:val="00462691"/>
    <w:rsid w:val="004635CC"/>
    <w:rsid w:val="004636CD"/>
    <w:rsid w:val="00463885"/>
    <w:rsid w:val="00463C9F"/>
    <w:rsid w:val="0046414C"/>
    <w:rsid w:val="004646A6"/>
    <w:rsid w:val="00464D9D"/>
    <w:rsid w:val="0046595F"/>
    <w:rsid w:val="00465ACC"/>
    <w:rsid w:val="00465E14"/>
    <w:rsid w:val="00467392"/>
    <w:rsid w:val="0046774F"/>
    <w:rsid w:val="004704F1"/>
    <w:rsid w:val="00471020"/>
    <w:rsid w:val="00471404"/>
    <w:rsid w:val="004719BC"/>
    <w:rsid w:val="00471BF1"/>
    <w:rsid w:val="00472BD5"/>
    <w:rsid w:val="0047322D"/>
    <w:rsid w:val="004736E6"/>
    <w:rsid w:val="00473B33"/>
    <w:rsid w:val="00473F5B"/>
    <w:rsid w:val="0047433C"/>
    <w:rsid w:val="0047469C"/>
    <w:rsid w:val="00474EA8"/>
    <w:rsid w:val="00475228"/>
    <w:rsid w:val="0047560E"/>
    <w:rsid w:val="0047596D"/>
    <w:rsid w:val="00475C03"/>
    <w:rsid w:val="00475EB6"/>
    <w:rsid w:val="004761F5"/>
    <w:rsid w:val="00476A50"/>
    <w:rsid w:val="00476B26"/>
    <w:rsid w:val="00476F85"/>
    <w:rsid w:val="00477282"/>
    <w:rsid w:val="0047729C"/>
    <w:rsid w:val="004772E7"/>
    <w:rsid w:val="00477345"/>
    <w:rsid w:val="00477530"/>
    <w:rsid w:val="004809CB"/>
    <w:rsid w:val="00480B19"/>
    <w:rsid w:val="0048137E"/>
    <w:rsid w:val="00481B12"/>
    <w:rsid w:val="00482575"/>
    <w:rsid w:val="004825D0"/>
    <w:rsid w:val="00482C60"/>
    <w:rsid w:val="0048302A"/>
    <w:rsid w:val="004833D5"/>
    <w:rsid w:val="00483463"/>
    <w:rsid w:val="00483E6A"/>
    <w:rsid w:val="00484266"/>
    <w:rsid w:val="004847FE"/>
    <w:rsid w:val="00485064"/>
    <w:rsid w:val="00485117"/>
    <w:rsid w:val="00485395"/>
    <w:rsid w:val="004854F1"/>
    <w:rsid w:val="00485CEF"/>
    <w:rsid w:val="004868B3"/>
    <w:rsid w:val="00486BEF"/>
    <w:rsid w:val="0048774B"/>
    <w:rsid w:val="004878B7"/>
    <w:rsid w:val="004879DA"/>
    <w:rsid w:val="00487ACE"/>
    <w:rsid w:val="00487C1F"/>
    <w:rsid w:val="004908D8"/>
    <w:rsid w:val="004909C1"/>
    <w:rsid w:val="00490EE6"/>
    <w:rsid w:val="00491196"/>
    <w:rsid w:val="00491854"/>
    <w:rsid w:val="00491AFC"/>
    <w:rsid w:val="00491DCC"/>
    <w:rsid w:val="0049200C"/>
    <w:rsid w:val="0049227A"/>
    <w:rsid w:val="004924BE"/>
    <w:rsid w:val="00492D96"/>
    <w:rsid w:val="004935D1"/>
    <w:rsid w:val="00493665"/>
    <w:rsid w:val="0049384E"/>
    <w:rsid w:val="00493F66"/>
    <w:rsid w:val="00494461"/>
    <w:rsid w:val="00494523"/>
    <w:rsid w:val="00494A70"/>
    <w:rsid w:val="00494D35"/>
    <w:rsid w:val="004952CC"/>
    <w:rsid w:val="00495BB5"/>
    <w:rsid w:val="0049626B"/>
    <w:rsid w:val="00496448"/>
    <w:rsid w:val="004964AF"/>
    <w:rsid w:val="004967F6"/>
    <w:rsid w:val="00496936"/>
    <w:rsid w:val="00496C16"/>
    <w:rsid w:val="00496D82"/>
    <w:rsid w:val="0049723C"/>
    <w:rsid w:val="00497E51"/>
    <w:rsid w:val="004A031F"/>
    <w:rsid w:val="004A0860"/>
    <w:rsid w:val="004A0BD6"/>
    <w:rsid w:val="004A13E4"/>
    <w:rsid w:val="004A1879"/>
    <w:rsid w:val="004A2054"/>
    <w:rsid w:val="004A2301"/>
    <w:rsid w:val="004A3553"/>
    <w:rsid w:val="004A3ED3"/>
    <w:rsid w:val="004A4142"/>
    <w:rsid w:val="004A4510"/>
    <w:rsid w:val="004A4F95"/>
    <w:rsid w:val="004A5310"/>
    <w:rsid w:val="004A5ADE"/>
    <w:rsid w:val="004A5BDC"/>
    <w:rsid w:val="004A6141"/>
    <w:rsid w:val="004A6AF4"/>
    <w:rsid w:val="004A6E4E"/>
    <w:rsid w:val="004A6E92"/>
    <w:rsid w:val="004A6F3C"/>
    <w:rsid w:val="004A70A4"/>
    <w:rsid w:val="004B1345"/>
    <w:rsid w:val="004B1AD4"/>
    <w:rsid w:val="004B1D52"/>
    <w:rsid w:val="004B1D7A"/>
    <w:rsid w:val="004B20F3"/>
    <w:rsid w:val="004B2CCE"/>
    <w:rsid w:val="004B35C8"/>
    <w:rsid w:val="004B37E2"/>
    <w:rsid w:val="004B3D7A"/>
    <w:rsid w:val="004B3D93"/>
    <w:rsid w:val="004B413E"/>
    <w:rsid w:val="004B5B7F"/>
    <w:rsid w:val="004B5E47"/>
    <w:rsid w:val="004B619C"/>
    <w:rsid w:val="004B6850"/>
    <w:rsid w:val="004B6CAA"/>
    <w:rsid w:val="004B6FC2"/>
    <w:rsid w:val="004B7302"/>
    <w:rsid w:val="004B736E"/>
    <w:rsid w:val="004B7714"/>
    <w:rsid w:val="004B78CE"/>
    <w:rsid w:val="004B7DB7"/>
    <w:rsid w:val="004C04E2"/>
    <w:rsid w:val="004C06B6"/>
    <w:rsid w:val="004C0B3D"/>
    <w:rsid w:val="004C17FD"/>
    <w:rsid w:val="004C1FD7"/>
    <w:rsid w:val="004C245A"/>
    <w:rsid w:val="004C2C0D"/>
    <w:rsid w:val="004C358F"/>
    <w:rsid w:val="004C3FD7"/>
    <w:rsid w:val="004C42A2"/>
    <w:rsid w:val="004C4814"/>
    <w:rsid w:val="004C481A"/>
    <w:rsid w:val="004C5C0E"/>
    <w:rsid w:val="004C5D25"/>
    <w:rsid w:val="004C64BF"/>
    <w:rsid w:val="004C6888"/>
    <w:rsid w:val="004C6C45"/>
    <w:rsid w:val="004C6F64"/>
    <w:rsid w:val="004C7906"/>
    <w:rsid w:val="004C7E11"/>
    <w:rsid w:val="004D044D"/>
    <w:rsid w:val="004D0912"/>
    <w:rsid w:val="004D0AA1"/>
    <w:rsid w:val="004D0B11"/>
    <w:rsid w:val="004D0D20"/>
    <w:rsid w:val="004D0EC4"/>
    <w:rsid w:val="004D16E1"/>
    <w:rsid w:val="004D1E42"/>
    <w:rsid w:val="004D1F6D"/>
    <w:rsid w:val="004D240C"/>
    <w:rsid w:val="004D296B"/>
    <w:rsid w:val="004D36FD"/>
    <w:rsid w:val="004D391C"/>
    <w:rsid w:val="004D3C9E"/>
    <w:rsid w:val="004D3F20"/>
    <w:rsid w:val="004D4766"/>
    <w:rsid w:val="004D4A36"/>
    <w:rsid w:val="004D54E9"/>
    <w:rsid w:val="004D654B"/>
    <w:rsid w:val="004D65D9"/>
    <w:rsid w:val="004D6A89"/>
    <w:rsid w:val="004D7023"/>
    <w:rsid w:val="004D7645"/>
    <w:rsid w:val="004D7C25"/>
    <w:rsid w:val="004E0644"/>
    <w:rsid w:val="004E19AD"/>
    <w:rsid w:val="004E1B2B"/>
    <w:rsid w:val="004E2293"/>
    <w:rsid w:val="004E23B1"/>
    <w:rsid w:val="004E24E1"/>
    <w:rsid w:val="004E2BFF"/>
    <w:rsid w:val="004E37CC"/>
    <w:rsid w:val="004E38B0"/>
    <w:rsid w:val="004E38D1"/>
    <w:rsid w:val="004E38FC"/>
    <w:rsid w:val="004E611A"/>
    <w:rsid w:val="004E6424"/>
    <w:rsid w:val="004E6B33"/>
    <w:rsid w:val="004E6DED"/>
    <w:rsid w:val="004E7638"/>
    <w:rsid w:val="004E77A3"/>
    <w:rsid w:val="004E79C5"/>
    <w:rsid w:val="004F053E"/>
    <w:rsid w:val="004F05FA"/>
    <w:rsid w:val="004F078B"/>
    <w:rsid w:val="004F09EF"/>
    <w:rsid w:val="004F13B1"/>
    <w:rsid w:val="004F17EC"/>
    <w:rsid w:val="004F2237"/>
    <w:rsid w:val="004F24F7"/>
    <w:rsid w:val="004F2BDE"/>
    <w:rsid w:val="004F2C25"/>
    <w:rsid w:val="004F2EC8"/>
    <w:rsid w:val="004F32DD"/>
    <w:rsid w:val="004F3DDD"/>
    <w:rsid w:val="004F42B6"/>
    <w:rsid w:val="004F43E7"/>
    <w:rsid w:val="004F4C1A"/>
    <w:rsid w:val="004F4E14"/>
    <w:rsid w:val="004F5016"/>
    <w:rsid w:val="004F54CC"/>
    <w:rsid w:val="004F6005"/>
    <w:rsid w:val="004F6446"/>
    <w:rsid w:val="004F6AE4"/>
    <w:rsid w:val="004F732E"/>
    <w:rsid w:val="004F7D96"/>
    <w:rsid w:val="00500205"/>
    <w:rsid w:val="005006E1"/>
    <w:rsid w:val="00500BDF"/>
    <w:rsid w:val="00500D46"/>
    <w:rsid w:val="00500EC8"/>
    <w:rsid w:val="0050137C"/>
    <w:rsid w:val="00501CFF"/>
    <w:rsid w:val="00501F75"/>
    <w:rsid w:val="00502093"/>
    <w:rsid w:val="00502276"/>
    <w:rsid w:val="005026C7"/>
    <w:rsid w:val="005027CD"/>
    <w:rsid w:val="00502CD3"/>
    <w:rsid w:val="00503014"/>
    <w:rsid w:val="00503D58"/>
    <w:rsid w:val="00505280"/>
    <w:rsid w:val="00505FF7"/>
    <w:rsid w:val="005067A2"/>
    <w:rsid w:val="00506CAD"/>
    <w:rsid w:val="005071EC"/>
    <w:rsid w:val="005073D7"/>
    <w:rsid w:val="00507707"/>
    <w:rsid w:val="00507BC6"/>
    <w:rsid w:val="00510168"/>
    <w:rsid w:val="00510185"/>
    <w:rsid w:val="005103B1"/>
    <w:rsid w:val="005103BD"/>
    <w:rsid w:val="00510B91"/>
    <w:rsid w:val="00510B93"/>
    <w:rsid w:val="00510BF8"/>
    <w:rsid w:val="00510E89"/>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2E8"/>
    <w:rsid w:val="00513543"/>
    <w:rsid w:val="00513D37"/>
    <w:rsid w:val="00514667"/>
    <w:rsid w:val="0051490F"/>
    <w:rsid w:val="00514A51"/>
    <w:rsid w:val="00514D9D"/>
    <w:rsid w:val="005155A9"/>
    <w:rsid w:val="0051590A"/>
    <w:rsid w:val="00515F53"/>
    <w:rsid w:val="005161CD"/>
    <w:rsid w:val="005163F4"/>
    <w:rsid w:val="005164EE"/>
    <w:rsid w:val="00516663"/>
    <w:rsid w:val="00516E74"/>
    <w:rsid w:val="0051718D"/>
    <w:rsid w:val="005171F3"/>
    <w:rsid w:val="00517692"/>
    <w:rsid w:val="00517DF8"/>
    <w:rsid w:val="00517E51"/>
    <w:rsid w:val="00521254"/>
    <w:rsid w:val="005212A7"/>
    <w:rsid w:val="00521B97"/>
    <w:rsid w:val="005221AA"/>
    <w:rsid w:val="0052276F"/>
    <w:rsid w:val="00523514"/>
    <w:rsid w:val="00523608"/>
    <w:rsid w:val="005239F4"/>
    <w:rsid w:val="0052428A"/>
    <w:rsid w:val="00524CCE"/>
    <w:rsid w:val="00524F6D"/>
    <w:rsid w:val="00525431"/>
    <w:rsid w:val="005258BE"/>
    <w:rsid w:val="00525BAD"/>
    <w:rsid w:val="0052615F"/>
    <w:rsid w:val="00526D05"/>
    <w:rsid w:val="00526DFB"/>
    <w:rsid w:val="00527203"/>
    <w:rsid w:val="00527F75"/>
    <w:rsid w:val="00530497"/>
    <w:rsid w:val="005309F0"/>
    <w:rsid w:val="00530E50"/>
    <w:rsid w:val="0053112D"/>
    <w:rsid w:val="00531C2E"/>
    <w:rsid w:val="00531EFB"/>
    <w:rsid w:val="00532CD5"/>
    <w:rsid w:val="005334A6"/>
    <w:rsid w:val="00533C0E"/>
    <w:rsid w:val="00533C5E"/>
    <w:rsid w:val="005353A4"/>
    <w:rsid w:val="00536C7A"/>
    <w:rsid w:val="00536F6C"/>
    <w:rsid w:val="00537226"/>
    <w:rsid w:val="0053727A"/>
    <w:rsid w:val="005373E3"/>
    <w:rsid w:val="00537C05"/>
    <w:rsid w:val="00537D99"/>
    <w:rsid w:val="00537E25"/>
    <w:rsid w:val="0054035C"/>
    <w:rsid w:val="005403B7"/>
    <w:rsid w:val="00540452"/>
    <w:rsid w:val="00540731"/>
    <w:rsid w:val="005409C6"/>
    <w:rsid w:val="00540AF6"/>
    <w:rsid w:val="0054164D"/>
    <w:rsid w:val="00541A18"/>
    <w:rsid w:val="00541B2E"/>
    <w:rsid w:val="005422B8"/>
    <w:rsid w:val="00542448"/>
    <w:rsid w:val="005426F0"/>
    <w:rsid w:val="00542B10"/>
    <w:rsid w:val="00542DCE"/>
    <w:rsid w:val="00542E7D"/>
    <w:rsid w:val="00542EB0"/>
    <w:rsid w:val="005434A3"/>
    <w:rsid w:val="005436EB"/>
    <w:rsid w:val="00543C47"/>
    <w:rsid w:val="00544237"/>
    <w:rsid w:val="0054542F"/>
    <w:rsid w:val="00545638"/>
    <w:rsid w:val="0054567F"/>
    <w:rsid w:val="00545A2E"/>
    <w:rsid w:val="00546C97"/>
    <w:rsid w:val="005500C3"/>
    <w:rsid w:val="00550448"/>
    <w:rsid w:val="00550D33"/>
    <w:rsid w:val="00550F02"/>
    <w:rsid w:val="0055201F"/>
    <w:rsid w:val="0055230E"/>
    <w:rsid w:val="005525D4"/>
    <w:rsid w:val="00553152"/>
    <w:rsid w:val="00553E53"/>
    <w:rsid w:val="00554094"/>
    <w:rsid w:val="005542C1"/>
    <w:rsid w:val="00554C2D"/>
    <w:rsid w:val="0055581D"/>
    <w:rsid w:val="00555EAB"/>
    <w:rsid w:val="00556B1A"/>
    <w:rsid w:val="00556E74"/>
    <w:rsid w:val="005570B6"/>
    <w:rsid w:val="00557807"/>
    <w:rsid w:val="00557B7B"/>
    <w:rsid w:val="005603D1"/>
    <w:rsid w:val="00560ADA"/>
    <w:rsid w:val="00560B2B"/>
    <w:rsid w:val="00560D8B"/>
    <w:rsid w:val="00560E4B"/>
    <w:rsid w:val="00560E96"/>
    <w:rsid w:val="005614C4"/>
    <w:rsid w:val="005617C9"/>
    <w:rsid w:val="00561A5B"/>
    <w:rsid w:val="005624F7"/>
    <w:rsid w:val="00562716"/>
    <w:rsid w:val="00563269"/>
    <w:rsid w:val="0056399B"/>
    <w:rsid w:val="00563EF4"/>
    <w:rsid w:val="00564246"/>
    <w:rsid w:val="00564C15"/>
    <w:rsid w:val="00564CB2"/>
    <w:rsid w:val="00564E5E"/>
    <w:rsid w:val="005664B6"/>
    <w:rsid w:val="00567012"/>
    <w:rsid w:val="00567584"/>
    <w:rsid w:val="005678F4"/>
    <w:rsid w:val="00567AEA"/>
    <w:rsid w:val="00567E5A"/>
    <w:rsid w:val="0057088C"/>
    <w:rsid w:val="00570D6E"/>
    <w:rsid w:val="00570F67"/>
    <w:rsid w:val="005712F5"/>
    <w:rsid w:val="005715F7"/>
    <w:rsid w:val="00571695"/>
    <w:rsid w:val="00571FB7"/>
    <w:rsid w:val="0057207F"/>
    <w:rsid w:val="00572F3D"/>
    <w:rsid w:val="005732E2"/>
    <w:rsid w:val="00573465"/>
    <w:rsid w:val="00573C2E"/>
    <w:rsid w:val="00573E89"/>
    <w:rsid w:val="00573EAD"/>
    <w:rsid w:val="00574363"/>
    <w:rsid w:val="00574781"/>
    <w:rsid w:val="0057501B"/>
    <w:rsid w:val="005757B8"/>
    <w:rsid w:val="005758A8"/>
    <w:rsid w:val="00575E56"/>
    <w:rsid w:val="00576D7C"/>
    <w:rsid w:val="00576E35"/>
    <w:rsid w:val="005774CD"/>
    <w:rsid w:val="00577734"/>
    <w:rsid w:val="00577A33"/>
    <w:rsid w:val="00577CE7"/>
    <w:rsid w:val="00577F43"/>
    <w:rsid w:val="00580476"/>
    <w:rsid w:val="0058065F"/>
    <w:rsid w:val="00581981"/>
    <w:rsid w:val="005827F8"/>
    <w:rsid w:val="00582AC0"/>
    <w:rsid w:val="00582B39"/>
    <w:rsid w:val="00582D56"/>
    <w:rsid w:val="005831E5"/>
    <w:rsid w:val="0058323E"/>
    <w:rsid w:val="005837FB"/>
    <w:rsid w:val="00583B8F"/>
    <w:rsid w:val="00583BE2"/>
    <w:rsid w:val="00584585"/>
    <w:rsid w:val="005845F6"/>
    <w:rsid w:val="005846CA"/>
    <w:rsid w:val="005850C1"/>
    <w:rsid w:val="00585A7F"/>
    <w:rsid w:val="00585AAD"/>
    <w:rsid w:val="0058605B"/>
    <w:rsid w:val="005862D5"/>
    <w:rsid w:val="005869F7"/>
    <w:rsid w:val="00586F53"/>
    <w:rsid w:val="00587254"/>
    <w:rsid w:val="005872AC"/>
    <w:rsid w:val="005873D2"/>
    <w:rsid w:val="00587C9C"/>
    <w:rsid w:val="005900DE"/>
    <w:rsid w:val="00590DFE"/>
    <w:rsid w:val="00590F90"/>
    <w:rsid w:val="00590FFA"/>
    <w:rsid w:val="00591907"/>
    <w:rsid w:val="00591DBE"/>
    <w:rsid w:val="00592B4B"/>
    <w:rsid w:val="00592F1D"/>
    <w:rsid w:val="005937DA"/>
    <w:rsid w:val="005959F2"/>
    <w:rsid w:val="00597266"/>
    <w:rsid w:val="005976D5"/>
    <w:rsid w:val="00597A4A"/>
    <w:rsid w:val="005A007B"/>
    <w:rsid w:val="005A0424"/>
    <w:rsid w:val="005A0441"/>
    <w:rsid w:val="005A0EF0"/>
    <w:rsid w:val="005A139B"/>
    <w:rsid w:val="005A14C9"/>
    <w:rsid w:val="005A17F1"/>
    <w:rsid w:val="005A1D83"/>
    <w:rsid w:val="005A1E71"/>
    <w:rsid w:val="005A1EB4"/>
    <w:rsid w:val="005A1EE8"/>
    <w:rsid w:val="005A222E"/>
    <w:rsid w:val="005A2A68"/>
    <w:rsid w:val="005A45D4"/>
    <w:rsid w:val="005A4807"/>
    <w:rsid w:val="005A4B25"/>
    <w:rsid w:val="005A53D9"/>
    <w:rsid w:val="005A5430"/>
    <w:rsid w:val="005A568D"/>
    <w:rsid w:val="005A597F"/>
    <w:rsid w:val="005A5C3C"/>
    <w:rsid w:val="005A5E1A"/>
    <w:rsid w:val="005A63B0"/>
    <w:rsid w:val="005A6F0F"/>
    <w:rsid w:val="005A724E"/>
    <w:rsid w:val="005A7A80"/>
    <w:rsid w:val="005B0940"/>
    <w:rsid w:val="005B0C24"/>
    <w:rsid w:val="005B0C9C"/>
    <w:rsid w:val="005B0F3D"/>
    <w:rsid w:val="005B132D"/>
    <w:rsid w:val="005B19FF"/>
    <w:rsid w:val="005B1D5B"/>
    <w:rsid w:val="005B1F8E"/>
    <w:rsid w:val="005B265E"/>
    <w:rsid w:val="005B3684"/>
    <w:rsid w:val="005B43C1"/>
    <w:rsid w:val="005B46F9"/>
    <w:rsid w:val="005B4AC3"/>
    <w:rsid w:val="005B515D"/>
    <w:rsid w:val="005B5786"/>
    <w:rsid w:val="005B5FCA"/>
    <w:rsid w:val="005B61B7"/>
    <w:rsid w:val="005B6AB2"/>
    <w:rsid w:val="005B7059"/>
    <w:rsid w:val="005B7391"/>
    <w:rsid w:val="005C0308"/>
    <w:rsid w:val="005C0B3A"/>
    <w:rsid w:val="005C1451"/>
    <w:rsid w:val="005C1AEC"/>
    <w:rsid w:val="005C2680"/>
    <w:rsid w:val="005C3382"/>
    <w:rsid w:val="005C3926"/>
    <w:rsid w:val="005C3AF3"/>
    <w:rsid w:val="005C3CA6"/>
    <w:rsid w:val="005C41CB"/>
    <w:rsid w:val="005C4221"/>
    <w:rsid w:val="005C4515"/>
    <w:rsid w:val="005C49A8"/>
    <w:rsid w:val="005C583D"/>
    <w:rsid w:val="005C5CF5"/>
    <w:rsid w:val="005C5E8D"/>
    <w:rsid w:val="005C5F4D"/>
    <w:rsid w:val="005C62E7"/>
    <w:rsid w:val="005C62EF"/>
    <w:rsid w:val="005C6421"/>
    <w:rsid w:val="005C6784"/>
    <w:rsid w:val="005C68E3"/>
    <w:rsid w:val="005C7927"/>
    <w:rsid w:val="005C7A97"/>
    <w:rsid w:val="005C7CB9"/>
    <w:rsid w:val="005D0240"/>
    <w:rsid w:val="005D0FA1"/>
    <w:rsid w:val="005D1678"/>
    <w:rsid w:val="005D1E28"/>
    <w:rsid w:val="005D2791"/>
    <w:rsid w:val="005D3BEE"/>
    <w:rsid w:val="005D4335"/>
    <w:rsid w:val="005D46C1"/>
    <w:rsid w:val="005D4772"/>
    <w:rsid w:val="005D5820"/>
    <w:rsid w:val="005D5DC2"/>
    <w:rsid w:val="005D6735"/>
    <w:rsid w:val="005D6C07"/>
    <w:rsid w:val="005D7B07"/>
    <w:rsid w:val="005D7BAD"/>
    <w:rsid w:val="005D7CE7"/>
    <w:rsid w:val="005E00C9"/>
    <w:rsid w:val="005E116C"/>
    <w:rsid w:val="005E11F4"/>
    <w:rsid w:val="005E205B"/>
    <w:rsid w:val="005E2095"/>
    <w:rsid w:val="005E212F"/>
    <w:rsid w:val="005E2140"/>
    <w:rsid w:val="005E2E77"/>
    <w:rsid w:val="005E2E80"/>
    <w:rsid w:val="005E3097"/>
    <w:rsid w:val="005E36DE"/>
    <w:rsid w:val="005E3A0F"/>
    <w:rsid w:val="005E43ED"/>
    <w:rsid w:val="005E49F7"/>
    <w:rsid w:val="005E4E07"/>
    <w:rsid w:val="005E5694"/>
    <w:rsid w:val="005E5DDB"/>
    <w:rsid w:val="005E624F"/>
    <w:rsid w:val="005E685B"/>
    <w:rsid w:val="005E68D5"/>
    <w:rsid w:val="005E6D12"/>
    <w:rsid w:val="005E6FD0"/>
    <w:rsid w:val="005E714C"/>
    <w:rsid w:val="005E7AC6"/>
    <w:rsid w:val="005F0069"/>
    <w:rsid w:val="005F0E5D"/>
    <w:rsid w:val="005F1BDC"/>
    <w:rsid w:val="005F25CF"/>
    <w:rsid w:val="005F2D26"/>
    <w:rsid w:val="005F3481"/>
    <w:rsid w:val="005F36E3"/>
    <w:rsid w:val="005F377E"/>
    <w:rsid w:val="005F3C3D"/>
    <w:rsid w:val="005F583B"/>
    <w:rsid w:val="005F61ED"/>
    <w:rsid w:val="005F67FA"/>
    <w:rsid w:val="005F69A0"/>
    <w:rsid w:val="005F7949"/>
    <w:rsid w:val="005F7EE2"/>
    <w:rsid w:val="00600424"/>
    <w:rsid w:val="006010B8"/>
    <w:rsid w:val="00601140"/>
    <w:rsid w:val="0060139E"/>
    <w:rsid w:val="006027A4"/>
    <w:rsid w:val="00602E24"/>
    <w:rsid w:val="00603760"/>
    <w:rsid w:val="00603A30"/>
    <w:rsid w:val="00604486"/>
    <w:rsid w:val="00604598"/>
    <w:rsid w:val="0060465A"/>
    <w:rsid w:val="00604DC2"/>
    <w:rsid w:val="006056F4"/>
    <w:rsid w:val="00605B77"/>
    <w:rsid w:val="006064EC"/>
    <w:rsid w:val="00606A52"/>
    <w:rsid w:val="00606EBA"/>
    <w:rsid w:val="006071BE"/>
    <w:rsid w:val="0061054B"/>
    <w:rsid w:val="00610F4C"/>
    <w:rsid w:val="0061122E"/>
    <w:rsid w:val="00612C2E"/>
    <w:rsid w:val="00613A19"/>
    <w:rsid w:val="00614219"/>
    <w:rsid w:val="006145C5"/>
    <w:rsid w:val="00615A36"/>
    <w:rsid w:val="00615ECB"/>
    <w:rsid w:val="006162A0"/>
    <w:rsid w:val="00616375"/>
    <w:rsid w:val="006167FA"/>
    <w:rsid w:val="00616D1A"/>
    <w:rsid w:val="00617EBF"/>
    <w:rsid w:val="00620016"/>
    <w:rsid w:val="00620D89"/>
    <w:rsid w:val="00622050"/>
    <w:rsid w:val="0062255B"/>
    <w:rsid w:val="00622722"/>
    <w:rsid w:val="00622DA3"/>
    <w:rsid w:val="006239BD"/>
    <w:rsid w:val="00623F2D"/>
    <w:rsid w:val="0062467F"/>
    <w:rsid w:val="006261D1"/>
    <w:rsid w:val="00626CC1"/>
    <w:rsid w:val="006277D9"/>
    <w:rsid w:val="006300D2"/>
    <w:rsid w:val="0063012D"/>
    <w:rsid w:val="00630607"/>
    <w:rsid w:val="0063077F"/>
    <w:rsid w:val="00630884"/>
    <w:rsid w:val="00631268"/>
    <w:rsid w:val="00631546"/>
    <w:rsid w:val="00631C22"/>
    <w:rsid w:val="00631E79"/>
    <w:rsid w:val="00632349"/>
    <w:rsid w:val="00632CE3"/>
    <w:rsid w:val="0063304C"/>
    <w:rsid w:val="006334A4"/>
    <w:rsid w:val="006334B0"/>
    <w:rsid w:val="00633B4E"/>
    <w:rsid w:val="00633DED"/>
    <w:rsid w:val="00634E6C"/>
    <w:rsid w:val="00635D74"/>
    <w:rsid w:val="0063646B"/>
    <w:rsid w:val="006365FB"/>
    <w:rsid w:val="00636C4A"/>
    <w:rsid w:val="00636CEC"/>
    <w:rsid w:val="00637168"/>
    <w:rsid w:val="00637344"/>
    <w:rsid w:val="00637A3C"/>
    <w:rsid w:val="00637F7C"/>
    <w:rsid w:val="00640166"/>
    <w:rsid w:val="006401F6"/>
    <w:rsid w:val="006410F7"/>
    <w:rsid w:val="0064169B"/>
    <w:rsid w:val="00641A65"/>
    <w:rsid w:val="00641B53"/>
    <w:rsid w:val="00641F4F"/>
    <w:rsid w:val="0064276D"/>
    <w:rsid w:val="00642B89"/>
    <w:rsid w:val="00642C4B"/>
    <w:rsid w:val="00643BFA"/>
    <w:rsid w:val="00643C1D"/>
    <w:rsid w:val="00643DEA"/>
    <w:rsid w:val="00643E21"/>
    <w:rsid w:val="006440BC"/>
    <w:rsid w:val="0064420C"/>
    <w:rsid w:val="006442FA"/>
    <w:rsid w:val="0064438C"/>
    <w:rsid w:val="006461CC"/>
    <w:rsid w:val="0064633A"/>
    <w:rsid w:val="00646777"/>
    <w:rsid w:val="0064678B"/>
    <w:rsid w:val="006467AF"/>
    <w:rsid w:val="006468B3"/>
    <w:rsid w:val="00647EAC"/>
    <w:rsid w:val="00647F8F"/>
    <w:rsid w:val="00647F9A"/>
    <w:rsid w:val="0065118C"/>
    <w:rsid w:val="006519BB"/>
    <w:rsid w:val="00651A39"/>
    <w:rsid w:val="00651A62"/>
    <w:rsid w:val="00651ADB"/>
    <w:rsid w:val="00651C2A"/>
    <w:rsid w:val="00652BD6"/>
    <w:rsid w:val="00652C49"/>
    <w:rsid w:val="00652C98"/>
    <w:rsid w:val="00653815"/>
    <w:rsid w:val="00654039"/>
    <w:rsid w:val="00654366"/>
    <w:rsid w:val="006544F7"/>
    <w:rsid w:val="006545CE"/>
    <w:rsid w:val="00654D00"/>
    <w:rsid w:val="00654E3F"/>
    <w:rsid w:val="00655028"/>
    <w:rsid w:val="00655302"/>
    <w:rsid w:val="00655344"/>
    <w:rsid w:val="0065576F"/>
    <w:rsid w:val="00655A73"/>
    <w:rsid w:val="00655B81"/>
    <w:rsid w:val="00656801"/>
    <w:rsid w:val="00656A47"/>
    <w:rsid w:val="00656DBF"/>
    <w:rsid w:val="00657E95"/>
    <w:rsid w:val="006600E2"/>
    <w:rsid w:val="00660484"/>
    <w:rsid w:val="00661308"/>
    <w:rsid w:val="006619FD"/>
    <w:rsid w:val="00661CC2"/>
    <w:rsid w:val="006620B3"/>
    <w:rsid w:val="00662AD1"/>
    <w:rsid w:val="00664134"/>
    <w:rsid w:val="00664DAD"/>
    <w:rsid w:val="00665821"/>
    <w:rsid w:val="00665B48"/>
    <w:rsid w:val="00665C9D"/>
    <w:rsid w:val="00666007"/>
    <w:rsid w:val="00666B54"/>
    <w:rsid w:val="00667E39"/>
    <w:rsid w:val="00670275"/>
    <w:rsid w:val="0067058D"/>
    <w:rsid w:val="006713A9"/>
    <w:rsid w:val="00671524"/>
    <w:rsid w:val="00671A9B"/>
    <w:rsid w:val="00671D04"/>
    <w:rsid w:val="00672913"/>
    <w:rsid w:val="00672EFA"/>
    <w:rsid w:val="00673413"/>
    <w:rsid w:val="00673687"/>
    <w:rsid w:val="00674011"/>
    <w:rsid w:val="00674440"/>
    <w:rsid w:val="00675247"/>
    <w:rsid w:val="0067596C"/>
    <w:rsid w:val="00675F58"/>
    <w:rsid w:val="006760E8"/>
    <w:rsid w:val="006763F8"/>
    <w:rsid w:val="00676BF2"/>
    <w:rsid w:val="00676C2A"/>
    <w:rsid w:val="0067725A"/>
    <w:rsid w:val="006774BB"/>
    <w:rsid w:val="006775AF"/>
    <w:rsid w:val="00677D22"/>
    <w:rsid w:val="0068011C"/>
    <w:rsid w:val="006802CD"/>
    <w:rsid w:val="0068092F"/>
    <w:rsid w:val="00681266"/>
    <w:rsid w:val="00681990"/>
    <w:rsid w:val="00681A0C"/>
    <w:rsid w:val="00681AD3"/>
    <w:rsid w:val="0068249E"/>
    <w:rsid w:val="006824FF"/>
    <w:rsid w:val="006827F0"/>
    <w:rsid w:val="00682928"/>
    <w:rsid w:val="00682D50"/>
    <w:rsid w:val="00683DE3"/>
    <w:rsid w:val="00684397"/>
    <w:rsid w:val="0068465C"/>
    <w:rsid w:val="00686111"/>
    <w:rsid w:val="00686790"/>
    <w:rsid w:val="00686FA6"/>
    <w:rsid w:val="00687161"/>
    <w:rsid w:val="006906A3"/>
    <w:rsid w:val="00690BB9"/>
    <w:rsid w:val="00690E9A"/>
    <w:rsid w:val="00690FE9"/>
    <w:rsid w:val="006910B3"/>
    <w:rsid w:val="006922F6"/>
    <w:rsid w:val="00692313"/>
    <w:rsid w:val="006924E4"/>
    <w:rsid w:val="0069286B"/>
    <w:rsid w:val="00692B60"/>
    <w:rsid w:val="006935EA"/>
    <w:rsid w:val="00693A40"/>
    <w:rsid w:val="006943FC"/>
    <w:rsid w:val="00694412"/>
    <w:rsid w:val="0069481D"/>
    <w:rsid w:val="006949EA"/>
    <w:rsid w:val="0069538F"/>
    <w:rsid w:val="006955C3"/>
    <w:rsid w:val="00695999"/>
    <w:rsid w:val="00695A7B"/>
    <w:rsid w:val="0069670B"/>
    <w:rsid w:val="006967D8"/>
    <w:rsid w:val="00696E96"/>
    <w:rsid w:val="0069738D"/>
    <w:rsid w:val="006974AE"/>
    <w:rsid w:val="0069771C"/>
    <w:rsid w:val="00697BB1"/>
    <w:rsid w:val="00697CB1"/>
    <w:rsid w:val="006A0617"/>
    <w:rsid w:val="006A0C5A"/>
    <w:rsid w:val="006A0DF0"/>
    <w:rsid w:val="006A1FB7"/>
    <w:rsid w:val="006A20EF"/>
    <w:rsid w:val="006A27AF"/>
    <w:rsid w:val="006A2B79"/>
    <w:rsid w:val="006A30E6"/>
    <w:rsid w:val="006A4874"/>
    <w:rsid w:val="006A4878"/>
    <w:rsid w:val="006A4B55"/>
    <w:rsid w:val="006A50A7"/>
    <w:rsid w:val="006A55A6"/>
    <w:rsid w:val="006A5995"/>
    <w:rsid w:val="006A5C39"/>
    <w:rsid w:val="006A5CF9"/>
    <w:rsid w:val="006A666A"/>
    <w:rsid w:val="006A66AA"/>
    <w:rsid w:val="006A6F3E"/>
    <w:rsid w:val="006A7242"/>
    <w:rsid w:val="006B1118"/>
    <w:rsid w:val="006B16AA"/>
    <w:rsid w:val="006B1D20"/>
    <w:rsid w:val="006B22FE"/>
    <w:rsid w:val="006B26E1"/>
    <w:rsid w:val="006B2CB8"/>
    <w:rsid w:val="006B351B"/>
    <w:rsid w:val="006B4071"/>
    <w:rsid w:val="006B4265"/>
    <w:rsid w:val="006B4378"/>
    <w:rsid w:val="006B4C54"/>
    <w:rsid w:val="006B5473"/>
    <w:rsid w:val="006B58FF"/>
    <w:rsid w:val="006B5AC3"/>
    <w:rsid w:val="006B62B3"/>
    <w:rsid w:val="006B6659"/>
    <w:rsid w:val="006B7105"/>
    <w:rsid w:val="006B7324"/>
    <w:rsid w:val="006B73EC"/>
    <w:rsid w:val="006C0277"/>
    <w:rsid w:val="006C04CB"/>
    <w:rsid w:val="006C14AE"/>
    <w:rsid w:val="006C18BD"/>
    <w:rsid w:val="006C18D5"/>
    <w:rsid w:val="006C2141"/>
    <w:rsid w:val="006C26EB"/>
    <w:rsid w:val="006C30DB"/>
    <w:rsid w:val="006C3A3C"/>
    <w:rsid w:val="006C4028"/>
    <w:rsid w:val="006C596E"/>
    <w:rsid w:val="006C6713"/>
    <w:rsid w:val="006C6DDF"/>
    <w:rsid w:val="006C6EFE"/>
    <w:rsid w:val="006C6F66"/>
    <w:rsid w:val="006C7111"/>
    <w:rsid w:val="006C7391"/>
    <w:rsid w:val="006D08D1"/>
    <w:rsid w:val="006D0935"/>
    <w:rsid w:val="006D1129"/>
    <w:rsid w:val="006D1CBD"/>
    <w:rsid w:val="006D2BDE"/>
    <w:rsid w:val="006D3173"/>
    <w:rsid w:val="006D33F1"/>
    <w:rsid w:val="006D349F"/>
    <w:rsid w:val="006D3713"/>
    <w:rsid w:val="006D3983"/>
    <w:rsid w:val="006D3F07"/>
    <w:rsid w:val="006D4EC4"/>
    <w:rsid w:val="006D5FF2"/>
    <w:rsid w:val="006D659F"/>
    <w:rsid w:val="006D690C"/>
    <w:rsid w:val="006D6CBB"/>
    <w:rsid w:val="006D796B"/>
    <w:rsid w:val="006D7AD9"/>
    <w:rsid w:val="006E0135"/>
    <w:rsid w:val="006E04EB"/>
    <w:rsid w:val="006E09A5"/>
    <w:rsid w:val="006E0A11"/>
    <w:rsid w:val="006E0F28"/>
    <w:rsid w:val="006E1415"/>
    <w:rsid w:val="006E18E0"/>
    <w:rsid w:val="006E2272"/>
    <w:rsid w:val="006E25C8"/>
    <w:rsid w:val="006E354C"/>
    <w:rsid w:val="006E3CB5"/>
    <w:rsid w:val="006E40BB"/>
    <w:rsid w:val="006E4C62"/>
    <w:rsid w:val="006E4F26"/>
    <w:rsid w:val="006E5805"/>
    <w:rsid w:val="006E5DCF"/>
    <w:rsid w:val="006E5EC6"/>
    <w:rsid w:val="006E62B2"/>
    <w:rsid w:val="006E6490"/>
    <w:rsid w:val="006E65A4"/>
    <w:rsid w:val="006E6B59"/>
    <w:rsid w:val="006E7025"/>
    <w:rsid w:val="006E727D"/>
    <w:rsid w:val="006E747A"/>
    <w:rsid w:val="006F02F2"/>
    <w:rsid w:val="006F045A"/>
    <w:rsid w:val="006F0DA9"/>
    <w:rsid w:val="006F0F49"/>
    <w:rsid w:val="006F1003"/>
    <w:rsid w:val="006F170F"/>
    <w:rsid w:val="006F1C1D"/>
    <w:rsid w:val="006F1C2D"/>
    <w:rsid w:val="006F2032"/>
    <w:rsid w:val="006F210F"/>
    <w:rsid w:val="006F27B0"/>
    <w:rsid w:val="006F2E33"/>
    <w:rsid w:val="006F3015"/>
    <w:rsid w:val="006F37C5"/>
    <w:rsid w:val="006F39D7"/>
    <w:rsid w:val="006F440C"/>
    <w:rsid w:val="006F4569"/>
    <w:rsid w:val="006F6247"/>
    <w:rsid w:val="006F6305"/>
    <w:rsid w:val="006F6769"/>
    <w:rsid w:val="006F6A18"/>
    <w:rsid w:val="006F6CBE"/>
    <w:rsid w:val="006F6D03"/>
    <w:rsid w:val="006F6E04"/>
    <w:rsid w:val="0070006E"/>
    <w:rsid w:val="00700073"/>
    <w:rsid w:val="0070084D"/>
    <w:rsid w:val="00700D31"/>
    <w:rsid w:val="00701337"/>
    <w:rsid w:val="007029E4"/>
    <w:rsid w:val="00702EE2"/>
    <w:rsid w:val="00703C3C"/>
    <w:rsid w:val="00704188"/>
    <w:rsid w:val="0070440B"/>
    <w:rsid w:val="007046FB"/>
    <w:rsid w:val="00705BC4"/>
    <w:rsid w:val="007060DD"/>
    <w:rsid w:val="007065F2"/>
    <w:rsid w:val="00706835"/>
    <w:rsid w:val="00706B68"/>
    <w:rsid w:val="00706B6E"/>
    <w:rsid w:val="00707177"/>
    <w:rsid w:val="00707244"/>
    <w:rsid w:val="00707403"/>
    <w:rsid w:val="00707508"/>
    <w:rsid w:val="007079AA"/>
    <w:rsid w:val="00707A67"/>
    <w:rsid w:val="00707B27"/>
    <w:rsid w:val="00707C0B"/>
    <w:rsid w:val="00711857"/>
    <w:rsid w:val="00711E68"/>
    <w:rsid w:val="00712075"/>
    <w:rsid w:val="00712153"/>
    <w:rsid w:val="0071269A"/>
    <w:rsid w:val="00712F9C"/>
    <w:rsid w:val="00713256"/>
    <w:rsid w:val="00713A6D"/>
    <w:rsid w:val="0071469D"/>
    <w:rsid w:val="00714F51"/>
    <w:rsid w:val="0071628D"/>
    <w:rsid w:val="007165EA"/>
    <w:rsid w:val="00716A13"/>
    <w:rsid w:val="00716B72"/>
    <w:rsid w:val="007211B3"/>
    <w:rsid w:val="00721256"/>
    <w:rsid w:val="0072139F"/>
    <w:rsid w:val="0072160C"/>
    <w:rsid w:val="00721953"/>
    <w:rsid w:val="007221C3"/>
    <w:rsid w:val="00722F8D"/>
    <w:rsid w:val="007233C5"/>
    <w:rsid w:val="00723455"/>
    <w:rsid w:val="00723E09"/>
    <w:rsid w:val="00723F3A"/>
    <w:rsid w:val="00724245"/>
    <w:rsid w:val="007243E9"/>
    <w:rsid w:val="00724A15"/>
    <w:rsid w:val="00724BA5"/>
    <w:rsid w:val="00724DF3"/>
    <w:rsid w:val="00725B77"/>
    <w:rsid w:val="00725CDB"/>
    <w:rsid w:val="00726413"/>
    <w:rsid w:val="00726CB1"/>
    <w:rsid w:val="007270FF"/>
    <w:rsid w:val="00727141"/>
    <w:rsid w:val="0072755C"/>
    <w:rsid w:val="00727814"/>
    <w:rsid w:val="00727C8C"/>
    <w:rsid w:val="00727DE7"/>
    <w:rsid w:val="00730178"/>
    <w:rsid w:val="00730246"/>
    <w:rsid w:val="00730759"/>
    <w:rsid w:val="0073143F"/>
    <w:rsid w:val="007315D5"/>
    <w:rsid w:val="00731C34"/>
    <w:rsid w:val="007330A3"/>
    <w:rsid w:val="0073323C"/>
    <w:rsid w:val="007337B1"/>
    <w:rsid w:val="00733F58"/>
    <w:rsid w:val="0073590C"/>
    <w:rsid w:val="00736435"/>
    <w:rsid w:val="00736D9B"/>
    <w:rsid w:val="00736EBB"/>
    <w:rsid w:val="007372F6"/>
    <w:rsid w:val="0073754D"/>
    <w:rsid w:val="00737850"/>
    <w:rsid w:val="00737B8C"/>
    <w:rsid w:val="00737D5D"/>
    <w:rsid w:val="007400B9"/>
    <w:rsid w:val="007405FB"/>
    <w:rsid w:val="00740B1C"/>
    <w:rsid w:val="00740F28"/>
    <w:rsid w:val="007419EB"/>
    <w:rsid w:val="00741B83"/>
    <w:rsid w:val="00741D34"/>
    <w:rsid w:val="00742051"/>
    <w:rsid w:val="007421D9"/>
    <w:rsid w:val="007422D3"/>
    <w:rsid w:val="007426CB"/>
    <w:rsid w:val="007428AE"/>
    <w:rsid w:val="00742ED0"/>
    <w:rsid w:val="0074338E"/>
    <w:rsid w:val="007440C2"/>
    <w:rsid w:val="0074417A"/>
    <w:rsid w:val="0074451B"/>
    <w:rsid w:val="00745DD0"/>
    <w:rsid w:val="007460F6"/>
    <w:rsid w:val="00746201"/>
    <w:rsid w:val="00746A85"/>
    <w:rsid w:val="00747A9C"/>
    <w:rsid w:val="00747BA1"/>
    <w:rsid w:val="007501FA"/>
    <w:rsid w:val="00750407"/>
    <w:rsid w:val="00750902"/>
    <w:rsid w:val="00750EE9"/>
    <w:rsid w:val="00751546"/>
    <w:rsid w:val="0075208A"/>
    <w:rsid w:val="007520F1"/>
    <w:rsid w:val="00752874"/>
    <w:rsid w:val="00752AE3"/>
    <w:rsid w:val="00752AFD"/>
    <w:rsid w:val="00752BCC"/>
    <w:rsid w:val="00752C30"/>
    <w:rsid w:val="00752F1F"/>
    <w:rsid w:val="00752F39"/>
    <w:rsid w:val="0075307C"/>
    <w:rsid w:val="007532EB"/>
    <w:rsid w:val="0075382B"/>
    <w:rsid w:val="00753C16"/>
    <w:rsid w:val="00753CA7"/>
    <w:rsid w:val="00753FB8"/>
    <w:rsid w:val="00753FDE"/>
    <w:rsid w:val="007544CA"/>
    <w:rsid w:val="007547D0"/>
    <w:rsid w:val="00755EBC"/>
    <w:rsid w:val="007562CF"/>
    <w:rsid w:val="00756B03"/>
    <w:rsid w:val="00756CF1"/>
    <w:rsid w:val="00756E5B"/>
    <w:rsid w:val="007570FA"/>
    <w:rsid w:val="00757306"/>
    <w:rsid w:val="00757696"/>
    <w:rsid w:val="00757CEF"/>
    <w:rsid w:val="00757E03"/>
    <w:rsid w:val="00757E50"/>
    <w:rsid w:val="00760E0E"/>
    <w:rsid w:val="00761393"/>
    <w:rsid w:val="007615A0"/>
    <w:rsid w:val="007619AA"/>
    <w:rsid w:val="007619F5"/>
    <w:rsid w:val="007622AC"/>
    <w:rsid w:val="007629FA"/>
    <w:rsid w:val="00762E60"/>
    <w:rsid w:val="007630F5"/>
    <w:rsid w:val="00763278"/>
    <w:rsid w:val="00764765"/>
    <w:rsid w:val="007647CC"/>
    <w:rsid w:val="007656A1"/>
    <w:rsid w:val="007657E1"/>
    <w:rsid w:val="00765955"/>
    <w:rsid w:val="0076670C"/>
    <w:rsid w:val="00766892"/>
    <w:rsid w:val="00767207"/>
    <w:rsid w:val="00767468"/>
    <w:rsid w:val="00767B9F"/>
    <w:rsid w:val="00770603"/>
    <w:rsid w:val="00770929"/>
    <w:rsid w:val="007712B4"/>
    <w:rsid w:val="00771AC9"/>
    <w:rsid w:val="00771B00"/>
    <w:rsid w:val="00771CD3"/>
    <w:rsid w:val="00772169"/>
    <w:rsid w:val="007723CD"/>
    <w:rsid w:val="00772457"/>
    <w:rsid w:val="00772AE6"/>
    <w:rsid w:val="0077311A"/>
    <w:rsid w:val="00773BE2"/>
    <w:rsid w:val="00773C7D"/>
    <w:rsid w:val="00774A59"/>
    <w:rsid w:val="007753D0"/>
    <w:rsid w:val="0077583A"/>
    <w:rsid w:val="00776E80"/>
    <w:rsid w:val="007770FA"/>
    <w:rsid w:val="007778C2"/>
    <w:rsid w:val="007779DE"/>
    <w:rsid w:val="00777E79"/>
    <w:rsid w:val="00777EDF"/>
    <w:rsid w:val="007804D8"/>
    <w:rsid w:val="00780763"/>
    <w:rsid w:val="00780BD0"/>
    <w:rsid w:val="00780CE6"/>
    <w:rsid w:val="00781633"/>
    <w:rsid w:val="00781A07"/>
    <w:rsid w:val="00781C0C"/>
    <w:rsid w:val="00781EFB"/>
    <w:rsid w:val="00781FF7"/>
    <w:rsid w:val="007824FA"/>
    <w:rsid w:val="007825E1"/>
    <w:rsid w:val="0078265D"/>
    <w:rsid w:val="00782EFA"/>
    <w:rsid w:val="0078325C"/>
    <w:rsid w:val="0078352D"/>
    <w:rsid w:val="0078465E"/>
    <w:rsid w:val="00784FE7"/>
    <w:rsid w:val="00785F1E"/>
    <w:rsid w:val="007873EF"/>
    <w:rsid w:val="00787573"/>
    <w:rsid w:val="00787741"/>
    <w:rsid w:val="00787750"/>
    <w:rsid w:val="00787935"/>
    <w:rsid w:val="007907DC"/>
    <w:rsid w:val="0079097C"/>
    <w:rsid w:val="00790C6D"/>
    <w:rsid w:val="00790CF3"/>
    <w:rsid w:val="00790EB7"/>
    <w:rsid w:val="00790F91"/>
    <w:rsid w:val="00791790"/>
    <w:rsid w:val="007917AB"/>
    <w:rsid w:val="00791871"/>
    <w:rsid w:val="007923CF"/>
    <w:rsid w:val="007933EE"/>
    <w:rsid w:val="00793A1C"/>
    <w:rsid w:val="00794073"/>
    <w:rsid w:val="007941D8"/>
    <w:rsid w:val="0079449B"/>
    <w:rsid w:val="00794FFB"/>
    <w:rsid w:val="0079547D"/>
    <w:rsid w:val="007955E8"/>
    <w:rsid w:val="007959F0"/>
    <w:rsid w:val="00795A89"/>
    <w:rsid w:val="00795CAD"/>
    <w:rsid w:val="00796A9B"/>
    <w:rsid w:val="00797F5A"/>
    <w:rsid w:val="007A0243"/>
    <w:rsid w:val="007A02B5"/>
    <w:rsid w:val="007A0360"/>
    <w:rsid w:val="007A066F"/>
    <w:rsid w:val="007A06D0"/>
    <w:rsid w:val="007A097F"/>
    <w:rsid w:val="007A0B9D"/>
    <w:rsid w:val="007A0F5C"/>
    <w:rsid w:val="007A1733"/>
    <w:rsid w:val="007A1FE3"/>
    <w:rsid w:val="007A226D"/>
    <w:rsid w:val="007A2575"/>
    <w:rsid w:val="007A2D2A"/>
    <w:rsid w:val="007A35CD"/>
    <w:rsid w:val="007A3D6F"/>
    <w:rsid w:val="007A478F"/>
    <w:rsid w:val="007A4973"/>
    <w:rsid w:val="007A4EAD"/>
    <w:rsid w:val="007A5C72"/>
    <w:rsid w:val="007A5D94"/>
    <w:rsid w:val="007A600F"/>
    <w:rsid w:val="007A668F"/>
    <w:rsid w:val="007A6E11"/>
    <w:rsid w:val="007B089D"/>
    <w:rsid w:val="007B0ADF"/>
    <w:rsid w:val="007B0BC7"/>
    <w:rsid w:val="007B1687"/>
    <w:rsid w:val="007B199B"/>
    <w:rsid w:val="007B3003"/>
    <w:rsid w:val="007B3E43"/>
    <w:rsid w:val="007B4383"/>
    <w:rsid w:val="007B52F3"/>
    <w:rsid w:val="007B58C1"/>
    <w:rsid w:val="007B5C2B"/>
    <w:rsid w:val="007B5EFB"/>
    <w:rsid w:val="007B6589"/>
    <w:rsid w:val="007B65A5"/>
    <w:rsid w:val="007B689D"/>
    <w:rsid w:val="007B69A7"/>
    <w:rsid w:val="007B69B4"/>
    <w:rsid w:val="007B6B3D"/>
    <w:rsid w:val="007B7986"/>
    <w:rsid w:val="007B7E20"/>
    <w:rsid w:val="007B7E36"/>
    <w:rsid w:val="007C017A"/>
    <w:rsid w:val="007C0505"/>
    <w:rsid w:val="007C078F"/>
    <w:rsid w:val="007C0E2A"/>
    <w:rsid w:val="007C0F29"/>
    <w:rsid w:val="007C1A01"/>
    <w:rsid w:val="007C1D2B"/>
    <w:rsid w:val="007C1DB0"/>
    <w:rsid w:val="007C1F32"/>
    <w:rsid w:val="007C2284"/>
    <w:rsid w:val="007C2CFB"/>
    <w:rsid w:val="007C2D67"/>
    <w:rsid w:val="007C370C"/>
    <w:rsid w:val="007C3781"/>
    <w:rsid w:val="007C3E9B"/>
    <w:rsid w:val="007C3EE3"/>
    <w:rsid w:val="007C3F00"/>
    <w:rsid w:val="007C4099"/>
    <w:rsid w:val="007C40BB"/>
    <w:rsid w:val="007C4FA6"/>
    <w:rsid w:val="007C5035"/>
    <w:rsid w:val="007C56BA"/>
    <w:rsid w:val="007C6318"/>
    <w:rsid w:val="007C6B31"/>
    <w:rsid w:val="007C6BBA"/>
    <w:rsid w:val="007D0186"/>
    <w:rsid w:val="007D01B1"/>
    <w:rsid w:val="007D033A"/>
    <w:rsid w:val="007D0561"/>
    <w:rsid w:val="007D0B50"/>
    <w:rsid w:val="007D0E80"/>
    <w:rsid w:val="007D17E8"/>
    <w:rsid w:val="007D1F14"/>
    <w:rsid w:val="007D238D"/>
    <w:rsid w:val="007D2CAB"/>
    <w:rsid w:val="007D2F44"/>
    <w:rsid w:val="007D36D7"/>
    <w:rsid w:val="007D39D6"/>
    <w:rsid w:val="007D3CB1"/>
    <w:rsid w:val="007D3DC5"/>
    <w:rsid w:val="007D48A0"/>
    <w:rsid w:val="007D63BD"/>
    <w:rsid w:val="007D67E4"/>
    <w:rsid w:val="007D6C9D"/>
    <w:rsid w:val="007D6E47"/>
    <w:rsid w:val="007D7169"/>
    <w:rsid w:val="007D71C9"/>
    <w:rsid w:val="007D720A"/>
    <w:rsid w:val="007D74DB"/>
    <w:rsid w:val="007D7A29"/>
    <w:rsid w:val="007D7D18"/>
    <w:rsid w:val="007D7DDA"/>
    <w:rsid w:val="007E04BE"/>
    <w:rsid w:val="007E0822"/>
    <w:rsid w:val="007E11F0"/>
    <w:rsid w:val="007E1555"/>
    <w:rsid w:val="007E1F27"/>
    <w:rsid w:val="007E26F6"/>
    <w:rsid w:val="007E2995"/>
    <w:rsid w:val="007E3485"/>
    <w:rsid w:val="007E39A2"/>
    <w:rsid w:val="007E3CC0"/>
    <w:rsid w:val="007E3D5F"/>
    <w:rsid w:val="007E50C1"/>
    <w:rsid w:val="007E5494"/>
    <w:rsid w:val="007E56C5"/>
    <w:rsid w:val="007E5E7F"/>
    <w:rsid w:val="007E604C"/>
    <w:rsid w:val="007E6927"/>
    <w:rsid w:val="007E7537"/>
    <w:rsid w:val="007E783F"/>
    <w:rsid w:val="007F01CA"/>
    <w:rsid w:val="007F0877"/>
    <w:rsid w:val="007F0A18"/>
    <w:rsid w:val="007F0F35"/>
    <w:rsid w:val="007F105D"/>
    <w:rsid w:val="007F115F"/>
    <w:rsid w:val="007F13D7"/>
    <w:rsid w:val="007F1C6F"/>
    <w:rsid w:val="007F1EFF"/>
    <w:rsid w:val="007F2522"/>
    <w:rsid w:val="007F2B30"/>
    <w:rsid w:val="007F324C"/>
    <w:rsid w:val="007F33B4"/>
    <w:rsid w:val="007F3838"/>
    <w:rsid w:val="007F3B0B"/>
    <w:rsid w:val="007F4196"/>
    <w:rsid w:val="007F52F9"/>
    <w:rsid w:val="007F544B"/>
    <w:rsid w:val="007F6065"/>
    <w:rsid w:val="007F60F7"/>
    <w:rsid w:val="007F6D1F"/>
    <w:rsid w:val="00800527"/>
    <w:rsid w:val="008005EF"/>
    <w:rsid w:val="008007D0"/>
    <w:rsid w:val="00800879"/>
    <w:rsid w:val="00801215"/>
    <w:rsid w:val="00801AC5"/>
    <w:rsid w:val="00801B25"/>
    <w:rsid w:val="00801DB0"/>
    <w:rsid w:val="0080296C"/>
    <w:rsid w:val="008029B3"/>
    <w:rsid w:val="00802FE5"/>
    <w:rsid w:val="00803242"/>
    <w:rsid w:val="00803466"/>
    <w:rsid w:val="008039C5"/>
    <w:rsid w:val="00803C97"/>
    <w:rsid w:val="00804390"/>
    <w:rsid w:val="00804774"/>
    <w:rsid w:val="0080500C"/>
    <w:rsid w:val="008053C8"/>
    <w:rsid w:val="008054C9"/>
    <w:rsid w:val="00805BA3"/>
    <w:rsid w:val="00805CA1"/>
    <w:rsid w:val="00806173"/>
    <w:rsid w:val="008062F8"/>
    <w:rsid w:val="00806A1C"/>
    <w:rsid w:val="00806D1D"/>
    <w:rsid w:val="00807265"/>
    <w:rsid w:val="008075D8"/>
    <w:rsid w:val="0080770F"/>
    <w:rsid w:val="008079A3"/>
    <w:rsid w:val="00807AB8"/>
    <w:rsid w:val="008103B7"/>
    <w:rsid w:val="00811019"/>
    <w:rsid w:val="00811628"/>
    <w:rsid w:val="008116E8"/>
    <w:rsid w:val="0081185E"/>
    <w:rsid w:val="00811B84"/>
    <w:rsid w:val="00811ED8"/>
    <w:rsid w:val="0081271F"/>
    <w:rsid w:val="00812996"/>
    <w:rsid w:val="00813A6E"/>
    <w:rsid w:val="00814612"/>
    <w:rsid w:val="0081545C"/>
    <w:rsid w:val="00815582"/>
    <w:rsid w:val="0081619C"/>
    <w:rsid w:val="008166F9"/>
    <w:rsid w:val="00816A87"/>
    <w:rsid w:val="00816FF6"/>
    <w:rsid w:val="0081761B"/>
    <w:rsid w:val="00817BDC"/>
    <w:rsid w:val="0082067C"/>
    <w:rsid w:val="0082083F"/>
    <w:rsid w:val="00821279"/>
    <w:rsid w:val="00821864"/>
    <w:rsid w:val="00821EC8"/>
    <w:rsid w:val="008224F2"/>
    <w:rsid w:val="008228E8"/>
    <w:rsid w:val="00822D30"/>
    <w:rsid w:val="008231CB"/>
    <w:rsid w:val="00823CF8"/>
    <w:rsid w:val="0082406A"/>
    <w:rsid w:val="00824803"/>
    <w:rsid w:val="00824BB8"/>
    <w:rsid w:val="008252C3"/>
    <w:rsid w:val="00825364"/>
    <w:rsid w:val="008254C2"/>
    <w:rsid w:val="00825A5B"/>
    <w:rsid w:val="00825DE5"/>
    <w:rsid w:val="00825EB6"/>
    <w:rsid w:val="00826A45"/>
    <w:rsid w:val="008272C3"/>
    <w:rsid w:val="00827C9F"/>
    <w:rsid w:val="00827E9C"/>
    <w:rsid w:val="00830030"/>
    <w:rsid w:val="008300B7"/>
    <w:rsid w:val="00830E4F"/>
    <w:rsid w:val="00831002"/>
    <w:rsid w:val="00831695"/>
    <w:rsid w:val="008317E5"/>
    <w:rsid w:val="00831FBE"/>
    <w:rsid w:val="00831FCF"/>
    <w:rsid w:val="00832D88"/>
    <w:rsid w:val="00833B7A"/>
    <w:rsid w:val="00833E35"/>
    <w:rsid w:val="00834484"/>
    <w:rsid w:val="0083463C"/>
    <w:rsid w:val="008352C9"/>
    <w:rsid w:val="00835846"/>
    <w:rsid w:val="00835DF3"/>
    <w:rsid w:val="00836534"/>
    <w:rsid w:val="00836798"/>
    <w:rsid w:val="00836920"/>
    <w:rsid w:val="00836FDC"/>
    <w:rsid w:val="00837200"/>
    <w:rsid w:val="0083775B"/>
    <w:rsid w:val="008408A8"/>
    <w:rsid w:val="008419BE"/>
    <w:rsid w:val="00841FD6"/>
    <w:rsid w:val="00842861"/>
    <w:rsid w:val="00842DFE"/>
    <w:rsid w:val="008432AF"/>
    <w:rsid w:val="0084348D"/>
    <w:rsid w:val="008435C1"/>
    <w:rsid w:val="00843DA5"/>
    <w:rsid w:val="00844019"/>
    <w:rsid w:val="00844782"/>
    <w:rsid w:val="00844B0E"/>
    <w:rsid w:val="00844EBB"/>
    <w:rsid w:val="00845278"/>
    <w:rsid w:val="008453DA"/>
    <w:rsid w:val="008453E9"/>
    <w:rsid w:val="008457CD"/>
    <w:rsid w:val="0084598A"/>
    <w:rsid w:val="00845FF9"/>
    <w:rsid w:val="00846711"/>
    <w:rsid w:val="0084690C"/>
    <w:rsid w:val="00846A38"/>
    <w:rsid w:val="0084767C"/>
    <w:rsid w:val="00847AC6"/>
    <w:rsid w:val="00850886"/>
    <w:rsid w:val="00850B45"/>
    <w:rsid w:val="008522C5"/>
    <w:rsid w:val="008524F9"/>
    <w:rsid w:val="008526F1"/>
    <w:rsid w:val="00853243"/>
    <w:rsid w:val="0085355B"/>
    <w:rsid w:val="00853DFD"/>
    <w:rsid w:val="00854678"/>
    <w:rsid w:val="008548EE"/>
    <w:rsid w:val="00854A40"/>
    <w:rsid w:val="00854BD4"/>
    <w:rsid w:val="00854CDC"/>
    <w:rsid w:val="008562F9"/>
    <w:rsid w:val="008566A6"/>
    <w:rsid w:val="00856901"/>
    <w:rsid w:val="00856964"/>
    <w:rsid w:val="00856EE8"/>
    <w:rsid w:val="00856F96"/>
    <w:rsid w:val="0085725F"/>
    <w:rsid w:val="008576A0"/>
    <w:rsid w:val="00857EF4"/>
    <w:rsid w:val="00860AE4"/>
    <w:rsid w:val="008619FF"/>
    <w:rsid w:val="00861DCF"/>
    <w:rsid w:val="0086236D"/>
    <w:rsid w:val="00862704"/>
    <w:rsid w:val="00862909"/>
    <w:rsid w:val="00862A56"/>
    <w:rsid w:val="00863A02"/>
    <w:rsid w:val="00863D63"/>
    <w:rsid w:val="0086410B"/>
    <w:rsid w:val="0086428C"/>
    <w:rsid w:val="008642C5"/>
    <w:rsid w:val="00864598"/>
    <w:rsid w:val="00864B0F"/>
    <w:rsid w:val="00865572"/>
    <w:rsid w:val="008656A4"/>
    <w:rsid w:val="008657DB"/>
    <w:rsid w:val="00865B45"/>
    <w:rsid w:val="00865DF5"/>
    <w:rsid w:val="00866077"/>
    <w:rsid w:val="008665DD"/>
    <w:rsid w:val="008666AD"/>
    <w:rsid w:val="0086682C"/>
    <w:rsid w:val="0086699D"/>
    <w:rsid w:val="00866AD1"/>
    <w:rsid w:val="00866C65"/>
    <w:rsid w:val="008675EF"/>
    <w:rsid w:val="00867A4A"/>
    <w:rsid w:val="00867A8A"/>
    <w:rsid w:val="00870416"/>
    <w:rsid w:val="00872863"/>
    <w:rsid w:val="008730CD"/>
    <w:rsid w:val="0087430A"/>
    <w:rsid w:val="00874572"/>
    <w:rsid w:val="008749DF"/>
    <w:rsid w:val="008749ED"/>
    <w:rsid w:val="0087579E"/>
    <w:rsid w:val="0087592D"/>
    <w:rsid w:val="00875F0A"/>
    <w:rsid w:val="00875F51"/>
    <w:rsid w:val="008766CD"/>
    <w:rsid w:val="00876CD1"/>
    <w:rsid w:val="008771E6"/>
    <w:rsid w:val="0087761F"/>
    <w:rsid w:val="0087764F"/>
    <w:rsid w:val="0087766F"/>
    <w:rsid w:val="00877D74"/>
    <w:rsid w:val="00877F8F"/>
    <w:rsid w:val="008800AE"/>
    <w:rsid w:val="0088020E"/>
    <w:rsid w:val="00880219"/>
    <w:rsid w:val="008803A5"/>
    <w:rsid w:val="00880670"/>
    <w:rsid w:val="00880DA5"/>
    <w:rsid w:val="00880EC5"/>
    <w:rsid w:val="00881083"/>
    <w:rsid w:val="00881179"/>
    <w:rsid w:val="00881851"/>
    <w:rsid w:val="008818C9"/>
    <w:rsid w:val="00881A04"/>
    <w:rsid w:val="00881E27"/>
    <w:rsid w:val="00881F17"/>
    <w:rsid w:val="00882125"/>
    <w:rsid w:val="00882743"/>
    <w:rsid w:val="00882F5F"/>
    <w:rsid w:val="00883A4E"/>
    <w:rsid w:val="00883FEA"/>
    <w:rsid w:val="00884074"/>
    <w:rsid w:val="00884772"/>
    <w:rsid w:val="00885ADA"/>
    <w:rsid w:val="00885CFB"/>
    <w:rsid w:val="008864CF"/>
    <w:rsid w:val="008865FD"/>
    <w:rsid w:val="00886B22"/>
    <w:rsid w:val="00886D38"/>
    <w:rsid w:val="008871F0"/>
    <w:rsid w:val="00887E94"/>
    <w:rsid w:val="008900F4"/>
    <w:rsid w:val="00890667"/>
    <w:rsid w:val="00891381"/>
    <w:rsid w:val="0089152D"/>
    <w:rsid w:val="00892079"/>
    <w:rsid w:val="008923A6"/>
    <w:rsid w:val="00892B0C"/>
    <w:rsid w:val="0089309B"/>
    <w:rsid w:val="00893134"/>
    <w:rsid w:val="008932E0"/>
    <w:rsid w:val="0089366B"/>
    <w:rsid w:val="008943C8"/>
    <w:rsid w:val="00894EDC"/>
    <w:rsid w:val="008956C3"/>
    <w:rsid w:val="008958FE"/>
    <w:rsid w:val="00895C36"/>
    <w:rsid w:val="00896754"/>
    <w:rsid w:val="00896D2C"/>
    <w:rsid w:val="00897D1C"/>
    <w:rsid w:val="00897FF1"/>
    <w:rsid w:val="008A06DB"/>
    <w:rsid w:val="008A1995"/>
    <w:rsid w:val="008A1B8F"/>
    <w:rsid w:val="008A1F68"/>
    <w:rsid w:val="008A1FFD"/>
    <w:rsid w:val="008A27BB"/>
    <w:rsid w:val="008A293A"/>
    <w:rsid w:val="008A2DAE"/>
    <w:rsid w:val="008A2E9A"/>
    <w:rsid w:val="008A2F87"/>
    <w:rsid w:val="008A37A9"/>
    <w:rsid w:val="008A3815"/>
    <w:rsid w:val="008A518E"/>
    <w:rsid w:val="008A5ECB"/>
    <w:rsid w:val="008A69B3"/>
    <w:rsid w:val="008A7B14"/>
    <w:rsid w:val="008A7EDD"/>
    <w:rsid w:val="008B01BC"/>
    <w:rsid w:val="008B026E"/>
    <w:rsid w:val="008B099C"/>
    <w:rsid w:val="008B1CC4"/>
    <w:rsid w:val="008B20AD"/>
    <w:rsid w:val="008B21E3"/>
    <w:rsid w:val="008B3348"/>
    <w:rsid w:val="008B33CE"/>
    <w:rsid w:val="008B3652"/>
    <w:rsid w:val="008B40E4"/>
    <w:rsid w:val="008B4F9D"/>
    <w:rsid w:val="008B53E2"/>
    <w:rsid w:val="008B5BD7"/>
    <w:rsid w:val="008B68D4"/>
    <w:rsid w:val="008B6BDA"/>
    <w:rsid w:val="008B6DEF"/>
    <w:rsid w:val="008B6F11"/>
    <w:rsid w:val="008B721C"/>
    <w:rsid w:val="008B7AA5"/>
    <w:rsid w:val="008B7F21"/>
    <w:rsid w:val="008C0098"/>
    <w:rsid w:val="008C0243"/>
    <w:rsid w:val="008C046B"/>
    <w:rsid w:val="008C0A44"/>
    <w:rsid w:val="008C0A60"/>
    <w:rsid w:val="008C0E49"/>
    <w:rsid w:val="008C10C9"/>
    <w:rsid w:val="008C1CD7"/>
    <w:rsid w:val="008C204D"/>
    <w:rsid w:val="008C23B4"/>
    <w:rsid w:val="008C30F7"/>
    <w:rsid w:val="008C312C"/>
    <w:rsid w:val="008C3353"/>
    <w:rsid w:val="008C4FC3"/>
    <w:rsid w:val="008C52E8"/>
    <w:rsid w:val="008C62EB"/>
    <w:rsid w:val="008C6AA0"/>
    <w:rsid w:val="008C6FD8"/>
    <w:rsid w:val="008C75A8"/>
    <w:rsid w:val="008C79B1"/>
    <w:rsid w:val="008D0297"/>
    <w:rsid w:val="008D0608"/>
    <w:rsid w:val="008D06F7"/>
    <w:rsid w:val="008D088F"/>
    <w:rsid w:val="008D0B70"/>
    <w:rsid w:val="008D0FE0"/>
    <w:rsid w:val="008D1681"/>
    <w:rsid w:val="008D17FC"/>
    <w:rsid w:val="008D1E98"/>
    <w:rsid w:val="008D45AD"/>
    <w:rsid w:val="008D45F7"/>
    <w:rsid w:val="008D4D16"/>
    <w:rsid w:val="008D542F"/>
    <w:rsid w:val="008D578D"/>
    <w:rsid w:val="008D57E1"/>
    <w:rsid w:val="008D5E32"/>
    <w:rsid w:val="008D603B"/>
    <w:rsid w:val="008D66C0"/>
    <w:rsid w:val="008D6ED5"/>
    <w:rsid w:val="008D7285"/>
    <w:rsid w:val="008D7350"/>
    <w:rsid w:val="008D7424"/>
    <w:rsid w:val="008D799D"/>
    <w:rsid w:val="008D7B50"/>
    <w:rsid w:val="008E06BB"/>
    <w:rsid w:val="008E162A"/>
    <w:rsid w:val="008E1885"/>
    <w:rsid w:val="008E194B"/>
    <w:rsid w:val="008E1ABA"/>
    <w:rsid w:val="008E2BA8"/>
    <w:rsid w:val="008E3291"/>
    <w:rsid w:val="008E34B2"/>
    <w:rsid w:val="008E3A80"/>
    <w:rsid w:val="008E4180"/>
    <w:rsid w:val="008E4610"/>
    <w:rsid w:val="008E4E7E"/>
    <w:rsid w:val="008E5035"/>
    <w:rsid w:val="008E5228"/>
    <w:rsid w:val="008E62AD"/>
    <w:rsid w:val="008E6380"/>
    <w:rsid w:val="008E7892"/>
    <w:rsid w:val="008E799F"/>
    <w:rsid w:val="008F0D38"/>
    <w:rsid w:val="008F199E"/>
    <w:rsid w:val="008F2CEF"/>
    <w:rsid w:val="008F32E9"/>
    <w:rsid w:val="008F337E"/>
    <w:rsid w:val="008F3758"/>
    <w:rsid w:val="008F37CA"/>
    <w:rsid w:val="008F3B45"/>
    <w:rsid w:val="008F3DFE"/>
    <w:rsid w:val="008F4655"/>
    <w:rsid w:val="008F4951"/>
    <w:rsid w:val="008F50BF"/>
    <w:rsid w:val="008F5973"/>
    <w:rsid w:val="008F5CC4"/>
    <w:rsid w:val="008F61DE"/>
    <w:rsid w:val="008F669F"/>
    <w:rsid w:val="008F6806"/>
    <w:rsid w:val="008F6C76"/>
    <w:rsid w:val="008F6D27"/>
    <w:rsid w:val="008F6D75"/>
    <w:rsid w:val="008F6DCD"/>
    <w:rsid w:val="008F78E9"/>
    <w:rsid w:val="0090024D"/>
    <w:rsid w:val="00900698"/>
    <w:rsid w:val="00900AF1"/>
    <w:rsid w:val="0090202D"/>
    <w:rsid w:val="009022ED"/>
    <w:rsid w:val="009029A1"/>
    <w:rsid w:val="00902B1F"/>
    <w:rsid w:val="00902B8A"/>
    <w:rsid w:val="00902FED"/>
    <w:rsid w:val="009030BE"/>
    <w:rsid w:val="00903A29"/>
    <w:rsid w:val="0090417A"/>
    <w:rsid w:val="0090438F"/>
    <w:rsid w:val="00905209"/>
    <w:rsid w:val="009054DD"/>
    <w:rsid w:val="00905C07"/>
    <w:rsid w:val="00906365"/>
    <w:rsid w:val="00906940"/>
    <w:rsid w:val="0090697A"/>
    <w:rsid w:val="00906A37"/>
    <w:rsid w:val="00906E5B"/>
    <w:rsid w:val="00906EC8"/>
    <w:rsid w:val="00907B42"/>
    <w:rsid w:val="00907C79"/>
    <w:rsid w:val="00907DC0"/>
    <w:rsid w:val="00907DED"/>
    <w:rsid w:val="009100E4"/>
    <w:rsid w:val="009100ED"/>
    <w:rsid w:val="009102CF"/>
    <w:rsid w:val="009103F8"/>
    <w:rsid w:val="0091061D"/>
    <w:rsid w:val="00910DB1"/>
    <w:rsid w:val="00910EB7"/>
    <w:rsid w:val="0091180C"/>
    <w:rsid w:val="00911CC3"/>
    <w:rsid w:val="00912085"/>
    <w:rsid w:val="00912303"/>
    <w:rsid w:val="009127DC"/>
    <w:rsid w:val="00912919"/>
    <w:rsid w:val="0091339A"/>
    <w:rsid w:val="00913A1E"/>
    <w:rsid w:val="009149C5"/>
    <w:rsid w:val="00915FF9"/>
    <w:rsid w:val="00916D9D"/>
    <w:rsid w:val="00917232"/>
    <w:rsid w:val="009176B2"/>
    <w:rsid w:val="0091799A"/>
    <w:rsid w:val="00917D2F"/>
    <w:rsid w:val="0092059A"/>
    <w:rsid w:val="00920A81"/>
    <w:rsid w:val="009213D4"/>
    <w:rsid w:val="009213E6"/>
    <w:rsid w:val="0092172A"/>
    <w:rsid w:val="009219BB"/>
    <w:rsid w:val="00921B76"/>
    <w:rsid w:val="009230CB"/>
    <w:rsid w:val="009236AF"/>
    <w:rsid w:val="00923B68"/>
    <w:rsid w:val="0092433E"/>
    <w:rsid w:val="0092457A"/>
    <w:rsid w:val="00924972"/>
    <w:rsid w:val="00924E39"/>
    <w:rsid w:val="00925FB6"/>
    <w:rsid w:val="00926856"/>
    <w:rsid w:val="00926A75"/>
    <w:rsid w:val="009270F1"/>
    <w:rsid w:val="00927171"/>
    <w:rsid w:val="009275B5"/>
    <w:rsid w:val="0093065A"/>
    <w:rsid w:val="009307C2"/>
    <w:rsid w:val="00930975"/>
    <w:rsid w:val="00931252"/>
    <w:rsid w:val="0093171B"/>
    <w:rsid w:val="0093197D"/>
    <w:rsid w:val="00931E74"/>
    <w:rsid w:val="00932B79"/>
    <w:rsid w:val="00932C76"/>
    <w:rsid w:val="00932F4C"/>
    <w:rsid w:val="009331D9"/>
    <w:rsid w:val="009339DA"/>
    <w:rsid w:val="00933CC2"/>
    <w:rsid w:val="00933F45"/>
    <w:rsid w:val="009342EC"/>
    <w:rsid w:val="0093548A"/>
    <w:rsid w:val="00935FE1"/>
    <w:rsid w:val="009362C1"/>
    <w:rsid w:val="0093665D"/>
    <w:rsid w:val="009369E5"/>
    <w:rsid w:val="0093705B"/>
    <w:rsid w:val="0093748E"/>
    <w:rsid w:val="00940097"/>
    <w:rsid w:val="0094193A"/>
    <w:rsid w:val="00941CED"/>
    <w:rsid w:val="00941D46"/>
    <w:rsid w:val="00941E34"/>
    <w:rsid w:val="00941FF3"/>
    <w:rsid w:val="00942C62"/>
    <w:rsid w:val="00943087"/>
    <w:rsid w:val="0094310F"/>
    <w:rsid w:val="009436E3"/>
    <w:rsid w:val="00944660"/>
    <w:rsid w:val="00944C65"/>
    <w:rsid w:val="00944DFE"/>
    <w:rsid w:val="00945061"/>
    <w:rsid w:val="009454E2"/>
    <w:rsid w:val="00945581"/>
    <w:rsid w:val="00945A77"/>
    <w:rsid w:val="009462FF"/>
    <w:rsid w:val="009463B7"/>
    <w:rsid w:val="0094640C"/>
    <w:rsid w:val="00946768"/>
    <w:rsid w:val="00947766"/>
    <w:rsid w:val="00947BD7"/>
    <w:rsid w:val="00947CC8"/>
    <w:rsid w:val="009508D8"/>
    <w:rsid w:val="00950B3A"/>
    <w:rsid w:val="0095200F"/>
    <w:rsid w:val="00952805"/>
    <w:rsid w:val="009535BA"/>
    <w:rsid w:val="0095409D"/>
    <w:rsid w:val="00954239"/>
    <w:rsid w:val="0095584B"/>
    <w:rsid w:val="00956066"/>
    <w:rsid w:val="009561E4"/>
    <w:rsid w:val="00956694"/>
    <w:rsid w:val="00956ADC"/>
    <w:rsid w:val="00956EF6"/>
    <w:rsid w:val="009571F0"/>
    <w:rsid w:val="00957BA2"/>
    <w:rsid w:val="00960E6D"/>
    <w:rsid w:val="009611D0"/>
    <w:rsid w:val="00961867"/>
    <w:rsid w:val="00961C11"/>
    <w:rsid w:val="00962648"/>
    <w:rsid w:val="009627EE"/>
    <w:rsid w:val="009631B0"/>
    <w:rsid w:val="009631B1"/>
    <w:rsid w:val="0096326C"/>
    <w:rsid w:val="00963281"/>
    <w:rsid w:val="0096330B"/>
    <w:rsid w:val="009639F6"/>
    <w:rsid w:val="00964808"/>
    <w:rsid w:val="00964BBF"/>
    <w:rsid w:val="00964FFF"/>
    <w:rsid w:val="00965889"/>
    <w:rsid w:val="00965E05"/>
    <w:rsid w:val="0096685E"/>
    <w:rsid w:val="0096697B"/>
    <w:rsid w:val="00966B82"/>
    <w:rsid w:val="00966FE5"/>
    <w:rsid w:val="009673E9"/>
    <w:rsid w:val="00970107"/>
    <w:rsid w:val="009711C6"/>
    <w:rsid w:val="009711EE"/>
    <w:rsid w:val="00972005"/>
    <w:rsid w:val="0097278F"/>
    <w:rsid w:val="0097285B"/>
    <w:rsid w:val="00972FAE"/>
    <w:rsid w:val="00972FCA"/>
    <w:rsid w:val="00973510"/>
    <w:rsid w:val="009736CA"/>
    <w:rsid w:val="009737CD"/>
    <w:rsid w:val="0097488B"/>
    <w:rsid w:val="009766E4"/>
    <w:rsid w:val="00976FAA"/>
    <w:rsid w:val="0097710C"/>
    <w:rsid w:val="00980F3C"/>
    <w:rsid w:val="009810DB"/>
    <w:rsid w:val="00981386"/>
    <w:rsid w:val="0098187F"/>
    <w:rsid w:val="00981AF1"/>
    <w:rsid w:val="00981C28"/>
    <w:rsid w:val="00981C64"/>
    <w:rsid w:val="00982481"/>
    <w:rsid w:val="00982B48"/>
    <w:rsid w:val="00982BA9"/>
    <w:rsid w:val="009837A2"/>
    <w:rsid w:val="00984328"/>
    <w:rsid w:val="009846E1"/>
    <w:rsid w:val="00984B90"/>
    <w:rsid w:val="00984DDB"/>
    <w:rsid w:val="009857CC"/>
    <w:rsid w:val="00985A3C"/>
    <w:rsid w:val="00985F23"/>
    <w:rsid w:val="00986A67"/>
    <w:rsid w:val="00986B73"/>
    <w:rsid w:val="00986E82"/>
    <w:rsid w:val="0098707F"/>
    <w:rsid w:val="0098762F"/>
    <w:rsid w:val="00987C88"/>
    <w:rsid w:val="00987F3B"/>
    <w:rsid w:val="00990B0B"/>
    <w:rsid w:val="00990EC0"/>
    <w:rsid w:val="00991014"/>
    <w:rsid w:val="0099127C"/>
    <w:rsid w:val="00991F17"/>
    <w:rsid w:val="00992278"/>
    <w:rsid w:val="009923FE"/>
    <w:rsid w:val="00992702"/>
    <w:rsid w:val="00993041"/>
    <w:rsid w:val="0099363E"/>
    <w:rsid w:val="0099385D"/>
    <w:rsid w:val="00993A93"/>
    <w:rsid w:val="00993F05"/>
    <w:rsid w:val="00995D15"/>
    <w:rsid w:val="009A00FB"/>
    <w:rsid w:val="009A0EA2"/>
    <w:rsid w:val="009A19A1"/>
    <w:rsid w:val="009A1C0C"/>
    <w:rsid w:val="009A1C9C"/>
    <w:rsid w:val="009A23CF"/>
    <w:rsid w:val="009A34C8"/>
    <w:rsid w:val="009A4DC7"/>
    <w:rsid w:val="009A54BC"/>
    <w:rsid w:val="009A560D"/>
    <w:rsid w:val="009A5D6B"/>
    <w:rsid w:val="009A5EB4"/>
    <w:rsid w:val="009A610C"/>
    <w:rsid w:val="009A613E"/>
    <w:rsid w:val="009A6152"/>
    <w:rsid w:val="009A636B"/>
    <w:rsid w:val="009A6BFA"/>
    <w:rsid w:val="009A6CCE"/>
    <w:rsid w:val="009A7088"/>
    <w:rsid w:val="009A7504"/>
    <w:rsid w:val="009A7CEF"/>
    <w:rsid w:val="009B0308"/>
    <w:rsid w:val="009B0878"/>
    <w:rsid w:val="009B14EA"/>
    <w:rsid w:val="009B3591"/>
    <w:rsid w:val="009B50C1"/>
    <w:rsid w:val="009B58F3"/>
    <w:rsid w:val="009B59A8"/>
    <w:rsid w:val="009B5A18"/>
    <w:rsid w:val="009B5CD1"/>
    <w:rsid w:val="009B5F2A"/>
    <w:rsid w:val="009B6182"/>
    <w:rsid w:val="009B698E"/>
    <w:rsid w:val="009B6E1B"/>
    <w:rsid w:val="009B6FE4"/>
    <w:rsid w:val="009B73EC"/>
    <w:rsid w:val="009C033B"/>
    <w:rsid w:val="009C0398"/>
    <w:rsid w:val="009C040F"/>
    <w:rsid w:val="009C0E8D"/>
    <w:rsid w:val="009C2650"/>
    <w:rsid w:val="009C2DA1"/>
    <w:rsid w:val="009C3276"/>
    <w:rsid w:val="009C459F"/>
    <w:rsid w:val="009C45BF"/>
    <w:rsid w:val="009C48C5"/>
    <w:rsid w:val="009C4D84"/>
    <w:rsid w:val="009C4DDD"/>
    <w:rsid w:val="009C4F51"/>
    <w:rsid w:val="009C558C"/>
    <w:rsid w:val="009C58A2"/>
    <w:rsid w:val="009C595F"/>
    <w:rsid w:val="009C6568"/>
    <w:rsid w:val="009C6F05"/>
    <w:rsid w:val="009C75A6"/>
    <w:rsid w:val="009C7655"/>
    <w:rsid w:val="009C7D14"/>
    <w:rsid w:val="009D0609"/>
    <w:rsid w:val="009D0E44"/>
    <w:rsid w:val="009D1089"/>
    <w:rsid w:val="009D1719"/>
    <w:rsid w:val="009D1E59"/>
    <w:rsid w:val="009D24F3"/>
    <w:rsid w:val="009D33ED"/>
    <w:rsid w:val="009D3660"/>
    <w:rsid w:val="009D38D1"/>
    <w:rsid w:val="009D3A7D"/>
    <w:rsid w:val="009D3AAD"/>
    <w:rsid w:val="009D3C09"/>
    <w:rsid w:val="009D3C17"/>
    <w:rsid w:val="009D3D02"/>
    <w:rsid w:val="009D41BD"/>
    <w:rsid w:val="009D450B"/>
    <w:rsid w:val="009D4865"/>
    <w:rsid w:val="009D5154"/>
    <w:rsid w:val="009D5430"/>
    <w:rsid w:val="009D5901"/>
    <w:rsid w:val="009D5A0E"/>
    <w:rsid w:val="009D63E4"/>
    <w:rsid w:val="009D6416"/>
    <w:rsid w:val="009D650D"/>
    <w:rsid w:val="009D7CDA"/>
    <w:rsid w:val="009E0AD7"/>
    <w:rsid w:val="009E0C87"/>
    <w:rsid w:val="009E1447"/>
    <w:rsid w:val="009E1499"/>
    <w:rsid w:val="009E1526"/>
    <w:rsid w:val="009E234D"/>
    <w:rsid w:val="009E23DB"/>
    <w:rsid w:val="009E259E"/>
    <w:rsid w:val="009E261A"/>
    <w:rsid w:val="009E35F6"/>
    <w:rsid w:val="009E39F9"/>
    <w:rsid w:val="009E482F"/>
    <w:rsid w:val="009E4ACE"/>
    <w:rsid w:val="009E4B88"/>
    <w:rsid w:val="009E504F"/>
    <w:rsid w:val="009E51AA"/>
    <w:rsid w:val="009E54EB"/>
    <w:rsid w:val="009E58C3"/>
    <w:rsid w:val="009E6563"/>
    <w:rsid w:val="009E66F8"/>
    <w:rsid w:val="009E683E"/>
    <w:rsid w:val="009E6BA7"/>
    <w:rsid w:val="009E6BE8"/>
    <w:rsid w:val="009E7301"/>
    <w:rsid w:val="009E790A"/>
    <w:rsid w:val="009E7BEE"/>
    <w:rsid w:val="009F016A"/>
    <w:rsid w:val="009F09C8"/>
    <w:rsid w:val="009F13CE"/>
    <w:rsid w:val="009F194E"/>
    <w:rsid w:val="009F197D"/>
    <w:rsid w:val="009F1B44"/>
    <w:rsid w:val="009F1BA2"/>
    <w:rsid w:val="009F2F11"/>
    <w:rsid w:val="009F349E"/>
    <w:rsid w:val="009F3500"/>
    <w:rsid w:val="009F4694"/>
    <w:rsid w:val="009F5921"/>
    <w:rsid w:val="009F599A"/>
    <w:rsid w:val="009F65BD"/>
    <w:rsid w:val="009F694D"/>
    <w:rsid w:val="009F69A3"/>
    <w:rsid w:val="009F74E8"/>
    <w:rsid w:val="009F7A24"/>
    <w:rsid w:val="009F7BDE"/>
    <w:rsid w:val="00A0038B"/>
    <w:rsid w:val="00A016D1"/>
    <w:rsid w:val="00A01B0B"/>
    <w:rsid w:val="00A020CB"/>
    <w:rsid w:val="00A020D4"/>
    <w:rsid w:val="00A03C00"/>
    <w:rsid w:val="00A04042"/>
    <w:rsid w:val="00A04516"/>
    <w:rsid w:val="00A0486C"/>
    <w:rsid w:val="00A04930"/>
    <w:rsid w:val="00A05225"/>
    <w:rsid w:val="00A05FE4"/>
    <w:rsid w:val="00A060BB"/>
    <w:rsid w:val="00A0635E"/>
    <w:rsid w:val="00A0639B"/>
    <w:rsid w:val="00A06753"/>
    <w:rsid w:val="00A0675C"/>
    <w:rsid w:val="00A0677C"/>
    <w:rsid w:val="00A069FF"/>
    <w:rsid w:val="00A0779F"/>
    <w:rsid w:val="00A0786B"/>
    <w:rsid w:val="00A1006C"/>
    <w:rsid w:val="00A10474"/>
    <w:rsid w:val="00A10A36"/>
    <w:rsid w:val="00A10D35"/>
    <w:rsid w:val="00A1157B"/>
    <w:rsid w:val="00A116AC"/>
    <w:rsid w:val="00A11AAD"/>
    <w:rsid w:val="00A11ED3"/>
    <w:rsid w:val="00A129AA"/>
    <w:rsid w:val="00A13750"/>
    <w:rsid w:val="00A13955"/>
    <w:rsid w:val="00A13A3A"/>
    <w:rsid w:val="00A13AE7"/>
    <w:rsid w:val="00A13BBD"/>
    <w:rsid w:val="00A13E38"/>
    <w:rsid w:val="00A14214"/>
    <w:rsid w:val="00A14C57"/>
    <w:rsid w:val="00A1505B"/>
    <w:rsid w:val="00A1542D"/>
    <w:rsid w:val="00A156E2"/>
    <w:rsid w:val="00A1573B"/>
    <w:rsid w:val="00A15B95"/>
    <w:rsid w:val="00A16159"/>
    <w:rsid w:val="00A167F1"/>
    <w:rsid w:val="00A170B4"/>
    <w:rsid w:val="00A1730C"/>
    <w:rsid w:val="00A17577"/>
    <w:rsid w:val="00A17642"/>
    <w:rsid w:val="00A17C78"/>
    <w:rsid w:val="00A17EED"/>
    <w:rsid w:val="00A20920"/>
    <w:rsid w:val="00A213AB"/>
    <w:rsid w:val="00A21F70"/>
    <w:rsid w:val="00A224DB"/>
    <w:rsid w:val="00A23176"/>
    <w:rsid w:val="00A238E3"/>
    <w:rsid w:val="00A23A45"/>
    <w:rsid w:val="00A23C6A"/>
    <w:rsid w:val="00A24A22"/>
    <w:rsid w:val="00A25158"/>
    <w:rsid w:val="00A25290"/>
    <w:rsid w:val="00A255AC"/>
    <w:rsid w:val="00A26049"/>
    <w:rsid w:val="00A27079"/>
    <w:rsid w:val="00A27536"/>
    <w:rsid w:val="00A276F6"/>
    <w:rsid w:val="00A2771A"/>
    <w:rsid w:val="00A27AFB"/>
    <w:rsid w:val="00A27DD2"/>
    <w:rsid w:val="00A30352"/>
    <w:rsid w:val="00A30769"/>
    <w:rsid w:val="00A32278"/>
    <w:rsid w:val="00A3229B"/>
    <w:rsid w:val="00A32592"/>
    <w:rsid w:val="00A325C7"/>
    <w:rsid w:val="00A32D55"/>
    <w:rsid w:val="00A33358"/>
    <w:rsid w:val="00A334D1"/>
    <w:rsid w:val="00A342E3"/>
    <w:rsid w:val="00A352E0"/>
    <w:rsid w:val="00A35E41"/>
    <w:rsid w:val="00A36373"/>
    <w:rsid w:val="00A36B93"/>
    <w:rsid w:val="00A37347"/>
    <w:rsid w:val="00A376C0"/>
    <w:rsid w:val="00A37752"/>
    <w:rsid w:val="00A3791A"/>
    <w:rsid w:val="00A379CB"/>
    <w:rsid w:val="00A40069"/>
    <w:rsid w:val="00A400AB"/>
    <w:rsid w:val="00A40507"/>
    <w:rsid w:val="00A40BDE"/>
    <w:rsid w:val="00A40D55"/>
    <w:rsid w:val="00A41206"/>
    <w:rsid w:val="00A419C3"/>
    <w:rsid w:val="00A41DC9"/>
    <w:rsid w:val="00A421E4"/>
    <w:rsid w:val="00A42260"/>
    <w:rsid w:val="00A4258E"/>
    <w:rsid w:val="00A4382C"/>
    <w:rsid w:val="00A4386C"/>
    <w:rsid w:val="00A43D51"/>
    <w:rsid w:val="00A44926"/>
    <w:rsid w:val="00A4569D"/>
    <w:rsid w:val="00A4587B"/>
    <w:rsid w:val="00A4595C"/>
    <w:rsid w:val="00A45D6F"/>
    <w:rsid w:val="00A464DB"/>
    <w:rsid w:val="00A469C1"/>
    <w:rsid w:val="00A475C8"/>
    <w:rsid w:val="00A47B29"/>
    <w:rsid w:val="00A47BBC"/>
    <w:rsid w:val="00A47E17"/>
    <w:rsid w:val="00A50565"/>
    <w:rsid w:val="00A509C4"/>
    <w:rsid w:val="00A50AA0"/>
    <w:rsid w:val="00A525EF"/>
    <w:rsid w:val="00A52C0A"/>
    <w:rsid w:val="00A52C1D"/>
    <w:rsid w:val="00A53519"/>
    <w:rsid w:val="00A535FE"/>
    <w:rsid w:val="00A53737"/>
    <w:rsid w:val="00A53D46"/>
    <w:rsid w:val="00A5413F"/>
    <w:rsid w:val="00A54211"/>
    <w:rsid w:val="00A54396"/>
    <w:rsid w:val="00A551C7"/>
    <w:rsid w:val="00A55317"/>
    <w:rsid w:val="00A55528"/>
    <w:rsid w:val="00A55781"/>
    <w:rsid w:val="00A560BC"/>
    <w:rsid w:val="00A5687A"/>
    <w:rsid w:val="00A56FF2"/>
    <w:rsid w:val="00A57446"/>
    <w:rsid w:val="00A5747B"/>
    <w:rsid w:val="00A60EBD"/>
    <w:rsid w:val="00A60EC8"/>
    <w:rsid w:val="00A60ECD"/>
    <w:rsid w:val="00A61276"/>
    <w:rsid w:val="00A613B5"/>
    <w:rsid w:val="00A61C7C"/>
    <w:rsid w:val="00A620BA"/>
    <w:rsid w:val="00A62475"/>
    <w:rsid w:val="00A625C7"/>
    <w:rsid w:val="00A648C3"/>
    <w:rsid w:val="00A64B21"/>
    <w:rsid w:val="00A65744"/>
    <w:rsid w:val="00A660E5"/>
    <w:rsid w:val="00A66660"/>
    <w:rsid w:val="00A6673B"/>
    <w:rsid w:val="00A670D8"/>
    <w:rsid w:val="00A67478"/>
    <w:rsid w:val="00A67678"/>
    <w:rsid w:val="00A67C1D"/>
    <w:rsid w:val="00A67CDA"/>
    <w:rsid w:val="00A67EA8"/>
    <w:rsid w:val="00A70A7E"/>
    <w:rsid w:val="00A70CB3"/>
    <w:rsid w:val="00A7142F"/>
    <w:rsid w:val="00A71B7F"/>
    <w:rsid w:val="00A71E6B"/>
    <w:rsid w:val="00A72AFE"/>
    <w:rsid w:val="00A72DAC"/>
    <w:rsid w:val="00A72F9F"/>
    <w:rsid w:val="00A73A1D"/>
    <w:rsid w:val="00A73D6B"/>
    <w:rsid w:val="00A752F3"/>
    <w:rsid w:val="00A75F8D"/>
    <w:rsid w:val="00A76156"/>
    <w:rsid w:val="00A761F9"/>
    <w:rsid w:val="00A76439"/>
    <w:rsid w:val="00A768DA"/>
    <w:rsid w:val="00A76DF5"/>
    <w:rsid w:val="00A771DB"/>
    <w:rsid w:val="00A80123"/>
    <w:rsid w:val="00A8161B"/>
    <w:rsid w:val="00A817E9"/>
    <w:rsid w:val="00A81969"/>
    <w:rsid w:val="00A81ADE"/>
    <w:rsid w:val="00A820FD"/>
    <w:rsid w:val="00A82879"/>
    <w:rsid w:val="00A82949"/>
    <w:rsid w:val="00A83209"/>
    <w:rsid w:val="00A83526"/>
    <w:rsid w:val="00A83543"/>
    <w:rsid w:val="00A84583"/>
    <w:rsid w:val="00A84A54"/>
    <w:rsid w:val="00A852A5"/>
    <w:rsid w:val="00A85437"/>
    <w:rsid w:val="00A8571B"/>
    <w:rsid w:val="00A860BF"/>
    <w:rsid w:val="00A863BF"/>
    <w:rsid w:val="00A869EF"/>
    <w:rsid w:val="00A86B03"/>
    <w:rsid w:val="00A87377"/>
    <w:rsid w:val="00A8779F"/>
    <w:rsid w:val="00A90054"/>
    <w:rsid w:val="00A902A8"/>
    <w:rsid w:val="00A90568"/>
    <w:rsid w:val="00A90585"/>
    <w:rsid w:val="00A90844"/>
    <w:rsid w:val="00A90BEE"/>
    <w:rsid w:val="00A91AAB"/>
    <w:rsid w:val="00A91B86"/>
    <w:rsid w:val="00A91D52"/>
    <w:rsid w:val="00A927D1"/>
    <w:rsid w:val="00A92C7D"/>
    <w:rsid w:val="00A92CEF"/>
    <w:rsid w:val="00A93882"/>
    <w:rsid w:val="00A948C2"/>
    <w:rsid w:val="00A94C88"/>
    <w:rsid w:val="00A94C99"/>
    <w:rsid w:val="00A95461"/>
    <w:rsid w:val="00A9564E"/>
    <w:rsid w:val="00A957F1"/>
    <w:rsid w:val="00A95B40"/>
    <w:rsid w:val="00A95DD7"/>
    <w:rsid w:val="00A96F18"/>
    <w:rsid w:val="00A972A4"/>
    <w:rsid w:val="00A97FCF"/>
    <w:rsid w:val="00AA0E7D"/>
    <w:rsid w:val="00AA19BF"/>
    <w:rsid w:val="00AA1AEB"/>
    <w:rsid w:val="00AA1DA5"/>
    <w:rsid w:val="00AA24D1"/>
    <w:rsid w:val="00AA314F"/>
    <w:rsid w:val="00AA3907"/>
    <w:rsid w:val="00AA3979"/>
    <w:rsid w:val="00AA3C85"/>
    <w:rsid w:val="00AA4C7E"/>
    <w:rsid w:val="00AA4F65"/>
    <w:rsid w:val="00AA5DA6"/>
    <w:rsid w:val="00AA5DF7"/>
    <w:rsid w:val="00AA6328"/>
    <w:rsid w:val="00AA6A0E"/>
    <w:rsid w:val="00AA6E5F"/>
    <w:rsid w:val="00AA71F5"/>
    <w:rsid w:val="00AA76AA"/>
    <w:rsid w:val="00AB03F6"/>
    <w:rsid w:val="00AB0A0F"/>
    <w:rsid w:val="00AB0E02"/>
    <w:rsid w:val="00AB0F78"/>
    <w:rsid w:val="00AB2568"/>
    <w:rsid w:val="00AB2B4C"/>
    <w:rsid w:val="00AB3195"/>
    <w:rsid w:val="00AB37AD"/>
    <w:rsid w:val="00AB3AF7"/>
    <w:rsid w:val="00AB497C"/>
    <w:rsid w:val="00AB4DEA"/>
    <w:rsid w:val="00AB5B94"/>
    <w:rsid w:val="00AB5C72"/>
    <w:rsid w:val="00AB6881"/>
    <w:rsid w:val="00AB6C42"/>
    <w:rsid w:val="00AB79C3"/>
    <w:rsid w:val="00AB7B75"/>
    <w:rsid w:val="00AB7E3D"/>
    <w:rsid w:val="00AB7FFC"/>
    <w:rsid w:val="00AC03AB"/>
    <w:rsid w:val="00AC0451"/>
    <w:rsid w:val="00AC0646"/>
    <w:rsid w:val="00AC0649"/>
    <w:rsid w:val="00AC0819"/>
    <w:rsid w:val="00AC0A93"/>
    <w:rsid w:val="00AC0C5F"/>
    <w:rsid w:val="00AC1C2F"/>
    <w:rsid w:val="00AC1EE9"/>
    <w:rsid w:val="00AC2181"/>
    <w:rsid w:val="00AC21D8"/>
    <w:rsid w:val="00AC2C0D"/>
    <w:rsid w:val="00AC4086"/>
    <w:rsid w:val="00AC428F"/>
    <w:rsid w:val="00AC43CC"/>
    <w:rsid w:val="00AC4942"/>
    <w:rsid w:val="00AC49E3"/>
    <w:rsid w:val="00AC4CD9"/>
    <w:rsid w:val="00AC5052"/>
    <w:rsid w:val="00AC5980"/>
    <w:rsid w:val="00AC6303"/>
    <w:rsid w:val="00AC6452"/>
    <w:rsid w:val="00AC73BE"/>
    <w:rsid w:val="00AC7A3F"/>
    <w:rsid w:val="00AC7A80"/>
    <w:rsid w:val="00AD1111"/>
    <w:rsid w:val="00AD11D9"/>
    <w:rsid w:val="00AD1491"/>
    <w:rsid w:val="00AD15A8"/>
    <w:rsid w:val="00AD1F38"/>
    <w:rsid w:val="00AD231F"/>
    <w:rsid w:val="00AD2456"/>
    <w:rsid w:val="00AD2D05"/>
    <w:rsid w:val="00AD3595"/>
    <w:rsid w:val="00AD4279"/>
    <w:rsid w:val="00AD454E"/>
    <w:rsid w:val="00AD4E23"/>
    <w:rsid w:val="00AD53C1"/>
    <w:rsid w:val="00AD56E3"/>
    <w:rsid w:val="00AD57B5"/>
    <w:rsid w:val="00AD5D17"/>
    <w:rsid w:val="00AD5F30"/>
    <w:rsid w:val="00AD638F"/>
    <w:rsid w:val="00AD66F8"/>
    <w:rsid w:val="00AD6B61"/>
    <w:rsid w:val="00AD6B74"/>
    <w:rsid w:val="00AD6DB1"/>
    <w:rsid w:val="00AD6EA3"/>
    <w:rsid w:val="00AD6EBA"/>
    <w:rsid w:val="00AD7E4E"/>
    <w:rsid w:val="00AE02D8"/>
    <w:rsid w:val="00AE0AED"/>
    <w:rsid w:val="00AE0C16"/>
    <w:rsid w:val="00AE0CBF"/>
    <w:rsid w:val="00AE1180"/>
    <w:rsid w:val="00AE1C96"/>
    <w:rsid w:val="00AE27CF"/>
    <w:rsid w:val="00AE2AC7"/>
    <w:rsid w:val="00AE346B"/>
    <w:rsid w:val="00AE3DE1"/>
    <w:rsid w:val="00AE40D2"/>
    <w:rsid w:val="00AE42EA"/>
    <w:rsid w:val="00AE4802"/>
    <w:rsid w:val="00AE493F"/>
    <w:rsid w:val="00AE5E7C"/>
    <w:rsid w:val="00AE5E91"/>
    <w:rsid w:val="00AE5FE7"/>
    <w:rsid w:val="00AE6265"/>
    <w:rsid w:val="00AE65A9"/>
    <w:rsid w:val="00AE69C5"/>
    <w:rsid w:val="00AE6DC4"/>
    <w:rsid w:val="00AE71FA"/>
    <w:rsid w:val="00AE7E76"/>
    <w:rsid w:val="00AF0340"/>
    <w:rsid w:val="00AF03DB"/>
    <w:rsid w:val="00AF044E"/>
    <w:rsid w:val="00AF081C"/>
    <w:rsid w:val="00AF10E8"/>
    <w:rsid w:val="00AF1135"/>
    <w:rsid w:val="00AF1566"/>
    <w:rsid w:val="00AF1668"/>
    <w:rsid w:val="00AF1FFC"/>
    <w:rsid w:val="00AF2235"/>
    <w:rsid w:val="00AF2964"/>
    <w:rsid w:val="00AF3628"/>
    <w:rsid w:val="00AF3F64"/>
    <w:rsid w:val="00AF44D6"/>
    <w:rsid w:val="00AF45D0"/>
    <w:rsid w:val="00AF5088"/>
    <w:rsid w:val="00AF53C4"/>
    <w:rsid w:val="00AF5483"/>
    <w:rsid w:val="00AF5A5A"/>
    <w:rsid w:val="00AF5B47"/>
    <w:rsid w:val="00AF681B"/>
    <w:rsid w:val="00AF6ED2"/>
    <w:rsid w:val="00AF6FDD"/>
    <w:rsid w:val="00AF770C"/>
    <w:rsid w:val="00B009F8"/>
    <w:rsid w:val="00B00CC7"/>
    <w:rsid w:val="00B00CFC"/>
    <w:rsid w:val="00B011E2"/>
    <w:rsid w:val="00B014E0"/>
    <w:rsid w:val="00B01671"/>
    <w:rsid w:val="00B016D8"/>
    <w:rsid w:val="00B01AB9"/>
    <w:rsid w:val="00B01E48"/>
    <w:rsid w:val="00B0205C"/>
    <w:rsid w:val="00B02D24"/>
    <w:rsid w:val="00B034B6"/>
    <w:rsid w:val="00B037E0"/>
    <w:rsid w:val="00B03F00"/>
    <w:rsid w:val="00B0406E"/>
    <w:rsid w:val="00B044F1"/>
    <w:rsid w:val="00B0484A"/>
    <w:rsid w:val="00B048A7"/>
    <w:rsid w:val="00B049C5"/>
    <w:rsid w:val="00B049C8"/>
    <w:rsid w:val="00B04ECA"/>
    <w:rsid w:val="00B0538E"/>
    <w:rsid w:val="00B055C0"/>
    <w:rsid w:val="00B05671"/>
    <w:rsid w:val="00B058EF"/>
    <w:rsid w:val="00B061A0"/>
    <w:rsid w:val="00B076BB"/>
    <w:rsid w:val="00B076C2"/>
    <w:rsid w:val="00B10C64"/>
    <w:rsid w:val="00B115FC"/>
    <w:rsid w:val="00B11697"/>
    <w:rsid w:val="00B11E41"/>
    <w:rsid w:val="00B1293A"/>
    <w:rsid w:val="00B12B43"/>
    <w:rsid w:val="00B12BC7"/>
    <w:rsid w:val="00B13029"/>
    <w:rsid w:val="00B135D9"/>
    <w:rsid w:val="00B137CF"/>
    <w:rsid w:val="00B13B65"/>
    <w:rsid w:val="00B13C4C"/>
    <w:rsid w:val="00B142EE"/>
    <w:rsid w:val="00B14317"/>
    <w:rsid w:val="00B15239"/>
    <w:rsid w:val="00B15392"/>
    <w:rsid w:val="00B15484"/>
    <w:rsid w:val="00B16862"/>
    <w:rsid w:val="00B176F7"/>
    <w:rsid w:val="00B17729"/>
    <w:rsid w:val="00B17E50"/>
    <w:rsid w:val="00B17E84"/>
    <w:rsid w:val="00B17EC8"/>
    <w:rsid w:val="00B21E86"/>
    <w:rsid w:val="00B225E7"/>
    <w:rsid w:val="00B22626"/>
    <w:rsid w:val="00B23847"/>
    <w:rsid w:val="00B244E3"/>
    <w:rsid w:val="00B245AB"/>
    <w:rsid w:val="00B2534A"/>
    <w:rsid w:val="00B25402"/>
    <w:rsid w:val="00B25EFF"/>
    <w:rsid w:val="00B2628A"/>
    <w:rsid w:val="00B26D47"/>
    <w:rsid w:val="00B27180"/>
    <w:rsid w:val="00B27E75"/>
    <w:rsid w:val="00B3030E"/>
    <w:rsid w:val="00B303C9"/>
    <w:rsid w:val="00B30417"/>
    <w:rsid w:val="00B30523"/>
    <w:rsid w:val="00B3083B"/>
    <w:rsid w:val="00B320DA"/>
    <w:rsid w:val="00B32D35"/>
    <w:rsid w:val="00B32F76"/>
    <w:rsid w:val="00B3353B"/>
    <w:rsid w:val="00B3375E"/>
    <w:rsid w:val="00B340DF"/>
    <w:rsid w:val="00B34879"/>
    <w:rsid w:val="00B3560A"/>
    <w:rsid w:val="00B356A7"/>
    <w:rsid w:val="00B357C8"/>
    <w:rsid w:val="00B373DA"/>
    <w:rsid w:val="00B37A9A"/>
    <w:rsid w:val="00B4021C"/>
    <w:rsid w:val="00B402B6"/>
    <w:rsid w:val="00B40557"/>
    <w:rsid w:val="00B40B43"/>
    <w:rsid w:val="00B4182A"/>
    <w:rsid w:val="00B41AC3"/>
    <w:rsid w:val="00B42461"/>
    <w:rsid w:val="00B42678"/>
    <w:rsid w:val="00B42A3E"/>
    <w:rsid w:val="00B42C5D"/>
    <w:rsid w:val="00B42D2A"/>
    <w:rsid w:val="00B43950"/>
    <w:rsid w:val="00B44054"/>
    <w:rsid w:val="00B44C85"/>
    <w:rsid w:val="00B45744"/>
    <w:rsid w:val="00B467A0"/>
    <w:rsid w:val="00B470C9"/>
    <w:rsid w:val="00B4783F"/>
    <w:rsid w:val="00B47B9D"/>
    <w:rsid w:val="00B47E1B"/>
    <w:rsid w:val="00B500DE"/>
    <w:rsid w:val="00B50E85"/>
    <w:rsid w:val="00B51147"/>
    <w:rsid w:val="00B51AAB"/>
    <w:rsid w:val="00B52675"/>
    <w:rsid w:val="00B53171"/>
    <w:rsid w:val="00B53A9E"/>
    <w:rsid w:val="00B53BF6"/>
    <w:rsid w:val="00B5447F"/>
    <w:rsid w:val="00B54610"/>
    <w:rsid w:val="00B5521B"/>
    <w:rsid w:val="00B55326"/>
    <w:rsid w:val="00B56201"/>
    <w:rsid w:val="00B5681D"/>
    <w:rsid w:val="00B57018"/>
    <w:rsid w:val="00B57884"/>
    <w:rsid w:val="00B57C7D"/>
    <w:rsid w:val="00B61925"/>
    <w:rsid w:val="00B61C8D"/>
    <w:rsid w:val="00B627F1"/>
    <w:rsid w:val="00B62A02"/>
    <w:rsid w:val="00B62DD2"/>
    <w:rsid w:val="00B62FDA"/>
    <w:rsid w:val="00B6304B"/>
    <w:rsid w:val="00B6313F"/>
    <w:rsid w:val="00B6372E"/>
    <w:rsid w:val="00B638F2"/>
    <w:rsid w:val="00B63E1C"/>
    <w:rsid w:val="00B640B3"/>
    <w:rsid w:val="00B6450A"/>
    <w:rsid w:val="00B64CB2"/>
    <w:rsid w:val="00B64D1A"/>
    <w:rsid w:val="00B64F37"/>
    <w:rsid w:val="00B65124"/>
    <w:rsid w:val="00B6516F"/>
    <w:rsid w:val="00B65400"/>
    <w:rsid w:val="00B654C4"/>
    <w:rsid w:val="00B65927"/>
    <w:rsid w:val="00B66140"/>
    <w:rsid w:val="00B667D3"/>
    <w:rsid w:val="00B670A4"/>
    <w:rsid w:val="00B67464"/>
    <w:rsid w:val="00B674C1"/>
    <w:rsid w:val="00B67F76"/>
    <w:rsid w:val="00B709C0"/>
    <w:rsid w:val="00B7183E"/>
    <w:rsid w:val="00B72413"/>
    <w:rsid w:val="00B72B60"/>
    <w:rsid w:val="00B73774"/>
    <w:rsid w:val="00B75CC8"/>
    <w:rsid w:val="00B75D5D"/>
    <w:rsid w:val="00B7663B"/>
    <w:rsid w:val="00B76D0A"/>
    <w:rsid w:val="00B76E0C"/>
    <w:rsid w:val="00B77CEE"/>
    <w:rsid w:val="00B8046F"/>
    <w:rsid w:val="00B80F0C"/>
    <w:rsid w:val="00B81A75"/>
    <w:rsid w:val="00B82661"/>
    <w:rsid w:val="00B836F3"/>
    <w:rsid w:val="00B84F57"/>
    <w:rsid w:val="00B85069"/>
    <w:rsid w:val="00B855CC"/>
    <w:rsid w:val="00B858B3"/>
    <w:rsid w:val="00B85A9D"/>
    <w:rsid w:val="00B86104"/>
    <w:rsid w:val="00B8783F"/>
    <w:rsid w:val="00B87926"/>
    <w:rsid w:val="00B87A25"/>
    <w:rsid w:val="00B87D27"/>
    <w:rsid w:val="00B87F8A"/>
    <w:rsid w:val="00B9048A"/>
    <w:rsid w:val="00B90BA4"/>
    <w:rsid w:val="00B90CD5"/>
    <w:rsid w:val="00B90EEF"/>
    <w:rsid w:val="00B91CAE"/>
    <w:rsid w:val="00B91FB3"/>
    <w:rsid w:val="00B92048"/>
    <w:rsid w:val="00B925CF"/>
    <w:rsid w:val="00B933EE"/>
    <w:rsid w:val="00B93414"/>
    <w:rsid w:val="00B9355E"/>
    <w:rsid w:val="00B94142"/>
    <w:rsid w:val="00B941D7"/>
    <w:rsid w:val="00B942D1"/>
    <w:rsid w:val="00B948CE"/>
    <w:rsid w:val="00B94F75"/>
    <w:rsid w:val="00B9546E"/>
    <w:rsid w:val="00B958E9"/>
    <w:rsid w:val="00B959A6"/>
    <w:rsid w:val="00B959DA"/>
    <w:rsid w:val="00B95CA6"/>
    <w:rsid w:val="00B95FAE"/>
    <w:rsid w:val="00B9623C"/>
    <w:rsid w:val="00B965A6"/>
    <w:rsid w:val="00B96CD1"/>
    <w:rsid w:val="00B97725"/>
    <w:rsid w:val="00B97E10"/>
    <w:rsid w:val="00BA03C6"/>
    <w:rsid w:val="00BA0687"/>
    <w:rsid w:val="00BA08BA"/>
    <w:rsid w:val="00BA0F0D"/>
    <w:rsid w:val="00BA1098"/>
    <w:rsid w:val="00BA127B"/>
    <w:rsid w:val="00BA26E5"/>
    <w:rsid w:val="00BA3084"/>
    <w:rsid w:val="00BA31FD"/>
    <w:rsid w:val="00BA3490"/>
    <w:rsid w:val="00BA42B1"/>
    <w:rsid w:val="00BA47AA"/>
    <w:rsid w:val="00BA5165"/>
    <w:rsid w:val="00BA5896"/>
    <w:rsid w:val="00BA58FA"/>
    <w:rsid w:val="00BA5FA3"/>
    <w:rsid w:val="00BA6A92"/>
    <w:rsid w:val="00BA7623"/>
    <w:rsid w:val="00BA7BFD"/>
    <w:rsid w:val="00BA7C89"/>
    <w:rsid w:val="00BA7DD4"/>
    <w:rsid w:val="00BA7FA8"/>
    <w:rsid w:val="00BB02CB"/>
    <w:rsid w:val="00BB0361"/>
    <w:rsid w:val="00BB067A"/>
    <w:rsid w:val="00BB0AEC"/>
    <w:rsid w:val="00BB0F72"/>
    <w:rsid w:val="00BB12CC"/>
    <w:rsid w:val="00BB2145"/>
    <w:rsid w:val="00BB216F"/>
    <w:rsid w:val="00BB219E"/>
    <w:rsid w:val="00BB2BD6"/>
    <w:rsid w:val="00BB2E72"/>
    <w:rsid w:val="00BB2F2F"/>
    <w:rsid w:val="00BB30DF"/>
    <w:rsid w:val="00BB37DE"/>
    <w:rsid w:val="00BB3F4D"/>
    <w:rsid w:val="00BB4518"/>
    <w:rsid w:val="00BB4CCD"/>
    <w:rsid w:val="00BB4CE6"/>
    <w:rsid w:val="00BB4FFA"/>
    <w:rsid w:val="00BB50D0"/>
    <w:rsid w:val="00BB5E79"/>
    <w:rsid w:val="00BB7D49"/>
    <w:rsid w:val="00BB7DC8"/>
    <w:rsid w:val="00BC0087"/>
    <w:rsid w:val="00BC03DD"/>
    <w:rsid w:val="00BC0963"/>
    <w:rsid w:val="00BC0BA5"/>
    <w:rsid w:val="00BC0BE9"/>
    <w:rsid w:val="00BC0D07"/>
    <w:rsid w:val="00BC0FB8"/>
    <w:rsid w:val="00BC1CFA"/>
    <w:rsid w:val="00BC238E"/>
    <w:rsid w:val="00BC2476"/>
    <w:rsid w:val="00BC282B"/>
    <w:rsid w:val="00BC28DA"/>
    <w:rsid w:val="00BC2FC0"/>
    <w:rsid w:val="00BC3A74"/>
    <w:rsid w:val="00BC3B5E"/>
    <w:rsid w:val="00BC3DD7"/>
    <w:rsid w:val="00BC4500"/>
    <w:rsid w:val="00BC475B"/>
    <w:rsid w:val="00BC476B"/>
    <w:rsid w:val="00BC49BB"/>
    <w:rsid w:val="00BC4FEB"/>
    <w:rsid w:val="00BC5027"/>
    <w:rsid w:val="00BC5BD8"/>
    <w:rsid w:val="00BC5D56"/>
    <w:rsid w:val="00BC61EC"/>
    <w:rsid w:val="00BC6909"/>
    <w:rsid w:val="00BC74EE"/>
    <w:rsid w:val="00BC76A7"/>
    <w:rsid w:val="00BC7B9E"/>
    <w:rsid w:val="00BD04BD"/>
    <w:rsid w:val="00BD1A3D"/>
    <w:rsid w:val="00BD419F"/>
    <w:rsid w:val="00BD48C5"/>
    <w:rsid w:val="00BD4D13"/>
    <w:rsid w:val="00BD4E70"/>
    <w:rsid w:val="00BD556D"/>
    <w:rsid w:val="00BD55FC"/>
    <w:rsid w:val="00BD5789"/>
    <w:rsid w:val="00BD6F25"/>
    <w:rsid w:val="00BD708E"/>
    <w:rsid w:val="00BD726A"/>
    <w:rsid w:val="00BD789C"/>
    <w:rsid w:val="00BD7926"/>
    <w:rsid w:val="00BE025E"/>
    <w:rsid w:val="00BE1759"/>
    <w:rsid w:val="00BE187A"/>
    <w:rsid w:val="00BE1A1A"/>
    <w:rsid w:val="00BE1DF7"/>
    <w:rsid w:val="00BE1EEC"/>
    <w:rsid w:val="00BE249B"/>
    <w:rsid w:val="00BE2D17"/>
    <w:rsid w:val="00BE2E9F"/>
    <w:rsid w:val="00BE3A8F"/>
    <w:rsid w:val="00BE3BBD"/>
    <w:rsid w:val="00BE3FFC"/>
    <w:rsid w:val="00BE45D9"/>
    <w:rsid w:val="00BE4B13"/>
    <w:rsid w:val="00BE4CE4"/>
    <w:rsid w:val="00BE4D3D"/>
    <w:rsid w:val="00BE4EE4"/>
    <w:rsid w:val="00BE575D"/>
    <w:rsid w:val="00BE5C63"/>
    <w:rsid w:val="00BE5E12"/>
    <w:rsid w:val="00BE6F43"/>
    <w:rsid w:val="00BE7067"/>
    <w:rsid w:val="00BE7999"/>
    <w:rsid w:val="00BE7A7F"/>
    <w:rsid w:val="00BE7AEE"/>
    <w:rsid w:val="00BF04CF"/>
    <w:rsid w:val="00BF061C"/>
    <w:rsid w:val="00BF078A"/>
    <w:rsid w:val="00BF08B2"/>
    <w:rsid w:val="00BF0BEB"/>
    <w:rsid w:val="00BF0D9D"/>
    <w:rsid w:val="00BF148C"/>
    <w:rsid w:val="00BF1B37"/>
    <w:rsid w:val="00BF2043"/>
    <w:rsid w:val="00BF2102"/>
    <w:rsid w:val="00BF2498"/>
    <w:rsid w:val="00BF2855"/>
    <w:rsid w:val="00BF29D3"/>
    <w:rsid w:val="00BF4B91"/>
    <w:rsid w:val="00BF4D00"/>
    <w:rsid w:val="00BF51F3"/>
    <w:rsid w:val="00BF57E7"/>
    <w:rsid w:val="00BF5CB6"/>
    <w:rsid w:val="00BF5EF8"/>
    <w:rsid w:val="00BF60F8"/>
    <w:rsid w:val="00BF63D1"/>
    <w:rsid w:val="00BF64DF"/>
    <w:rsid w:val="00BF6D77"/>
    <w:rsid w:val="00BF6FDC"/>
    <w:rsid w:val="00BF73AF"/>
    <w:rsid w:val="00BF7602"/>
    <w:rsid w:val="00BF7DFB"/>
    <w:rsid w:val="00C00518"/>
    <w:rsid w:val="00C0068D"/>
    <w:rsid w:val="00C00B25"/>
    <w:rsid w:val="00C00F05"/>
    <w:rsid w:val="00C017A3"/>
    <w:rsid w:val="00C017F1"/>
    <w:rsid w:val="00C01B62"/>
    <w:rsid w:val="00C01D32"/>
    <w:rsid w:val="00C01EEE"/>
    <w:rsid w:val="00C02139"/>
    <w:rsid w:val="00C02296"/>
    <w:rsid w:val="00C025C6"/>
    <w:rsid w:val="00C02819"/>
    <w:rsid w:val="00C02984"/>
    <w:rsid w:val="00C032D1"/>
    <w:rsid w:val="00C0362B"/>
    <w:rsid w:val="00C05403"/>
    <w:rsid w:val="00C05F46"/>
    <w:rsid w:val="00C06470"/>
    <w:rsid w:val="00C06B2C"/>
    <w:rsid w:val="00C06B3B"/>
    <w:rsid w:val="00C06BED"/>
    <w:rsid w:val="00C06D49"/>
    <w:rsid w:val="00C06E02"/>
    <w:rsid w:val="00C07058"/>
    <w:rsid w:val="00C07225"/>
    <w:rsid w:val="00C104BF"/>
    <w:rsid w:val="00C114F4"/>
    <w:rsid w:val="00C11873"/>
    <w:rsid w:val="00C11C11"/>
    <w:rsid w:val="00C1214C"/>
    <w:rsid w:val="00C12692"/>
    <w:rsid w:val="00C12B3C"/>
    <w:rsid w:val="00C12F8F"/>
    <w:rsid w:val="00C13326"/>
    <w:rsid w:val="00C140DE"/>
    <w:rsid w:val="00C1463E"/>
    <w:rsid w:val="00C14E31"/>
    <w:rsid w:val="00C1540F"/>
    <w:rsid w:val="00C15FEE"/>
    <w:rsid w:val="00C1759D"/>
    <w:rsid w:val="00C1790A"/>
    <w:rsid w:val="00C17EDC"/>
    <w:rsid w:val="00C204CC"/>
    <w:rsid w:val="00C20F68"/>
    <w:rsid w:val="00C213A6"/>
    <w:rsid w:val="00C218B5"/>
    <w:rsid w:val="00C235EB"/>
    <w:rsid w:val="00C24045"/>
    <w:rsid w:val="00C242A4"/>
    <w:rsid w:val="00C249DE"/>
    <w:rsid w:val="00C26102"/>
    <w:rsid w:val="00C2692A"/>
    <w:rsid w:val="00C27195"/>
    <w:rsid w:val="00C27655"/>
    <w:rsid w:val="00C27B74"/>
    <w:rsid w:val="00C27D60"/>
    <w:rsid w:val="00C304D4"/>
    <w:rsid w:val="00C30614"/>
    <w:rsid w:val="00C30F87"/>
    <w:rsid w:val="00C3132D"/>
    <w:rsid w:val="00C32263"/>
    <w:rsid w:val="00C324B5"/>
    <w:rsid w:val="00C33880"/>
    <w:rsid w:val="00C33B46"/>
    <w:rsid w:val="00C33B61"/>
    <w:rsid w:val="00C3443C"/>
    <w:rsid w:val="00C34825"/>
    <w:rsid w:val="00C34C6D"/>
    <w:rsid w:val="00C351E0"/>
    <w:rsid w:val="00C3631B"/>
    <w:rsid w:val="00C36DE1"/>
    <w:rsid w:val="00C374B3"/>
    <w:rsid w:val="00C377CE"/>
    <w:rsid w:val="00C378A0"/>
    <w:rsid w:val="00C40026"/>
    <w:rsid w:val="00C4077B"/>
    <w:rsid w:val="00C40AAE"/>
    <w:rsid w:val="00C40B98"/>
    <w:rsid w:val="00C40CEA"/>
    <w:rsid w:val="00C414F2"/>
    <w:rsid w:val="00C41D11"/>
    <w:rsid w:val="00C42360"/>
    <w:rsid w:val="00C42456"/>
    <w:rsid w:val="00C429B4"/>
    <w:rsid w:val="00C429E7"/>
    <w:rsid w:val="00C436D5"/>
    <w:rsid w:val="00C4450F"/>
    <w:rsid w:val="00C449E9"/>
    <w:rsid w:val="00C44A0C"/>
    <w:rsid w:val="00C4509B"/>
    <w:rsid w:val="00C46B29"/>
    <w:rsid w:val="00C46B92"/>
    <w:rsid w:val="00C4719B"/>
    <w:rsid w:val="00C47789"/>
    <w:rsid w:val="00C47B9A"/>
    <w:rsid w:val="00C50063"/>
    <w:rsid w:val="00C509B0"/>
    <w:rsid w:val="00C509B7"/>
    <w:rsid w:val="00C50B00"/>
    <w:rsid w:val="00C50E21"/>
    <w:rsid w:val="00C51876"/>
    <w:rsid w:val="00C51BCF"/>
    <w:rsid w:val="00C51E15"/>
    <w:rsid w:val="00C520F8"/>
    <w:rsid w:val="00C527F0"/>
    <w:rsid w:val="00C52873"/>
    <w:rsid w:val="00C52929"/>
    <w:rsid w:val="00C529ED"/>
    <w:rsid w:val="00C52E70"/>
    <w:rsid w:val="00C531D6"/>
    <w:rsid w:val="00C537AE"/>
    <w:rsid w:val="00C53C7A"/>
    <w:rsid w:val="00C53F8E"/>
    <w:rsid w:val="00C54191"/>
    <w:rsid w:val="00C54408"/>
    <w:rsid w:val="00C54516"/>
    <w:rsid w:val="00C54ADA"/>
    <w:rsid w:val="00C5536F"/>
    <w:rsid w:val="00C55851"/>
    <w:rsid w:val="00C55D5F"/>
    <w:rsid w:val="00C56509"/>
    <w:rsid w:val="00C56A4D"/>
    <w:rsid w:val="00C56AA6"/>
    <w:rsid w:val="00C56DEA"/>
    <w:rsid w:val="00C56F59"/>
    <w:rsid w:val="00C56F93"/>
    <w:rsid w:val="00C56FC5"/>
    <w:rsid w:val="00C56FF0"/>
    <w:rsid w:val="00C574CB"/>
    <w:rsid w:val="00C57D6C"/>
    <w:rsid w:val="00C600F1"/>
    <w:rsid w:val="00C60396"/>
    <w:rsid w:val="00C6074F"/>
    <w:rsid w:val="00C6091C"/>
    <w:rsid w:val="00C60DB1"/>
    <w:rsid w:val="00C611E9"/>
    <w:rsid w:val="00C627A9"/>
    <w:rsid w:val="00C62BDA"/>
    <w:rsid w:val="00C63CDF"/>
    <w:rsid w:val="00C640BA"/>
    <w:rsid w:val="00C64122"/>
    <w:rsid w:val="00C644DA"/>
    <w:rsid w:val="00C64C69"/>
    <w:rsid w:val="00C64DDD"/>
    <w:rsid w:val="00C65056"/>
    <w:rsid w:val="00C6666E"/>
    <w:rsid w:val="00C67064"/>
    <w:rsid w:val="00C67400"/>
    <w:rsid w:val="00C6747F"/>
    <w:rsid w:val="00C679E0"/>
    <w:rsid w:val="00C67E46"/>
    <w:rsid w:val="00C7060A"/>
    <w:rsid w:val="00C70611"/>
    <w:rsid w:val="00C70DA1"/>
    <w:rsid w:val="00C716ED"/>
    <w:rsid w:val="00C717DB"/>
    <w:rsid w:val="00C725BF"/>
    <w:rsid w:val="00C725FF"/>
    <w:rsid w:val="00C73089"/>
    <w:rsid w:val="00C731B7"/>
    <w:rsid w:val="00C736E2"/>
    <w:rsid w:val="00C73AE6"/>
    <w:rsid w:val="00C741FE"/>
    <w:rsid w:val="00C7460A"/>
    <w:rsid w:val="00C7490E"/>
    <w:rsid w:val="00C74C08"/>
    <w:rsid w:val="00C74D3A"/>
    <w:rsid w:val="00C75A2D"/>
    <w:rsid w:val="00C761A3"/>
    <w:rsid w:val="00C763A9"/>
    <w:rsid w:val="00C76949"/>
    <w:rsid w:val="00C76991"/>
    <w:rsid w:val="00C76B32"/>
    <w:rsid w:val="00C76BDE"/>
    <w:rsid w:val="00C76DCB"/>
    <w:rsid w:val="00C77B3F"/>
    <w:rsid w:val="00C77C4B"/>
    <w:rsid w:val="00C80179"/>
    <w:rsid w:val="00C802ED"/>
    <w:rsid w:val="00C80654"/>
    <w:rsid w:val="00C80BF5"/>
    <w:rsid w:val="00C80C27"/>
    <w:rsid w:val="00C80EC7"/>
    <w:rsid w:val="00C82041"/>
    <w:rsid w:val="00C8252F"/>
    <w:rsid w:val="00C82E0E"/>
    <w:rsid w:val="00C82F1D"/>
    <w:rsid w:val="00C8354C"/>
    <w:rsid w:val="00C83706"/>
    <w:rsid w:val="00C83906"/>
    <w:rsid w:val="00C83970"/>
    <w:rsid w:val="00C83BDA"/>
    <w:rsid w:val="00C84226"/>
    <w:rsid w:val="00C84581"/>
    <w:rsid w:val="00C850BC"/>
    <w:rsid w:val="00C8540B"/>
    <w:rsid w:val="00C859F4"/>
    <w:rsid w:val="00C85AB7"/>
    <w:rsid w:val="00C86505"/>
    <w:rsid w:val="00C867AE"/>
    <w:rsid w:val="00C86996"/>
    <w:rsid w:val="00C90092"/>
    <w:rsid w:val="00C9060F"/>
    <w:rsid w:val="00C90C71"/>
    <w:rsid w:val="00C917AF"/>
    <w:rsid w:val="00C9181D"/>
    <w:rsid w:val="00C91971"/>
    <w:rsid w:val="00C919A9"/>
    <w:rsid w:val="00C920C2"/>
    <w:rsid w:val="00C92195"/>
    <w:rsid w:val="00C927E7"/>
    <w:rsid w:val="00C9288D"/>
    <w:rsid w:val="00C93E59"/>
    <w:rsid w:val="00C94968"/>
    <w:rsid w:val="00C94A1A"/>
    <w:rsid w:val="00C94B3F"/>
    <w:rsid w:val="00C9536D"/>
    <w:rsid w:val="00C95858"/>
    <w:rsid w:val="00C95FFA"/>
    <w:rsid w:val="00C9638B"/>
    <w:rsid w:val="00C96474"/>
    <w:rsid w:val="00C969C5"/>
    <w:rsid w:val="00C96DDD"/>
    <w:rsid w:val="00C974B4"/>
    <w:rsid w:val="00C977F2"/>
    <w:rsid w:val="00C97966"/>
    <w:rsid w:val="00C97A82"/>
    <w:rsid w:val="00CA0558"/>
    <w:rsid w:val="00CA069B"/>
    <w:rsid w:val="00CA0DEB"/>
    <w:rsid w:val="00CA229A"/>
    <w:rsid w:val="00CA2417"/>
    <w:rsid w:val="00CA250D"/>
    <w:rsid w:val="00CA2586"/>
    <w:rsid w:val="00CA2A01"/>
    <w:rsid w:val="00CA2A51"/>
    <w:rsid w:val="00CA3673"/>
    <w:rsid w:val="00CA3A37"/>
    <w:rsid w:val="00CA3E65"/>
    <w:rsid w:val="00CA43B8"/>
    <w:rsid w:val="00CA4549"/>
    <w:rsid w:val="00CA46DE"/>
    <w:rsid w:val="00CA475E"/>
    <w:rsid w:val="00CA481B"/>
    <w:rsid w:val="00CA4A2C"/>
    <w:rsid w:val="00CA4BD4"/>
    <w:rsid w:val="00CA55B0"/>
    <w:rsid w:val="00CA57D3"/>
    <w:rsid w:val="00CA6467"/>
    <w:rsid w:val="00CA66B3"/>
    <w:rsid w:val="00CA6A66"/>
    <w:rsid w:val="00CA73B2"/>
    <w:rsid w:val="00CA77F3"/>
    <w:rsid w:val="00CA7E02"/>
    <w:rsid w:val="00CA7E21"/>
    <w:rsid w:val="00CA7E92"/>
    <w:rsid w:val="00CB027B"/>
    <w:rsid w:val="00CB03AF"/>
    <w:rsid w:val="00CB0A1F"/>
    <w:rsid w:val="00CB165D"/>
    <w:rsid w:val="00CB1943"/>
    <w:rsid w:val="00CB1AC6"/>
    <w:rsid w:val="00CB1EE4"/>
    <w:rsid w:val="00CB1EF5"/>
    <w:rsid w:val="00CB22E3"/>
    <w:rsid w:val="00CB29A2"/>
    <w:rsid w:val="00CB2ACB"/>
    <w:rsid w:val="00CB3523"/>
    <w:rsid w:val="00CB3901"/>
    <w:rsid w:val="00CB3DF2"/>
    <w:rsid w:val="00CB3ECA"/>
    <w:rsid w:val="00CB46A0"/>
    <w:rsid w:val="00CB4A7F"/>
    <w:rsid w:val="00CB5353"/>
    <w:rsid w:val="00CB5671"/>
    <w:rsid w:val="00CB5874"/>
    <w:rsid w:val="00CB5BB4"/>
    <w:rsid w:val="00CB5EA9"/>
    <w:rsid w:val="00CB6054"/>
    <w:rsid w:val="00CB6315"/>
    <w:rsid w:val="00CB6DEA"/>
    <w:rsid w:val="00CB7167"/>
    <w:rsid w:val="00CB760C"/>
    <w:rsid w:val="00CB7760"/>
    <w:rsid w:val="00CC1470"/>
    <w:rsid w:val="00CC14C0"/>
    <w:rsid w:val="00CC14DC"/>
    <w:rsid w:val="00CC1713"/>
    <w:rsid w:val="00CC1A5F"/>
    <w:rsid w:val="00CC21EC"/>
    <w:rsid w:val="00CC2259"/>
    <w:rsid w:val="00CC3798"/>
    <w:rsid w:val="00CC37AA"/>
    <w:rsid w:val="00CC3C2D"/>
    <w:rsid w:val="00CC4173"/>
    <w:rsid w:val="00CC509B"/>
    <w:rsid w:val="00CC5C3E"/>
    <w:rsid w:val="00CC5C70"/>
    <w:rsid w:val="00CC64E1"/>
    <w:rsid w:val="00CC654C"/>
    <w:rsid w:val="00CC6B19"/>
    <w:rsid w:val="00CC73CE"/>
    <w:rsid w:val="00CC776A"/>
    <w:rsid w:val="00CC7868"/>
    <w:rsid w:val="00CC7D3F"/>
    <w:rsid w:val="00CD0265"/>
    <w:rsid w:val="00CD156C"/>
    <w:rsid w:val="00CD17EE"/>
    <w:rsid w:val="00CD19BA"/>
    <w:rsid w:val="00CD1D5D"/>
    <w:rsid w:val="00CD2289"/>
    <w:rsid w:val="00CD2353"/>
    <w:rsid w:val="00CD25F5"/>
    <w:rsid w:val="00CD2FB5"/>
    <w:rsid w:val="00CD37E6"/>
    <w:rsid w:val="00CD3DD5"/>
    <w:rsid w:val="00CD3E1A"/>
    <w:rsid w:val="00CD4009"/>
    <w:rsid w:val="00CD4B50"/>
    <w:rsid w:val="00CD4B7C"/>
    <w:rsid w:val="00CD4F58"/>
    <w:rsid w:val="00CD569E"/>
    <w:rsid w:val="00CD6256"/>
    <w:rsid w:val="00CD6532"/>
    <w:rsid w:val="00CD659F"/>
    <w:rsid w:val="00CD68B7"/>
    <w:rsid w:val="00CD6EE8"/>
    <w:rsid w:val="00CD786E"/>
    <w:rsid w:val="00CD7E0E"/>
    <w:rsid w:val="00CE1213"/>
    <w:rsid w:val="00CE142A"/>
    <w:rsid w:val="00CE1DB8"/>
    <w:rsid w:val="00CE1F45"/>
    <w:rsid w:val="00CE2497"/>
    <w:rsid w:val="00CE2C2F"/>
    <w:rsid w:val="00CE39AA"/>
    <w:rsid w:val="00CE3A60"/>
    <w:rsid w:val="00CE490A"/>
    <w:rsid w:val="00CE4F81"/>
    <w:rsid w:val="00CE5131"/>
    <w:rsid w:val="00CE60BC"/>
    <w:rsid w:val="00CE611C"/>
    <w:rsid w:val="00CE682E"/>
    <w:rsid w:val="00CE6BF9"/>
    <w:rsid w:val="00CE7060"/>
    <w:rsid w:val="00CE780E"/>
    <w:rsid w:val="00CE7831"/>
    <w:rsid w:val="00CE7D1E"/>
    <w:rsid w:val="00CF12E2"/>
    <w:rsid w:val="00CF1506"/>
    <w:rsid w:val="00CF2473"/>
    <w:rsid w:val="00CF2640"/>
    <w:rsid w:val="00CF3744"/>
    <w:rsid w:val="00CF4AB2"/>
    <w:rsid w:val="00CF4B14"/>
    <w:rsid w:val="00CF50E7"/>
    <w:rsid w:val="00CF5E95"/>
    <w:rsid w:val="00CF5F86"/>
    <w:rsid w:val="00CF5FA6"/>
    <w:rsid w:val="00CF6BC5"/>
    <w:rsid w:val="00CF7139"/>
    <w:rsid w:val="00CF7AD5"/>
    <w:rsid w:val="00D006EF"/>
    <w:rsid w:val="00D01B85"/>
    <w:rsid w:val="00D0243D"/>
    <w:rsid w:val="00D031BF"/>
    <w:rsid w:val="00D034B2"/>
    <w:rsid w:val="00D0397E"/>
    <w:rsid w:val="00D046A1"/>
    <w:rsid w:val="00D04E7B"/>
    <w:rsid w:val="00D059E2"/>
    <w:rsid w:val="00D05AF9"/>
    <w:rsid w:val="00D06452"/>
    <w:rsid w:val="00D06578"/>
    <w:rsid w:val="00D065CD"/>
    <w:rsid w:val="00D0663C"/>
    <w:rsid w:val="00D06C0D"/>
    <w:rsid w:val="00D07BAB"/>
    <w:rsid w:val="00D10503"/>
    <w:rsid w:val="00D109D0"/>
    <w:rsid w:val="00D10FB1"/>
    <w:rsid w:val="00D1124A"/>
    <w:rsid w:val="00D112B0"/>
    <w:rsid w:val="00D1130F"/>
    <w:rsid w:val="00D11CAB"/>
    <w:rsid w:val="00D124BB"/>
    <w:rsid w:val="00D127DD"/>
    <w:rsid w:val="00D12E78"/>
    <w:rsid w:val="00D134BC"/>
    <w:rsid w:val="00D134D3"/>
    <w:rsid w:val="00D144C0"/>
    <w:rsid w:val="00D14856"/>
    <w:rsid w:val="00D14E52"/>
    <w:rsid w:val="00D15012"/>
    <w:rsid w:val="00D15121"/>
    <w:rsid w:val="00D16781"/>
    <w:rsid w:val="00D167AD"/>
    <w:rsid w:val="00D16EFC"/>
    <w:rsid w:val="00D172EB"/>
    <w:rsid w:val="00D17670"/>
    <w:rsid w:val="00D201C4"/>
    <w:rsid w:val="00D201EC"/>
    <w:rsid w:val="00D20571"/>
    <w:rsid w:val="00D20601"/>
    <w:rsid w:val="00D2091C"/>
    <w:rsid w:val="00D20B51"/>
    <w:rsid w:val="00D20DE3"/>
    <w:rsid w:val="00D20E0B"/>
    <w:rsid w:val="00D21536"/>
    <w:rsid w:val="00D219E6"/>
    <w:rsid w:val="00D21A95"/>
    <w:rsid w:val="00D21F8C"/>
    <w:rsid w:val="00D22161"/>
    <w:rsid w:val="00D227F4"/>
    <w:rsid w:val="00D2284B"/>
    <w:rsid w:val="00D23F20"/>
    <w:rsid w:val="00D242E8"/>
    <w:rsid w:val="00D251DE"/>
    <w:rsid w:val="00D252A4"/>
    <w:rsid w:val="00D25361"/>
    <w:rsid w:val="00D25962"/>
    <w:rsid w:val="00D259F9"/>
    <w:rsid w:val="00D25CDB"/>
    <w:rsid w:val="00D26355"/>
    <w:rsid w:val="00D26AF8"/>
    <w:rsid w:val="00D26F16"/>
    <w:rsid w:val="00D27324"/>
    <w:rsid w:val="00D27B56"/>
    <w:rsid w:val="00D27DD4"/>
    <w:rsid w:val="00D27E63"/>
    <w:rsid w:val="00D30BC2"/>
    <w:rsid w:val="00D311A7"/>
    <w:rsid w:val="00D31903"/>
    <w:rsid w:val="00D31BF7"/>
    <w:rsid w:val="00D322C9"/>
    <w:rsid w:val="00D32E0A"/>
    <w:rsid w:val="00D32E1A"/>
    <w:rsid w:val="00D334F7"/>
    <w:rsid w:val="00D3387C"/>
    <w:rsid w:val="00D33A9E"/>
    <w:rsid w:val="00D33CF5"/>
    <w:rsid w:val="00D33EC8"/>
    <w:rsid w:val="00D34294"/>
    <w:rsid w:val="00D34841"/>
    <w:rsid w:val="00D34AF9"/>
    <w:rsid w:val="00D34FF7"/>
    <w:rsid w:val="00D35285"/>
    <w:rsid w:val="00D35BFC"/>
    <w:rsid w:val="00D36310"/>
    <w:rsid w:val="00D369F6"/>
    <w:rsid w:val="00D36A1B"/>
    <w:rsid w:val="00D36BF6"/>
    <w:rsid w:val="00D36FCC"/>
    <w:rsid w:val="00D374D0"/>
    <w:rsid w:val="00D40182"/>
    <w:rsid w:val="00D4021E"/>
    <w:rsid w:val="00D407D7"/>
    <w:rsid w:val="00D415E9"/>
    <w:rsid w:val="00D418DD"/>
    <w:rsid w:val="00D41EB7"/>
    <w:rsid w:val="00D42104"/>
    <w:rsid w:val="00D42B4F"/>
    <w:rsid w:val="00D42DE0"/>
    <w:rsid w:val="00D43161"/>
    <w:rsid w:val="00D432D1"/>
    <w:rsid w:val="00D43994"/>
    <w:rsid w:val="00D440FC"/>
    <w:rsid w:val="00D447FA"/>
    <w:rsid w:val="00D448F0"/>
    <w:rsid w:val="00D44BB0"/>
    <w:rsid w:val="00D44D3C"/>
    <w:rsid w:val="00D44F04"/>
    <w:rsid w:val="00D457FA"/>
    <w:rsid w:val="00D45E99"/>
    <w:rsid w:val="00D4748E"/>
    <w:rsid w:val="00D503B5"/>
    <w:rsid w:val="00D50EC4"/>
    <w:rsid w:val="00D51185"/>
    <w:rsid w:val="00D512F5"/>
    <w:rsid w:val="00D5158E"/>
    <w:rsid w:val="00D51675"/>
    <w:rsid w:val="00D52100"/>
    <w:rsid w:val="00D530D4"/>
    <w:rsid w:val="00D532F6"/>
    <w:rsid w:val="00D53CD5"/>
    <w:rsid w:val="00D53CDF"/>
    <w:rsid w:val="00D5422D"/>
    <w:rsid w:val="00D54337"/>
    <w:rsid w:val="00D5523B"/>
    <w:rsid w:val="00D552DD"/>
    <w:rsid w:val="00D55489"/>
    <w:rsid w:val="00D554E1"/>
    <w:rsid w:val="00D566B3"/>
    <w:rsid w:val="00D5707D"/>
    <w:rsid w:val="00D57417"/>
    <w:rsid w:val="00D57445"/>
    <w:rsid w:val="00D5781C"/>
    <w:rsid w:val="00D57AAF"/>
    <w:rsid w:val="00D60068"/>
    <w:rsid w:val="00D6022E"/>
    <w:rsid w:val="00D602E8"/>
    <w:rsid w:val="00D612B5"/>
    <w:rsid w:val="00D61822"/>
    <w:rsid w:val="00D6192E"/>
    <w:rsid w:val="00D62344"/>
    <w:rsid w:val="00D62E6C"/>
    <w:rsid w:val="00D6372A"/>
    <w:rsid w:val="00D63AC6"/>
    <w:rsid w:val="00D6411A"/>
    <w:rsid w:val="00D64541"/>
    <w:rsid w:val="00D646C3"/>
    <w:rsid w:val="00D64CEF"/>
    <w:rsid w:val="00D64FC4"/>
    <w:rsid w:val="00D65A8D"/>
    <w:rsid w:val="00D663D7"/>
    <w:rsid w:val="00D66605"/>
    <w:rsid w:val="00D6660A"/>
    <w:rsid w:val="00D669FB"/>
    <w:rsid w:val="00D66E68"/>
    <w:rsid w:val="00D66FAA"/>
    <w:rsid w:val="00D7021D"/>
    <w:rsid w:val="00D7030C"/>
    <w:rsid w:val="00D70360"/>
    <w:rsid w:val="00D7051A"/>
    <w:rsid w:val="00D71956"/>
    <w:rsid w:val="00D71C99"/>
    <w:rsid w:val="00D71E44"/>
    <w:rsid w:val="00D7232B"/>
    <w:rsid w:val="00D72451"/>
    <w:rsid w:val="00D7267D"/>
    <w:rsid w:val="00D7352B"/>
    <w:rsid w:val="00D74113"/>
    <w:rsid w:val="00D748A4"/>
    <w:rsid w:val="00D74D7A"/>
    <w:rsid w:val="00D75770"/>
    <w:rsid w:val="00D757F3"/>
    <w:rsid w:val="00D774FC"/>
    <w:rsid w:val="00D776B1"/>
    <w:rsid w:val="00D77887"/>
    <w:rsid w:val="00D77A93"/>
    <w:rsid w:val="00D80189"/>
    <w:rsid w:val="00D81183"/>
    <w:rsid w:val="00D814C9"/>
    <w:rsid w:val="00D81AD6"/>
    <w:rsid w:val="00D82217"/>
    <w:rsid w:val="00D82443"/>
    <w:rsid w:val="00D828EE"/>
    <w:rsid w:val="00D83419"/>
    <w:rsid w:val="00D843DE"/>
    <w:rsid w:val="00D844F5"/>
    <w:rsid w:val="00D846BD"/>
    <w:rsid w:val="00D847CD"/>
    <w:rsid w:val="00D84A62"/>
    <w:rsid w:val="00D84AD0"/>
    <w:rsid w:val="00D84B5A"/>
    <w:rsid w:val="00D84E3A"/>
    <w:rsid w:val="00D85DA4"/>
    <w:rsid w:val="00D864C7"/>
    <w:rsid w:val="00D865C6"/>
    <w:rsid w:val="00D86DC8"/>
    <w:rsid w:val="00D86F5E"/>
    <w:rsid w:val="00D8765F"/>
    <w:rsid w:val="00D87F4D"/>
    <w:rsid w:val="00D90056"/>
    <w:rsid w:val="00D9079B"/>
    <w:rsid w:val="00D90D5C"/>
    <w:rsid w:val="00D90D85"/>
    <w:rsid w:val="00D9186D"/>
    <w:rsid w:val="00D91FDC"/>
    <w:rsid w:val="00D92406"/>
    <w:rsid w:val="00D9258F"/>
    <w:rsid w:val="00D92B47"/>
    <w:rsid w:val="00D92F18"/>
    <w:rsid w:val="00D930E1"/>
    <w:rsid w:val="00D9332E"/>
    <w:rsid w:val="00D93936"/>
    <w:rsid w:val="00D944BB"/>
    <w:rsid w:val="00D94B71"/>
    <w:rsid w:val="00D950B4"/>
    <w:rsid w:val="00D95D63"/>
    <w:rsid w:val="00D96C80"/>
    <w:rsid w:val="00D97458"/>
    <w:rsid w:val="00D97835"/>
    <w:rsid w:val="00D97942"/>
    <w:rsid w:val="00D97CFC"/>
    <w:rsid w:val="00D97F84"/>
    <w:rsid w:val="00DA02EE"/>
    <w:rsid w:val="00DA1757"/>
    <w:rsid w:val="00DA181E"/>
    <w:rsid w:val="00DA1ADC"/>
    <w:rsid w:val="00DA1DEB"/>
    <w:rsid w:val="00DA2A10"/>
    <w:rsid w:val="00DA2D36"/>
    <w:rsid w:val="00DA31D5"/>
    <w:rsid w:val="00DA3288"/>
    <w:rsid w:val="00DA3EA3"/>
    <w:rsid w:val="00DA3F72"/>
    <w:rsid w:val="00DA4124"/>
    <w:rsid w:val="00DA44A8"/>
    <w:rsid w:val="00DA4AC4"/>
    <w:rsid w:val="00DA4CE9"/>
    <w:rsid w:val="00DA55EC"/>
    <w:rsid w:val="00DA591B"/>
    <w:rsid w:val="00DA6D83"/>
    <w:rsid w:val="00DA77EC"/>
    <w:rsid w:val="00DA7E3E"/>
    <w:rsid w:val="00DA7E43"/>
    <w:rsid w:val="00DB024B"/>
    <w:rsid w:val="00DB054F"/>
    <w:rsid w:val="00DB1318"/>
    <w:rsid w:val="00DB2118"/>
    <w:rsid w:val="00DB2846"/>
    <w:rsid w:val="00DB28EB"/>
    <w:rsid w:val="00DB3ADB"/>
    <w:rsid w:val="00DB44D8"/>
    <w:rsid w:val="00DB46C6"/>
    <w:rsid w:val="00DB485C"/>
    <w:rsid w:val="00DB5685"/>
    <w:rsid w:val="00DB5A0D"/>
    <w:rsid w:val="00DB5F35"/>
    <w:rsid w:val="00DB6209"/>
    <w:rsid w:val="00DB6369"/>
    <w:rsid w:val="00DB64EE"/>
    <w:rsid w:val="00DB657C"/>
    <w:rsid w:val="00DB6965"/>
    <w:rsid w:val="00DB69F5"/>
    <w:rsid w:val="00DC047F"/>
    <w:rsid w:val="00DC07F9"/>
    <w:rsid w:val="00DC0B11"/>
    <w:rsid w:val="00DC0B84"/>
    <w:rsid w:val="00DC0BB9"/>
    <w:rsid w:val="00DC1341"/>
    <w:rsid w:val="00DC197E"/>
    <w:rsid w:val="00DC1B62"/>
    <w:rsid w:val="00DC1F76"/>
    <w:rsid w:val="00DC2224"/>
    <w:rsid w:val="00DC30F6"/>
    <w:rsid w:val="00DC36F1"/>
    <w:rsid w:val="00DC3CEB"/>
    <w:rsid w:val="00DC3D44"/>
    <w:rsid w:val="00DC3FD5"/>
    <w:rsid w:val="00DC4063"/>
    <w:rsid w:val="00DC414C"/>
    <w:rsid w:val="00DC4DE2"/>
    <w:rsid w:val="00DC55BF"/>
    <w:rsid w:val="00DC5B86"/>
    <w:rsid w:val="00DC628E"/>
    <w:rsid w:val="00DC64F6"/>
    <w:rsid w:val="00DC776D"/>
    <w:rsid w:val="00DC7D25"/>
    <w:rsid w:val="00DD05C2"/>
    <w:rsid w:val="00DD0B0F"/>
    <w:rsid w:val="00DD1111"/>
    <w:rsid w:val="00DD1B36"/>
    <w:rsid w:val="00DD1F2C"/>
    <w:rsid w:val="00DD2584"/>
    <w:rsid w:val="00DD25BF"/>
    <w:rsid w:val="00DD32EC"/>
    <w:rsid w:val="00DD408B"/>
    <w:rsid w:val="00DD4213"/>
    <w:rsid w:val="00DD4527"/>
    <w:rsid w:val="00DD4533"/>
    <w:rsid w:val="00DD51CE"/>
    <w:rsid w:val="00DD5263"/>
    <w:rsid w:val="00DD55D7"/>
    <w:rsid w:val="00DD5867"/>
    <w:rsid w:val="00DD597B"/>
    <w:rsid w:val="00DD5A2F"/>
    <w:rsid w:val="00DD685F"/>
    <w:rsid w:val="00DD71E7"/>
    <w:rsid w:val="00DD76DF"/>
    <w:rsid w:val="00DE01A4"/>
    <w:rsid w:val="00DE0292"/>
    <w:rsid w:val="00DE066E"/>
    <w:rsid w:val="00DE0B85"/>
    <w:rsid w:val="00DE10B8"/>
    <w:rsid w:val="00DE10E3"/>
    <w:rsid w:val="00DE1706"/>
    <w:rsid w:val="00DE178A"/>
    <w:rsid w:val="00DE1F7C"/>
    <w:rsid w:val="00DE2019"/>
    <w:rsid w:val="00DE2D66"/>
    <w:rsid w:val="00DE3404"/>
    <w:rsid w:val="00DE3B66"/>
    <w:rsid w:val="00DE4B34"/>
    <w:rsid w:val="00DE4D07"/>
    <w:rsid w:val="00DE4F44"/>
    <w:rsid w:val="00DE5190"/>
    <w:rsid w:val="00DE5822"/>
    <w:rsid w:val="00DE5D09"/>
    <w:rsid w:val="00DE7704"/>
    <w:rsid w:val="00DE78CB"/>
    <w:rsid w:val="00DE7BC9"/>
    <w:rsid w:val="00DF00F4"/>
    <w:rsid w:val="00DF06B6"/>
    <w:rsid w:val="00DF0D14"/>
    <w:rsid w:val="00DF110C"/>
    <w:rsid w:val="00DF195C"/>
    <w:rsid w:val="00DF1974"/>
    <w:rsid w:val="00DF1BA0"/>
    <w:rsid w:val="00DF28B6"/>
    <w:rsid w:val="00DF34CB"/>
    <w:rsid w:val="00DF3C30"/>
    <w:rsid w:val="00DF4252"/>
    <w:rsid w:val="00DF5058"/>
    <w:rsid w:val="00DF60DB"/>
    <w:rsid w:val="00DF7662"/>
    <w:rsid w:val="00DF7685"/>
    <w:rsid w:val="00E005CC"/>
    <w:rsid w:val="00E00A2B"/>
    <w:rsid w:val="00E00BF0"/>
    <w:rsid w:val="00E00E01"/>
    <w:rsid w:val="00E017FD"/>
    <w:rsid w:val="00E0340F"/>
    <w:rsid w:val="00E034BC"/>
    <w:rsid w:val="00E0428C"/>
    <w:rsid w:val="00E05382"/>
    <w:rsid w:val="00E05D5E"/>
    <w:rsid w:val="00E05E36"/>
    <w:rsid w:val="00E0645A"/>
    <w:rsid w:val="00E06469"/>
    <w:rsid w:val="00E06617"/>
    <w:rsid w:val="00E07B3C"/>
    <w:rsid w:val="00E10823"/>
    <w:rsid w:val="00E10B77"/>
    <w:rsid w:val="00E10C33"/>
    <w:rsid w:val="00E1172A"/>
    <w:rsid w:val="00E11DFD"/>
    <w:rsid w:val="00E11FB8"/>
    <w:rsid w:val="00E121A9"/>
    <w:rsid w:val="00E12417"/>
    <w:rsid w:val="00E12428"/>
    <w:rsid w:val="00E128B8"/>
    <w:rsid w:val="00E12B1F"/>
    <w:rsid w:val="00E131E8"/>
    <w:rsid w:val="00E13844"/>
    <w:rsid w:val="00E142A4"/>
    <w:rsid w:val="00E152D7"/>
    <w:rsid w:val="00E15BD7"/>
    <w:rsid w:val="00E15DA8"/>
    <w:rsid w:val="00E16A21"/>
    <w:rsid w:val="00E16F37"/>
    <w:rsid w:val="00E1727F"/>
    <w:rsid w:val="00E1743E"/>
    <w:rsid w:val="00E17B68"/>
    <w:rsid w:val="00E2001F"/>
    <w:rsid w:val="00E20077"/>
    <w:rsid w:val="00E2164F"/>
    <w:rsid w:val="00E21AC7"/>
    <w:rsid w:val="00E21B1C"/>
    <w:rsid w:val="00E21D02"/>
    <w:rsid w:val="00E21EB1"/>
    <w:rsid w:val="00E2343C"/>
    <w:rsid w:val="00E23A8D"/>
    <w:rsid w:val="00E23E1F"/>
    <w:rsid w:val="00E2440A"/>
    <w:rsid w:val="00E24D62"/>
    <w:rsid w:val="00E24F37"/>
    <w:rsid w:val="00E252EF"/>
    <w:rsid w:val="00E2565E"/>
    <w:rsid w:val="00E25E9C"/>
    <w:rsid w:val="00E263BD"/>
    <w:rsid w:val="00E27138"/>
    <w:rsid w:val="00E273FC"/>
    <w:rsid w:val="00E2762B"/>
    <w:rsid w:val="00E2773A"/>
    <w:rsid w:val="00E301AA"/>
    <w:rsid w:val="00E30C11"/>
    <w:rsid w:val="00E30FF4"/>
    <w:rsid w:val="00E31E87"/>
    <w:rsid w:val="00E31F11"/>
    <w:rsid w:val="00E32515"/>
    <w:rsid w:val="00E327BC"/>
    <w:rsid w:val="00E32BEB"/>
    <w:rsid w:val="00E32FF8"/>
    <w:rsid w:val="00E3333E"/>
    <w:rsid w:val="00E3340B"/>
    <w:rsid w:val="00E33461"/>
    <w:rsid w:val="00E3369B"/>
    <w:rsid w:val="00E34413"/>
    <w:rsid w:val="00E3469B"/>
    <w:rsid w:val="00E34C88"/>
    <w:rsid w:val="00E35974"/>
    <w:rsid w:val="00E36602"/>
    <w:rsid w:val="00E378BE"/>
    <w:rsid w:val="00E4017D"/>
    <w:rsid w:val="00E406C1"/>
    <w:rsid w:val="00E40DC6"/>
    <w:rsid w:val="00E40EE3"/>
    <w:rsid w:val="00E40F49"/>
    <w:rsid w:val="00E41099"/>
    <w:rsid w:val="00E4143C"/>
    <w:rsid w:val="00E41454"/>
    <w:rsid w:val="00E41B12"/>
    <w:rsid w:val="00E41C2A"/>
    <w:rsid w:val="00E42121"/>
    <w:rsid w:val="00E42BBC"/>
    <w:rsid w:val="00E43EAC"/>
    <w:rsid w:val="00E4405E"/>
    <w:rsid w:val="00E4473C"/>
    <w:rsid w:val="00E447EE"/>
    <w:rsid w:val="00E46543"/>
    <w:rsid w:val="00E4667E"/>
    <w:rsid w:val="00E46B72"/>
    <w:rsid w:val="00E46C7A"/>
    <w:rsid w:val="00E46F84"/>
    <w:rsid w:val="00E4703C"/>
    <w:rsid w:val="00E47199"/>
    <w:rsid w:val="00E47764"/>
    <w:rsid w:val="00E479EA"/>
    <w:rsid w:val="00E5014C"/>
    <w:rsid w:val="00E51828"/>
    <w:rsid w:val="00E51F35"/>
    <w:rsid w:val="00E5231F"/>
    <w:rsid w:val="00E52BA1"/>
    <w:rsid w:val="00E52D2F"/>
    <w:rsid w:val="00E531B5"/>
    <w:rsid w:val="00E5374E"/>
    <w:rsid w:val="00E53AD4"/>
    <w:rsid w:val="00E54043"/>
    <w:rsid w:val="00E54B60"/>
    <w:rsid w:val="00E54C43"/>
    <w:rsid w:val="00E54CFA"/>
    <w:rsid w:val="00E55251"/>
    <w:rsid w:val="00E55989"/>
    <w:rsid w:val="00E55D6D"/>
    <w:rsid w:val="00E5615C"/>
    <w:rsid w:val="00E569AE"/>
    <w:rsid w:val="00E56C93"/>
    <w:rsid w:val="00E579DC"/>
    <w:rsid w:val="00E603EE"/>
    <w:rsid w:val="00E6076B"/>
    <w:rsid w:val="00E60FD7"/>
    <w:rsid w:val="00E613AF"/>
    <w:rsid w:val="00E61414"/>
    <w:rsid w:val="00E61A44"/>
    <w:rsid w:val="00E620D3"/>
    <w:rsid w:val="00E62809"/>
    <w:rsid w:val="00E629B4"/>
    <w:rsid w:val="00E633A2"/>
    <w:rsid w:val="00E639B8"/>
    <w:rsid w:val="00E647DA"/>
    <w:rsid w:val="00E64A95"/>
    <w:rsid w:val="00E65234"/>
    <w:rsid w:val="00E65457"/>
    <w:rsid w:val="00E6743F"/>
    <w:rsid w:val="00E700E7"/>
    <w:rsid w:val="00E706EE"/>
    <w:rsid w:val="00E70F82"/>
    <w:rsid w:val="00E710AB"/>
    <w:rsid w:val="00E71BE5"/>
    <w:rsid w:val="00E71C1F"/>
    <w:rsid w:val="00E72098"/>
    <w:rsid w:val="00E72308"/>
    <w:rsid w:val="00E728F6"/>
    <w:rsid w:val="00E72A01"/>
    <w:rsid w:val="00E72BBB"/>
    <w:rsid w:val="00E72D54"/>
    <w:rsid w:val="00E72E5D"/>
    <w:rsid w:val="00E732F4"/>
    <w:rsid w:val="00E7374F"/>
    <w:rsid w:val="00E73C43"/>
    <w:rsid w:val="00E7407D"/>
    <w:rsid w:val="00E747C6"/>
    <w:rsid w:val="00E749C9"/>
    <w:rsid w:val="00E75391"/>
    <w:rsid w:val="00E759B9"/>
    <w:rsid w:val="00E75D6F"/>
    <w:rsid w:val="00E76185"/>
    <w:rsid w:val="00E76337"/>
    <w:rsid w:val="00E76868"/>
    <w:rsid w:val="00E7696F"/>
    <w:rsid w:val="00E776EF"/>
    <w:rsid w:val="00E77B06"/>
    <w:rsid w:val="00E77DA4"/>
    <w:rsid w:val="00E80D1E"/>
    <w:rsid w:val="00E80DF0"/>
    <w:rsid w:val="00E816A5"/>
    <w:rsid w:val="00E81A85"/>
    <w:rsid w:val="00E81B3F"/>
    <w:rsid w:val="00E820EF"/>
    <w:rsid w:val="00E82651"/>
    <w:rsid w:val="00E8269C"/>
    <w:rsid w:val="00E838B0"/>
    <w:rsid w:val="00E8425B"/>
    <w:rsid w:val="00E847F9"/>
    <w:rsid w:val="00E84A3B"/>
    <w:rsid w:val="00E84DE0"/>
    <w:rsid w:val="00E85295"/>
    <w:rsid w:val="00E8531D"/>
    <w:rsid w:val="00E85353"/>
    <w:rsid w:val="00E85525"/>
    <w:rsid w:val="00E85974"/>
    <w:rsid w:val="00E8765B"/>
    <w:rsid w:val="00E87CAF"/>
    <w:rsid w:val="00E9078B"/>
    <w:rsid w:val="00E90B0F"/>
    <w:rsid w:val="00E90FF7"/>
    <w:rsid w:val="00E91577"/>
    <w:rsid w:val="00E91585"/>
    <w:rsid w:val="00E9162C"/>
    <w:rsid w:val="00E91B2F"/>
    <w:rsid w:val="00E91B46"/>
    <w:rsid w:val="00E923C8"/>
    <w:rsid w:val="00E92695"/>
    <w:rsid w:val="00E92D0D"/>
    <w:rsid w:val="00E93C63"/>
    <w:rsid w:val="00E93F55"/>
    <w:rsid w:val="00E94BAD"/>
    <w:rsid w:val="00E94D79"/>
    <w:rsid w:val="00E953EF"/>
    <w:rsid w:val="00E956CB"/>
    <w:rsid w:val="00E95B6F"/>
    <w:rsid w:val="00E96193"/>
    <w:rsid w:val="00E96872"/>
    <w:rsid w:val="00E96884"/>
    <w:rsid w:val="00E9696F"/>
    <w:rsid w:val="00E96D7F"/>
    <w:rsid w:val="00E975D9"/>
    <w:rsid w:val="00E976D1"/>
    <w:rsid w:val="00E97836"/>
    <w:rsid w:val="00E97E51"/>
    <w:rsid w:val="00E97E59"/>
    <w:rsid w:val="00EA07B0"/>
    <w:rsid w:val="00EA0EA4"/>
    <w:rsid w:val="00EA0FE0"/>
    <w:rsid w:val="00EA1A76"/>
    <w:rsid w:val="00EA1BC2"/>
    <w:rsid w:val="00EA26FB"/>
    <w:rsid w:val="00EA27BC"/>
    <w:rsid w:val="00EA3488"/>
    <w:rsid w:val="00EA385C"/>
    <w:rsid w:val="00EA4996"/>
    <w:rsid w:val="00EA4FF0"/>
    <w:rsid w:val="00EA5447"/>
    <w:rsid w:val="00EA548C"/>
    <w:rsid w:val="00EA5611"/>
    <w:rsid w:val="00EA5677"/>
    <w:rsid w:val="00EA592C"/>
    <w:rsid w:val="00EA5D7C"/>
    <w:rsid w:val="00EA643F"/>
    <w:rsid w:val="00EA6537"/>
    <w:rsid w:val="00EA67A9"/>
    <w:rsid w:val="00EA6A96"/>
    <w:rsid w:val="00EA7BE3"/>
    <w:rsid w:val="00EB1502"/>
    <w:rsid w:val="00EB18D5"/>
    <w:rsid w:val="00EB1CD6"/>
    <w:rsid w:val="00EB2867"/>
    <w:rsid w:val="00EB2B17"/>
    <w:rsid w:val="00EB3266"/>
    <w:rsid w:val="00EB42BE"/>
    <w:rsid w:val="00EB4487"/>
    <w:rsid w:val="00EB4D12"/>
    <w:rsid w:val="00EB53DA"/>
    <w:rsid w:val="00EB58AD"/>
    <w:rsid w:val="00EB5EC3"/>
    <w:rsid w:val="00EB5F87"/>
    <w:rsid w:val="00EB61D2"/>
    <w:rsid w:val="00EB648F"/>
    <w:rsid w:val="00EB6561"/>
    <w:rsid w:val="00EB7B5B"/>
    <w:rsid w:val="00EC03DA"/>
    <w:rsid w:val="00EC04B9"/>
    <w:rsid w:val="00EC0693"/>
    <w:rsid w:val="00EC0697"/>
    <w:rsid w:val="00EC0810"/>
    <w:rsid w:val="00EC107B"/>
    <w:rsid w:val="00EC10CE"/>
    <w:rsid w:val="00EC1180"/>
    <w:rsid w:val="00EC1539"/>
    <w:rsid w:val="00EC162B"/>
    <w:rsid w:val="00EC2297"/>
    <w:rsid w:val="00EC242C"/>
    <w:rsid w:val="00EC2619"/>
    <w:rsid w:val="00EC291F"/>
    <w:rsid w:val="00EC2DC7"/>
    <w:rsid w:val="00EC2E35"/>
    <w:rsid w:val="00EC32A8"/>
    <w:rsid w:val="00EC36B0"/>
    <w:rsid w:val="00EC3935"/>
    <w:rsid w:val="00EC3BED"/>
    <w:rsid w:val="00EC4513"/>
    <w:rsid w:val="00EC467C"/>
    <w:rsid w:val="00EC4953"/>
    <w:rsid w:val="00EC55A6"/>
    <w:rsid w:val="00EC6A0E"/>
    <w:rsid w:val="00EC6A37"/>
    <w:rsid w:val="00EC6AE9"/>
    <w:rsid w:val="00EC7BF9"/>
    <w:rsid w:val="00ED0615"/>
    <w:rsid w:val="00ED07A1"/>
    <w:rsid w:val="00ED1640"/>
    <w:rsid w:val="00ED1699"/>
    <w:rsid w:val="00ED2369"/>
    <w:rsid w:val="00ED258E"/>
    <w:rsid w:val="00ED2682"/>
    <w:rsid w:val="00ED276C"/>
    <w:rsid w:val="00ED2A66"/>
    <w:rsid w:val="00ED2DB8"/>
    <w:rsid w:val="00ED3272"/>
    <w:rsid w:val="00ED338F"/>
    <w:rsid w:val="00ED378A"/>
    <w:rsid w:val="00ED384A"/>
    <w:rsid w:val="00ED3E04"/>
    <w:rsid w:val="00ED4420"/>
    <w:rsid w:val="00ED4FA6"/>
    <w:rsid w:val="00ED5108"/>
    <w:rsid w:val="00ED5598"/>
    <w:rsid w:val="00ED5A60"/>
    <w:rsid w:val="00ED5B58"/>
    <w:rsid w:val="00ED61D0"/>
    <w:rsid w:val="00ED64BB"/>
    <w:rsid w:val="00ED7747"/>
    <w:rsid w:val="00EE0041"/>
    <w:rsid w:val="00EE014E"/>
    <w:rsid w:val="00EE0ACF"/>
    <w:rsid w:val="00EE0C12"/>
    <w:rsid w:val="00EE108B"/>
    <w:rsid w:val="00EE138B"/>
    <w:rsid w:val="00EE1479"/>
    <w:rsid w:val="00EE16D2"/>
    <w:rsid w:val="00EE1CED"/>
    <w:rsid w:val="00EE30DF"/>
    <w:rsid w:val="00EE327D"/>
    <w:rsid w:val="00EE33A7"/>
    <w:rsid w:val="00EE3B2A"/>
    <w:rsid w:val="00EE4561"/>
    <w:rsid w:val="00EE4587"/>
    <w:rsid w:val="00EE45FB"/>
    <w:rsid w:val="00EE462D"/>
    <w:rsid w:val="00EE49A2"/>
    <w:rsid w:val="00EE5423"/>
    <w:rsid w:val="00EE6016"/>
    <w:rsid w:val="00EE6A3F"/>
    <w:rsid w:val="00EE6EC0"/>
    <w:rsid w:val="00EE74E6"/>
    <w:rsid w:val="00EE7583"/>
    <w:rsid w:val="00EE7F0D"/>
    <w:rsid w:val="00EF0B43"/>
    <w:rsid w:val="00EF0BCB"/>
    <w:rsid w:val="00EF0D88"/>
    <w:rsid w:val="00EF17E1"/>
    <w:rsid w:val="00EF193C"/>
    <w:rsid w:val="00EF27F6"/>
    <w:rsid w:val="00EF2B2A"/>
    <w:rsid w:val="00EF2C69"/>
    <w:rsid w:val="00EF2EFB"/>
    <w:rsid w:val="00EF2FA9"/>
    <w:rsid w:val="00EF3034"/>
    <w:rsid w:val="00EF304D"/>
    <w:rsid w:val="00EF33B7"/>
    <w:rsid w:val="00EF3C49"/>
    <w:rsid w:val="00EF4534"/>
    <w:rsid w:val="00EF49F4"/>
    <w:rsid w:val="00EF4FEE"/>
    <w:rsid w:val="00EF61D0"/>
    <w:rsid w:val="00EF6535"/>
    <w:rsid w:val="00EF65BF"/>
    <w:rsid w:val="00EF6AE5"/>
    <w:rsid w:val="00EF6F7F"/>
    <w:rsid w:val="00EF7D26"/>
    <w:rsid w:val="00F0097F"/>
    <w:rsid w:val="00F00F25"/>
    <w:rsid w:val="00F01DF9"/>
    <w:rsid w:val="00F03CF2"/>
    <w:rsid w:val="00F03E5D"/>
    <w:rsid w:val="00F03FB2"/>
    <w:rsid w:val="00F046E6"/>
    <w:rsid w:val="00F04FBA"/>
    <w:rsid w:val="00F05639"/>
    <w:rsid w:val="00F0578E"/>
    <w:rsid w:val="00F05F7F"/>
    <w:rsid w:val="00F06471"/>
    <w:rsid w:val="00F06FD5"/>
    <w:rsid w:val="00F073DF"/>
    <w:rsid w:val="00F102A2"/>
    <w:rsid w:val="00F102C4"/>
    <w:rsid w:val="00F10312"/>
    <w:rsid w:val="00F11D5F"/>
    <w:rsid w:val="00F1221F"/>
    <w:rsid w:val="00F12371"/>
    <w:rsid w:val="00F12B40"/>
    <w:rsid w:val="00F12E70"/>
    <w:rsid w:val="00F138D6"/>
    <w:rsid w:val="00F13AC3"/>
    <w:rsid w:val="00F13BFE"/>
    <w:rsid w:val="00F13F15"/>
    <w:rsid w:val="00F14017"/>
    <w:rsid w:val="00F14120"/>
    <w:rsid w:val="00F14416"/>
    <w:rsid w:val="00F14875"/>
    <w:rsid w:val="00F14DFE"/>
    <w:rsid w:val="00F16213"/>
    <w:rsid w:val="00F162AD"/>
    <w:rsid w:val="00F16412"/>
    <w:rsid w:val="00F167EB"/>
    <w:rsid w:val="00F1736E"/>
    <w:rsid w:val="00F20C67"/>
    <w:rsid w:val="00F2130C"/>
    <w:rsid w:val="00F221EE"/>
    <w:rsid w:val="00F222F7"/>
    <w:rsid w:val="00F22C13"/>
    <w:rsid w:val="00F230E8"/>
    <w:rsid w:val="00F2339A"/>
    <w:rsid w:val="00F237A5"/>
    <w:rsid w:val="00F23ABE"/>
    <w:rsid w:val="00F240CC"/>
    <w:rsid w:val="00F2483B"/>
    <w:rsid w:val="00F24912"/>
    <w:rsid w:val="00F24A4D"/>
    <w:rsid w:val="00F24C51"/>
    <w:rsid w:val="00F24D50"/>
    <w:rsid w:val="00F24F33"/>
    <w:rsid w:val="00F24FD4"/>
    <w:rsid w:val="00F25437"/>
    <w:rsid w:val="00F256F7"/>
    <w:rsid w:val="00F258AB"/>
    <w:rsid w:val="00F25DD2"/>
    <w:rsid w:val="00F26978"/>
    <w:rsid w:val="00F26EA1"/>
    <w:rsid w:val="00F27143"/>
    <w:rsid w:val="00F27E1F"/>
    <w:rsid w:val="00F3001B"/>
    <w:rsid w:val="00F30CD5"/>
    <w:rsid w:val="00F310B5"/>
    <w:rsid w:val="00F31125"/>
    <w:rsid w:val="00F312A4"/>
    <w:rsid w:val="00F312DC"/>
    <w:rsid w:val="00F318F0"/>
    <w:rsid w:val="00F3291D"/>
    <w:rsid w:val="00F32DDB"/>
    <w:rsid w:val="00F32DDD"/>
    <w:rsid w:val="00F33361"/>
    <w:rsid w:val="00F33476"/>
    <w:rsid w:val="00F33B5B"/>
    <w:rsid w:val="00F34DE6"/>
    <w:rsid w:val="00F35154"/>
    <w:rsid w:val="00F35204"/>
    <w:rsid w:val="00F3588D"/>
    <w:rsid w:val="00F35F3D"/>
    <w:rsid w:val="00F36738"/>
    <w:rsid w:val="00F3689F"/>
    <w:rsid w:val="00F36EB4"/>
    <w:rsid w:val="00F37845"/>
    <w:rsid w:val="00F37E99"/>
    <w:rsid w:val="00F37FD6"/>
    <w:rsid w:val="00F40B83"/>
    <w:rsid w:val="00F40BB0"/>
    <w:rsid w:val="00F40CAC"/>
    <w:rsid w:val="00F40F67"/>
    <w:rsid w:val="00F4156E"/>
    <w:rsid w:val="00F415FC"/>
    <w:rsid w:val="00F41F73"/>
    <w:rsid w:val="00F422EC"/>
    <w:rsid w:val="00F423FA"/>
    <w:rsid w:val="00F4242E"/>
    <w:rsid w:val="00F425F4"/>
    <w:rsid w:val="00F4284C"/>
    <w:rsid w:val="00F42E34"/>
    <w:rsid w:val="00F42F54"/>
    <w:rsid w:val="00F43F3A"/>
    <w:rsid w:val="00F443EB"/>
    <w:rsid w:val="00F44A08"/>
    <w:rsid w:val="00F4567F"/>
    <w:rsid w:val="00F45D31"/>
    <w:rsid w:val="00F45EBA"/>
    <w:rsid w:val="00F461FD"/>
    <w:rsid w:val="00F463A1"/>
    <w:rsid w:val="00F46AA9"/>
    <w:rsid w:val="00F474D5"/>
    <w:rsid w:val="00F47686"/>
    <w:rsid w:val="00F47CD6"/>
    <w:rsid w:val="00F50638"/>
    <w:rsid w:val="00F50B75"/>
    <w:rsid w:val="00F50E83"/>
    <w:rsid w:val="00F511DA"/>
    <w:rsid w:val="00F52752"/>
    <w:rsid w:val="00F532B7"/>
    <w:rsid w:val="00F53C2A"/>
    <w:rsid w:val="00F54A8A"/>
    <w:rsid w:val="00F54EA0"/>
    <w:rsid w:val="00F55496"/>
    <w:rsid w:val="00F5620E"/>
    <w:rsid w:val="00F5685F"/>
    <w:rsid w:val="00F56CEB"/>
    <w:rsid w:val="00F570BA"/>
    <w:rsid w:val="00F57408"/>
    <w:rsid w:val="00F57483"/>
    <w:rsid w:val="00F578E9"/>
    <w:rsid w:val="00F60D2B"/>
    <w:rsid w:val="00F615DC"/>
    <w:rsid w:val="00F61E66"/>
    <w:rsid w:val="00F623A9"/>
    <w:rsid w:val="00F62BE3"/>
    <w:rsid w:val="00F632B0"/>
    <w:rsid w:val="00F63DC3"/>
    <w:rsid w:val="00F64030"/>
    <w:rsid w:val="00F64202"/>
    <w:rsid w:val="00F652C5"/>
    <w:rsid w:val="00F6561A"/>
    <w:rsid w:val="00F6595A"/>
    <w:rsid w:val="00F65D92"/>
    <w:rsid w:val="00F65E9F"/>
    <w:rsid w:val="00F66076"/>
    <w:rsid w:val="00F6643E"/>
    <w:rsid w:val="00F66936"/>
    <w:rsid w:val="00F66A69"/>
    <w:rsid w:val="00F66ADC"/>
    <w:rsid w:val="00F66EC2"/>
    <w:rsid w:val="00F67A20"/>
    <w:rsid w:val="00F67B12"/>
    <w:rsid w:val="00F70C5F"/>
    <w:rsid w:val="00F7124C"/>
    <w:rsid w:val="00F714D5"/>
    <w:rsid w:val="00F7164C"/>
    <w:rsid w:val="00F718C5"/>
    <w:rsid w:val="00F71DAB"/>
    <w:rsid w:val="00F721D4"/>
    <w:rsid w:val="00F724F5"/>
    <w:rsid w:val="00F72DD4"/>
    <w:rsid w:val="00F73CA6"/>
    <w:rsid w:val="00F74381"/>
    <w:rsid w:val="00F744FE"/>
    <w:rsid w:val="00F745D8"/>
    <w:rsid w:val="00F74AE2"/>
    <w:rsid w:val="00F74BD3"/>
    <w:rsid w:val="00F75797"/>
    <w:rsid w:val="00F758BD"/>
    <w:rsid w:val="00F75C6F"/>
    <w:rsid w:val="00F761AB"/>
    <w:rsid w:val="00F76291"/>
    <w:rsid w:val="00F7629A"/>
    <w:rsid w:val="00F764D3"/>
    <w:rsid w:val="00F76E96"/>
    <w:rsid w:val="00F773A9"/>
    <w:rsid w:val="00F774AD"/>
    <w:rsid w:val="00F77AA3"/>
    <w:rsid w:val="00F805D3"/>
    <w:rsid w:val="00F8061E"/>
    <w:rsid w:val="00F8078B"/>
    <w:rsid w:val="00F80884"/>
    <w:rsid w:val="00F8144E"/>
    <w:rsid w:val="00F81697"/>
    <w:rsid w:val="00F819A9"/>
    <w:rsid w:val="00F81DC4"/>
    <w:rsid w:val="00F82114"/>
    <w:rsid w:val="00F829C3"/>
    <w:rsid w:val="00F82F40"/>
    <w:rsid w:val="00F83770"/>
    <w:rsid w:val="00F83A1A"/>
    <w:rsid w:val="00F841ED"/>
    <w:rsid w:val="00F84537"/>
    <w:rsid w:val="00F84709"/>
    <w:rsid w:val="00F848DC"/>
    <w:rsid w:val="00F84B97"/>
    <w:rsid w:val="00F850B5"/>
    <w:rsid w:val="00F85226"/>
    <w:rsid w:val="00F857F5"/>
    <w:rsid w:val="00F870CE"/>
    <w:rsid w:val="00F87F78"/>
    <w:rsid w:val="00F901A2"/>
    <w:rsid w:val="00F902B5"/>
    <w:rsid w:val="00F903DF"/>
    <w:rsid w:val="00F90706"/>
    <w:rsid w:val="00F9082B"/>
    <w:rsid w:val="00F90910"/>
    <w:rsid w:val="00F91848"/>
    <w:rsid w:val="00F91B5F"/>
    <w:rsid w:val="00F91D3F"/>
    <w:rsid w:val="00F91E1E"/>
    <w:rsid w:val="00F92441"/>
    <w:rsid w:val="00F93BC3"/>
    <w:rsid w:val="00F94433"/>
    <w:rsid w:val="00F9480E"/>
    <w:rsid w:val="00F94DB3"/>
    <w:rsid w:val="00F95610"/>
    <w:rsid w:val="00F9654C"/>
    <w:rsid w:val="00F966D1"/>
    <w:rsid w:val="00F96FD7"/>
    <w:rsid w:val="00F97384"/>
    <w:rsid w:val="00F97A35"/>
    <w:rsid w:val="00F97C41"/>
    <w:rsid w:val="00FA0989"/>
    <w:rsid w:val="00FA0A5E"/>
    <w:rsid w:val="00FA0C8A"/>
    <w:rsid w:val="00FA0E5C"/>
    <w:rsid w:val="00FA193F"/>
    <w:rsid w:val="00FA1BEA"/>
    <w:rsid w:val="00FA2F17"/>
    <w:rsid w:val="00FA2FED"/>
    <w:rsid w:val="00FA371D"/>
    <w:rsid w:val="00FA540F"/>
    <w:rsid w:val="00FA6462"/>
    <w:rsid w:val="00FA6AF5"/>
    <w:rsid w:val="00FA6C8A"/>
    <w:rsid w:val="00FA6D68"/>
    <w:rsid w:val="00FA72AA"/>
    <w:rsid w:val="00FA74E6"/>
    <w:rsid w:val="00FA7F51"/>
    <w:rsid w:val="00FB0577"/>
    <w:rsid w:val="00FB0E74"/>
    <w:rsid w:val="00FB10D9"/>
    <w:rsid w:val="00FB21D0"/>
    <w:rsid w:val="00FB2537"/>
    <w:rsid w:val="00FB2A78"/>
    <w:rsid w:val="00FB2CE9"/>
    <w:rsid w:val="00FB2D17"/>
    <w:rsid w:val="00FB2F2C"/>
    <w:rsid w:val="00FB3AA3"/>
    <w:rsid w:val="00FB3F4D"/>
    <w:rsid w:val="00FB4281"/>
    <w:rsid w:val="00FB4C94"/>
    <w:rsid w:val="00FB50A6"/>
    <w:rsid w:val="00FB5DA4"/>
    <w:rsid w:val="00FB61A2"/>
    <w:rsid w:val="00FB6AF9"/>
    <w:rsid w:val="00FB6AFF"/>
    <w:rsid w:val="00FB7376"/>
    <w:rsid w:val="00FB78EA"/>
    <w:rsid w:val="00FB7B31"/>
    <w:rsid w:val="00FB7CEF"/>
    <w:rsid w:val="00FC057F"/>
    <w:rsid w:val="00FC05EE"/>
    <w:rsid w:val="00FC0E0C"/>
    <w:rsid w:val="00FC0F7A"/>
    <w:rsid w:val="00FC105B"/>
    <w:rsid w:val="00FC173A"/>
    <w:rsid w:val="00FC1C4A"/>
    <w:rsid w:val="00FC1CE5"/>
    <w:rsid w:val="00FC1F62"/>
    <w:rsid w:val="00FC1FD3"/>
    <w:rsid w:val="00FC202D"/>
    <w:rsid w:val="00FC2A1B"/>
    <w:rsid w:val="00FC3349"/>
    <w:rsid w:val="00FC3528"/>
    <w:rsid w:val="00FC386E"/>
    <w:rsid w:val="00FC4943"/>
    <w:rsid w:val="00FC4A5D"/>
    <w:rsid w:val="00FC4C6F"/>
    <w:rsid w:val="00FC51ED"/>
    <w:rsid w:val="00FC5759"/>
    <w:rsid w:val="00FC5F06"/>
    <w:rsid w:val="00FC5FD8"/>
    <w:rsid w:val="00FC681C"/>
    <w:rsid w:val="00FC682E"/>
    <w:rsid w:val="00FC6AA2"/>
    <w:rsid w:val="00FC720E"/>
    <w:rsid w:val="00FC7D09"/>
    <w:rsid w:val="00FD03DF"/>
    <w:rsid w:val="00FD09D6"/>
    <w:rsid w:val="00FD0CCD"/>
    <w:rsid w:val="00FD0E94"/>
    <w:rsid w:val="00FD110D"/>
    <w:rsid w:val="00FD1455"/>
    <w:rsid w:val="00FD1861"/>
    <w:rsid w:val="00FD2A83"/>
    <w:rsid w:val="00FD2AF2"/>
    <w:rsid w:val="00FD3510"/>
    <w:rsid w:val="00FD35A4"/>
    <w:rsid w:val="00FD39D3"/>
    <w:rsid w:val="00FD3A3E"/>
    <w:rsid w:val="00FD3A54"/>
    <w:rsid w:val="00FD4D3B"/>
    <w:rsid w:val="00FD51AD"/>
    <w:rsid w:val="00FD5692"/>
    <w:rsid w:val="00FD5A34"/>
    <w:rsid w:val="00FD772B"/>
    <w:rsid w:val="00FE00E0"/>
    <w:rsid w:val="00FE0420"/>
    <w:rsid w:val="00FE086B"/>
    <w:rsid w:val="00FE0EDD"/>
    <w:rsid w:val="00FE172B"/>
    <w:rsid w:val="00FE17F6"/>
    <w:rsid w:val="00FE2D8F"/>
    <w:rsid w:val="00FE2FD1"/>
    <w:rsid w:val="00FE3690"/>
    <w:rsid w:val="00FE3A3D"/>
    <w:rsid w:val="00FE4736"/>
    <w:rsid w:val="00FE5001"/>
    <w:rsid w:val="00FE5865"/>
    <w:rsid w:val="00FE5A9C"/>
    <w:rsid w:val="00FE6280"/>
    <w:rsid w:val="00FE643F"/>
    <w:rsid w:val="00FE655D"/>
    <w:rsid w:val="00FE68AD"/>
    <w:rsid w:val="00FE7001"/>
    <w:rsid w:val="00FE720A"/>
    <w:rsid w:val="00FE79C5"/>
    <w:rsid w:val="00FE7C86"/>
    <w:rsid w:val="00FF00CE"/>
    <w:rsid w:val="00FF0454"/>
    <w:rsid w:val="00FF0909"/>
    <w:rsid w:val="00FF0D2E"/>
    <w:rsid w:val="00FF11BF"/>
    <w:rsid w:val="00FF1241"/>
    <w:rsid w:val="00FF17DF"/>
    <w:rsid w:val="00FF18E2"/>
    <w:rsid w:val="00FF1E82"/>
    <w:rsid w:val="00FF23C6"/>
    <w:rsid w:val="00FF35C4"/>
    <w:rsid w:val="00FF3C6A"/>
    <w:rsid w:val="00FF3F35"/>
    <w:rsid w:val="00FF3F8A"/>
    <w:rsid w:val="00FF4043"/>
    <w:rsid w:val="00FF40FB"/>
    <w:rsid w:val="00FF499F"/>
    <w:rsid w:val="00FF4B93"/>
    <w:rsid w:val="00FF4CD2"/>
    <w:rsid w:val="00FF5121"/>
    <w:rsid w:val="00FF646F"/>
    <w:rsid w:val="00FF64CE"/>
    <w:rsid w:val="00FF6BBF"/>
    <w:rsid w:val="00FF6BF0"/>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0608"/>
  </w:style>
  <w:style w:type="paragraph" w:styleId="1">
    <w:name w:val="heading 1"/>
    <w:basedOn w:val="a"/>
    <w:link w:val="10"/>
    <w:autoRedefine/>
    <w:qFormat/>
    <w:rsid w:val="00831FCF"/>
    <w:pPr>
      <w:widowControl w:val="0"/>
      <w:tabs>
        <w:tab w:val="left" w:pos="2820"/>
      </w:tabs>
      <w:autoSpaceDE w:val="0"/>
      <w:autoSpaceDN w:val="0"/>
      <w:spacing w:before="120" w:after="0"/>
      <w:ind w:right="-2"/>
      <w:jc w:val="center"/>
      <w:outlineLvl w:val="0"/>
    </w:pPr>
    <w:rPr>
      <w:rFonts w:eastAsia="Times New Roman" w:cs="Times New Roman"/>
      <w:b/>
      <w:bCs/>
      <w:sz w:val="32"/>
      <w:szCs w:val="32"/>
    </w:rPr>
  </w:style>
  <w:style w:type="paragraph" w:styleId="2">
    <w:name w:val="heading 2"/>
    <w:basedOn w:val="a"/>
    <w:next w:val="a"/>
    <w:link w:val="20"/>
    <w:autoRedefine/>
    <w:unhideWhenUsed/>
    <w:qFormat/>
    <w:rsid w:val="00982481"/>
    <w:pPr>
      <w:keepNext/>
      <w:keepLines/>
      <w:spacing w:before="440" w:after="240"/>
      <w:jc w:val="both"/>
      <w:outlineLvl w:val="1"/>
    </w:pPr>
    <w:rPr>
      <w:rFonts w:cstheme="majorBidi"/>
      <w:b/>
      <w:bCs/>
      <w:sz w:val="24"/>
      <w:szCs w:val="24"/>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31FCF"/>
    <w:rPr>
      <w:rFonts w:eastAsia="Times New Roman" w:cs="Times New Roman"/>
      <w:b/>
      <w:bCs/>
      <w:sz w:val="32"/>
      <w:szCs w:val="32"/>
    </w:rPr>
  </w:style>
  <w:style w:type="character" w:customStyle="1" w:styleId="20">
    <w:name w:val="Заголовок 2 Знак"/>
    <w:basedOn w:val="a0"/>
    <w:link w:val="2"/>
    <w:rsid w:val="00982481"/>
    <w:rPr>
      <w:rFonts w:cstheme="majorBidi"/>
      <w:b/>
      <w:bCs/>
      <w:sz w:val="24"/>
      <w:szCs w:val="24"/>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2E1950"/>
    <w:rPr>
      <w:color w:val="0000FF"/>
      <w:u w:val="single"/>
    </w:rPr>
  </w:style>
  <w:style w:type="character" w:customStyle="1" w:styleId="50">
    <w:name w:val="Заголовок 5 Знак"/>
    <w:basedOn w:val="a0"/>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0"/>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BA08BA"/>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BA08BA"/>
  </w:style>
  <w:style w:type="character" w:styleId="af1">
    <w:name w:val="Strong"/>
    <w:uiPriority w:val="22"/>
    <w:qFormat/>
    <w:rsid w:val="00BA08BA"/>
    <w:rPr>
      <w:b/>
      <w:bCs/>
    </w:rPr>
  </w:style>
  <w:style w:type="character" w:customStyle="1" w:styleId="apple-converted-space">
    <w:name w:val="apple-converted-space"/>
    <w:basedOn w:val="a0"/>
    <w:rsid w:val="00BA08BA"/>
  </w:style>
  <w:style w:type="table" w:customStyle="1" w:styleId="14">
    <w:name w:val="Сетка таблицы1"/>
    <w:basedOn w:val="a1"/>
    <w:next w:val="a5"/>
    <w:uiPriority w:val="59"/>
    <w:rsid w:val="00BA08BA"/>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BA08BA"/>
    <w:pPr>
      <w:keepNext/>
      <w:keepLines/>
      <w:widowControl/>
      <w:autoSpaceDE/>
      <w:autoSpaceDN/>
      <w:spacing w:before="480"/>
      <w:ind w:right="0"/>
      <w:jc w:val="left"/>
      <w:outlineLvl w:val="9"/>
    </w:pPr>
    <w:rPr>
      <w:rFonts w:ascii="Georgia" w:hAnsi="Georgia"/>
      <w:color w:val="365F91"/>
      <w:sz w:val="28"/>
      <w:szCs w:val="28"/>
      <w:lang w:bidi="en-US"/>
    </w:rPr>
  </w:style>
  <w:style w:type="table" w:customStyle="1" w:styleId="113">
    <w:name w:val="Сетка таблицы11"/>
    <w:basedOn w:val="a1"/>
    <w:next w:val="a5"/>
    <w:rsid w:val="00BA08BA"/>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basedOn w:val="a"/>
    <w:next w:val="a"/>
    <w:uiPriority w:val="35"/>
    <w:semiHidden/>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BA08BA"/>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BA08BA"/>
    <w:rPr>
      <w:rFonts w:ascii="Georgia" w:eastAsia="Times New Roman" w:hAnsi="Georgia" w:cs="Times New Roman"/>
      <w:i/>
      <w:iCs/>
      <w:color w:val="4F81BD"/>
      <w:spacing w:val="15"/>
      <w:sz w:val="24"/>
      <w:szCs w:val="24"/>
      <w:lang w:val="en-US" w:bidi="en-US"/>
    </w:rPr>
  </w:style>
  <w:style w:type="character" w:styleId="af8">
    <w:name w:val="Emphasis"/>
    <w:uiPriority w:val="20"/>
    <w:qFormat/>
    <w:rsid w:val="00BA08BA"/>
    <w:rPr>
      <w:i/>
      <w:iCs/>
    </w:rPr>
  </w:style>
  <w:style w:type="paragraph" w:styleId="af9">
    <w:name w:val="No Spacing"/>
    <w:link w:val="afa"/>
    <w:uiPriority w:val="1"/>
    <w:qFormat/>
    <w:rsid w:val="00BA08BA"/>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BA08BA"/>
    <w:rPr>
      <w:rFonts w:ascii="Georgia" w:eastAsia="Times New Roman" w:hAnsi="Georgia" w:cs="Times New Roman"/>
      <w:sz w:val="22"/>
      <w:lang w:val="en-US" w:bidi="en-US"/>
    </w:rPr>
  </w:style>
  <w:style w:type="paragraph" w:styleId="22">
    <w:name w:val="Quote"/>
    <w:basedOn w:val="a"/>
    <w:next w:val="a"/>
    <w:link w:val="23"/>
    <w:uiPriority w:val="29"/>
    <w:qFormat/>
    <w:rsid w:val="00BA08BA"/>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BA08BA"/>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BA08BA"/>
    <w:rPr>
      <w:rFonts w:ascii="Georgia" w:eastAsia="Times New Roman" w:hAnsi="Georgia" w:cs="Times New Roman"/>
      <w:b/>
      <w:bCs/>
      <w:i/>
      <w:iCs/>
      <w:color w:val="4F81BD"/>
      <w:sz w:val="22"/>
      <w:lang w:val="en-US" w:bidi="en-US"/>
    </w:rPr>
  </w:style>
  <w:style w:type="character" w:styleId="afd">
    <w:name w:val="Subtle Emphasis"/>
    <w:uiPriority w:val="19"/>
    <w:qFormat/>
    <w:rsid w:val="00BA08BA"/>
    <w:rPr>
      <w:i/>
      <w:iCs/>
      <w:color w:val="808080"/>
    </w:rPr>
  </w:style>
  <w:style w:type="character" w:styleId="afe">
    <w:name w:val="Intense Emphasis"/>
    <w:uiPriority w:val="21"/>
    <w:qFormat/>
    <w:rsid w:val="00BA08BA"/>
    <w:rPr>
      <w:b/>
      <w:bCs/>
      <w:i/>
      <w:iCs/>
      <w:color w:val="4F81BD"/>
    </w:rPr>
  </w:style>
  <w:style w:type="character" w:styleId="aff">
    <w:name w:val="Subtle Reference"/>
    <w:uiPriority w:val="31"/>
    <w:qFormat/>
    <w:rsid w:val="00BA08BA"/>
    <w:rPr>
      <w:smallCaps/>
      <w:color w:val="C0504D"/>
      <w:u w:val="single"/>
    </w:rPr>
  </w:style>
  <w:style w:type="character" w:styleId="aff0">
    <w:name w:val="Intense Reference"/>
    <w:uiPriority w:val="32"/>
    <w:qFormat/>
    <w:rsid w:val="00BA08BA"/>
    <w:rPr>
      <w:b/>
      <w:bCs/>
      <w:smallCaps/>
      <w:color w:val="C0504D"/>
      <w:spacing w:val="5"/>
      <w:u w:val="single"/>
    </w:rPr>
  </w:style>
  <w:style w:type="character" w:styleId="aff1">
    <w:name w:val="Book Title"/>
    <w:uiPriority w:val="33"/>
    <w:qFormat/>
    <w:rsid w:val="00BA08BA"/>
    <w:rPr>
      <w:b/>
      <w:bCs/>
      <w:smallCaps/>
      <w:spacing w:val="5"/>
    </w:rPr>
  </w:style>
  <w:style w:type="paragraph" w:customStyle="1" w:styleId="ConsPlusNormal">
    <w:name w:val="ConsPlusNormal"/>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BA08BA"/>
  </w:style>
  <w:style w:type="table" w:customStyle="1" w:styleId="24">
    <w:name w:val="Сетка таблицы2"/>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semiHidden/>
    <w:rsid w:val="00BA08BA"/>
    <w:rPr>
      <w:rFonts w:ascii="Tahoma" w:eastAsia="Times New Roman" w:hAnsi="Tahoma" w:cs="Tahoma"/>
      <w:noProof/>
      <w:sz w:val="20"/>
      <w:szCs w:val="20"/>
      <w:shd w:val="clear" w:color="auto" w:fill="000080"/>
      <w:lang w:eastAsia="ru-RU"/>
    </w:rPr>
  </w:style>
  <w:style w:type="paragraph" w:styleId="25">
    <w:name w:val="Body Text 2"/>
    <w:basedOn w:val="a"/>
    <w:link w:val="26"/>
    <w:rsid w:val="00BA08BA"/>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BA08BA"/>
    <w:rPr>
      <w:rFonts w:ascii="Arial" w:eastAsia="Times New Roman" w:hAnsi="Arial" w:cs="Arial"/>
      <w:szCs w:val="24"/>
      <w:lang w:eastAsia="ru-RU"/>
    </w:rPr>
  </w:style>
  <w:style w:type="character" w:styleId="aff4">
    <w:name w:val="page number"/>
    <w:rsid w:val="00BA08BA"/>
  </w:style>
  <w:style w:type="table" w:customStyle="1" w:styleId="32">
    <w:name w:val="Сетка таблицы3"/>
    <w:basedOn w:val="a1"/>
    <w:next w:val="a5"/>
    <w:uiPriority w:val="59"/>
    <w:rsid w:val="00BA08BA"/>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7">
    <w:name w:val="Нет списка2"/>
    <w:next w:val="a2"/>
    <w:semiHidden/>
    <w:rsid w:val="00BA08BA"/>
  </w:style>
  <w:style w:type="table" w:customStyle="1" w:styleId="42">
    <w:name w:val="Сетка таблицы4"/>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BA08BA"/>
  </w:style>
  <w:style w:type="paragraph" w:styleId="28">
    <w:name w:val="Body Text Indent 2"/>
    <w:basedOn w:val="a"/>
    <w:link w:val="29"/>
    <w:rsid w:val="00BA08BA"/>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BA08BA"/>
    <w:rPr>
      <w:rFonts w:eastAsia="Times New Roman" w:cs="Times New Roman"/>
      <w:sz w:val="20"/>
      <w:szCs w:val="24"/>
      <w:lang w:eastAsia="ru-RU"/>
    </w:rPr>
  </w:style>
  <w:style w:type="table" w:customStyle="1" w:styleId="52">
    <w:name w:val="Сетка таблицы5"/>
    <w:basedOn w:val="a1"/>
    <w:next w:val="a5"/>
    <w:uiPriority w:val="59"/>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BA08BA"/>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BA08BA"/>
    <w:rPr>
      <w:rFonts w:ascii="Arial" w:eastAsia="Times New Roman" w:hAnsi="Arial" w:cs="Arial"/>
      <w:b/>
      <w:sz w:val="24"/>
      <w:szCs w:val="28"/>
      <w:lang w:eastAsia="ru-RU"/>
    </w:rPr>
  </w:style>
  <w:style w:type="paragraph" w:styleId="aff5">
    <w:name w:val="Body Text Indent"/>
    <w:basedOn w:val="a"/>
    <w:link w:val="aff6"/>
    <w:rsid w:val="00BA08BA"/>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BA08BA"/>
    <w:rPr>
      <w:rFonts w:eastAsia="Times New Roman" w:cs="Times New Roman"/>
      <w:sz w:val="24"/>
      <w:szCs w:val="24"/>
      <w:lang w:eastAsia="ru-RU"/>
    </w:rPr>
  </w:style>
  <w:style w:type="character" w:styleId="aff7">
    <w:name w:val="FollowedHyperlink"/>
    <w:uiPriority w:val="99"/>
    <w:rsid w:val="00BA08BA"/>
    <w:rPr>
      <w:color w:val="800080"/>
      <w:u w:val="single"/>
    </w:rPr>
  </w:style>
  <w:style w:type="paragraph" w:customStyle="1" w:styleId="xl24">
    <w:name w:val="xl24"/>
    <w:basedOn w:val="a"/>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6">
    <w:name w:val="Основной текст3"/>
    <w:basedOn w:val="a"/>
    <w:uiPriority w:val="99"/>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4">
    <w:name w:val="Абзац списка Знак"/>
    <w:aliases w:val="Обычный текст Знак,it_List1 Знак,Ненумерованный список Знак,основной диплом Знак"/>
    <w:link w:val="a3"/>
    <w:rsid w:val="00335B19"/>
  </w:style>
  <w:style w:type="paragraph" w:styleId="61">
    <w:name w:val="toc 6"/>
    <w:basedOn w:val="a"/>
    <w:next w:val="a"/>
    <w:autoRedefine/>
    <w:uiPriority w:val="39"/>
    <w:unhideWhenUsed/>
    <w:rsid w:val="00A04042"/>
    <w:pPr>
      <w:spacing w:after="0"/>
      <w:ind w:left="1400"/>
    </w:pPr>
    <w:rPr>
      <w:rFonts w:asciiTheme="minorHAnsi" w:hAnsiTheme="minorHAnsi"/>
      <w:sz w:val="18"/>
      <w:szCs w:val="18"/>
    </w:rPr>
  </w:style>
  <w:style w:type="paragraph" w:styleId="71">
    <w:name w:val="toc 7"/>
    <w:basedOn w:val="a"/>
    <w:next w:val="a"/>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
    <w:next w:val="a"/>
    <w:autoRedefine/>
    <w:uiPriority w:val="39"/>
    <w:unhideWhenUsed/>
    <w:rsid w:val="00A04042"/>
    <w:pPr>
      <w:spacing w:after="0"/>
      <w:ind w:left="1960"/>
    </w:pPr>
    <w:rPr>
      <w:rFonts w:asciiTheme="minorHAnsi" w:hAnsiTheme="minorHAnsi"/>
      <w:sz w:val="18"/>
      <w:szCs w:val="18"/>
    </w:rPr>
  </w:style>
  <w:style w:type="paragraph" w:styleId="91">
    <w:name w:val="toc 9"/>
    <w:basedOn w:val="a"/>
    <w:next w:val="a"/>
    <w:autoRedefine/>
    <w:uiPriority w:val="39"/>
    <w:unhideWhenUsed/>
    <w:rsid w:val="00A04042"/>
    <w:pPr>
      <w:spacing w:after="0"/>
      <w:ind w:left="2240"/>
    </w:pPr>
    <w:rPr>
      <w:rFonts w:asciiTheme="minorHAnsi" w:hAnsiTheme="minorHAnsi"/>
      <w:sz w:val="18"/>
      <w:szCs w:val="18"/>
    </w:rPr>
  </w:style>
  <w:style w:type="character" w:customStyle="1" w:styleId="UnresolvedMention">
    <w:name w:val="Unresolved Mention"/>
    <w:basedOn w:val="a0"/>
    <w:uiPriority w:val="99"/>
    <w:semiHidden/>
    <w:unhideWhenUsed/>
    <w:rsid w:val="00A04042"/>
    <w:rPr>
      <w:color w:val="605E5C"/>
      <w:shd w:val="clear" w:color="auto" w:fill="E1DFDD"/>
    </w:rPr>
  </w:style>
  <w:style w:type="paragraph" w:styleId="aff8">
    <w:name w:val="Normal (Web)"/>
    <w:basedOn w:val="a"/>
    <w:uiPriority w:val="99"/>
    <w:unhideWhenUsed/>
    <w:rsid w:val="00CD659F"/>
    <w:pPr>
      <w:spacing w:before="100" w:beforeAutospacing="1" w:after="100" w:afterAutospacing="1" w:line="240" w:lineRule="auto"/>
    </w:pPr>
    <w:rPr>
      <w:rFonts w:eastAsia="Times New Roman" w:cs="Times New Roman"/>
      <w:sz w:val="24"/>
      <w:szCs w:val="24"/>
      <w:lang w:eastAsia="ru-RU"/>
    </w:rPr>
  </w:style>
  <w:style w:type="paragraph" w:styleId="aff9">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a"/>
    <w:uiPriority w:val="99"/>
    <w:rsid w:val="00FC202D"/>
    <w:pPr>
      <w:spacing w:after="0" w:line="240" w:lineRule="auto"/>
    </w:pPr>
    <w:rPr>
      <w:rFonts w:eastAsia="Times New Roman" w:cs="Times New Roman"/>
      <w:sz w:val="20"/>
      <w:szCs w:val="20"/>
      <w:lang w:eastAsia="ru-RU"/>
    </w:rPr>
  </w:style>
  <w:style w:type="character" w:customStyle="1" w:styleId="affa">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9"/>
    <w:uiPriority w:val="99"/>
    <w:rsid w:val="00FC202D"/>
    <w:rPr>
      <w:rFonts w:eastAsia="Times New Roman" w:cs="Times New Roman"/>
      <w:sz w:val="20"/>
      <w:szCs w:val="20"/>
      <w:lang w:eastAsia="ru-RU"/>
    </w:rPr>
  </w:style>
  <w:style w:type="character" w:styleId="affb">
    <w:name w:val="footnote reference"/>
    <w:rsid w:val="00FC202D"/>
    <w:rPr>
      <w:vertAlign w:val="superscript"/>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D9258F"/>
    <w:rPr>
      <w:sz w:val="20"/>
      <w:szCs w:val="20"/>
    </w:rPr>
  </w:style>
  <w:style w:type="paragraph" w:customStyle="1" w:styleId="xl63">
    <w:name w:val="xl63"/>
    <w:basedOn w:val="a"/>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7">
    <w:name w:val="Body Text Indent 3"/>
    <w:basedOn w:val="a"/>
    <w:link w:val="38"/>
    <w:unhideWhenUsed/>
    <w:rsid w:val="00264472"/>
    <w:pPr>
      <w:spacing w:after="120"/>
      <w:ind w:left="283"/>
    </w:pPr>
    <w:rPr>
      <w:sz w:val="16"/>
      <w:szCs w:val="16"/>
    </w:rPr>
  </w:style>
  <w:style w:type="character" w:customStyle="1" w:styleId="38">
    <w:name w:val="Основной текст с отступом 3 Знак"/>
    <w:basedOn w:val="a0"/>
    <w:link w:val="37"/>
    <w:rsid w:val="00264472"/>
    <w:rPr>
      <w:sz w:val="16"/>
      <w:szCs w:val="16"/>
    </w:rPr>
  </w:style>
  <w:style w:type="paragraph" w:customStyle="1" w:styleId="affc">
    <w:name w:val="Содержимое таблицы"/>
    <w:basedOn w:val="a"/>
    <w:rsid w:val="00112389"/>
    <w:pPr>
      <w:suppressLineNumbers/>
      <w:suppressAutoHyphens/>
    </w:pPr>
    <w:rPr>
      <w:rFonts w:ascii="Calibri" w:eastAsia="Calibri" w:hAnsi="Calibri" w:cs="Times New Roman"/>
      <w:sz w:val="22"/>
      <w:lang w:eastAsia="zh-CN"/>
    </w:rPr>
  </w:style>
  <w:style w:type="paragraph" w:customStyle="1" w:styleId="xl661">
    <w:name w:val="xl661"/>
    <w:basedOn w:val="a"/>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82">
    <w:name w:val="8 Рисунок"/>
    <w:basedOn w:val="a"/>
    <w:link w:val="83"/>
    <w:qFormat/>
    <w:rsid w:val="004C64BF"/>
    <w:pPr>
      <w:tabs>
        <w:tab w:val="left" w:pos="2115"/>
      </w:tabs>
      <w:spacing w:after="0" w:line="240" w:lineRule="auto"/>
      <w:jc w:val="center"/>
    </w:pPr>
    <w:rPr>
      <w:rFonts w:eastAsia="Times New Roman" w:cs="Times New Roman"/>
      <w:b/>
      <w:sz w:val="24"/>
      <w:szCs w:val="24"/>
    </w:rPr>
  </w:style>
  <w:style w:type="character" w:customStyle="1" w:styleId="83">
    <w:name w:val="8 Рисунок Знак"/>
    <w:link w:val="82"/>
    <w:rsid w:val="004C64BF"/>
    <w:rPr>
      <w:rFonts w:eastAsia="Times New Roman" w:cs="Times New Roman"/>
      <w:b/>
      <w:sz w:val="24"/>
      <w:szCs w:val="24"/>
    </w:rPr>
  </w:style>
  <w:style w:type="paragraph" w:customStyle="1" w:styleId="msonormal0">
    <w:name w:val="msonormal"/>
    <w:basedOn w:val="a"/>
    <w:rsid w:val="00A83543"/>
    <w:pPr>
      <w:spacing w:before="100" w:beforeAutospacing="1" w:after="100" w:afterAutospacing="1" w:line="240" w:lineRule="auto"/>
    </w:pPr>
    <w:rPr>
      <w:rFonts w:eastAsia="Times New Roman" w:cs="Times New Roman"/>
      <w:sz w:val="24"/>
      <w:szCs w:val="24"/>
      <w:lang w:eastAsia="ru-RU"/>
    </w:rPr>
  </w:style>
  <w:style w:type="paragraph" w:customStyle="1" w:styleId="xl80">
    <w:name w:val="xl8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81">
    <w:name w:val="xl8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2">
    <w:name w:val="xl82"/>
    <w:basedOn w:val="a"/>
    <w:rsid w:val="00A8354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83">
    <w:name w:val="xl83"/>
    <w:basedOn w:val="a"/>
    <w:rsid w:val="00A8354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w:eastAsia="Times New Roman" w:hAnsi="Arial" w:cs="Arial"/>
      <w:sz w:val="24"/>
      <w:szCs w:val="24"/>
      <w:lang w:eastAsia="ru-RU"/>
    </w:rPr>
  </w:style>
  <w:style w:type="paragraph" w:customStyle="1" w:styleId="xl84">
    <w:name w:val="xl84"/>
    <w:basedOn w:val="a"/>
    <w:rsid w:val="00A83543"/>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5">
    <w:name w:val="xl85"/>
    <w:basedOn w:val="a"/>
    <w:rsid w:val="00A8354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86">
    <w:name w:val="xl86"/>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lang w:eastAsia="ru-RU"/>
    </w:rPr>
  </w:style>
  <w:style w:type="paragraph" w:customStyle="1" w:styleId="xl87">
    <w:name w:val="xl87"/>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lang w:eastAsia="ru-RU"/>
    </w:rPr>
  </w:style>
  <w:style w:type="paragraph" w:customStyle="1" w:styleId="xl88">
    <w:name w:val="xl88"/>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color w:val="FF0000"/>
      <w:sz w:val="20"/>
      <w:szCs w:val="20"/>
      <w:lang w:eastAsia="ru-RU"/>
    </w:rPr>
  </w:style>
  <w:style w:type="paragraph" w:customStyle="1" w:styleId="xl89">
    <w:name w:val="xl89"/>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0"/>
      <w:szCs w:val="20"/>
      <w:lang w:eastAsia="ru-RU"/>
    </w:rPr>
  </w:style>
  <w:style w:type="paragraph" w:customStyle="1" w:styleId="xl90">
    <w:name w:val="xl9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FF0000"/>
      <w:sz w:val="20"/>
      <w:szCs w:val="20"/>
      <w:lang w:eastAsia="ru-RU"/>
    </w:rPr>
  </w:style>
  <w:style w:type="paragraph" w:customStyle="1" w:styleId="xl91">
    <w:name w:val="xl9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92">
    <w:name w:val="xl92"/>
    <w:basedOn w:val="a"/>
    <w:rsid w:val="00A8354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3">
    <w:name w:val="xl93"/>
    <w:basedOn w:val="a"/>
    <w:rsid w:val="00A8354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4">
    <w:name w:val="xl94"/>
    <w:basedOn w:val="a"/>
    <w:rsid w:val="00A8354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5">
    <w:name w:val="xl95"/>
    <w:basedOn w:val="a"/>
    <w:rsid w:val="00A8354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6">
    <w:name w:val="xl96"/>
    <w:basedOn w:val="a"/>
    <w:rsid w:val="00A8354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7">
    <w:name w:val="xl97"/>
    <w:basedOn w:val="a"/>
    <w:rsid w:val="00A83543"/>
    <w:pPr>
      <w:spacing w:before="100" w:beforeAutospacing="1" w:after="100" w:afterAutospacing="1" w:line="240" w:lineRule="auto"/>
    </w:pPr>
    <w:rPr>
      <w:rFonts w:ascii="Arial" w:eastAsia="Times New Roman" w:hAnsi="Arial" w:cs="Arial"/>
      <w:sz w:val="20"/>
      <w:szCs w:val="20"/>
      <w:lang w:eastAsia="ru-RU"/>
    </w:rPr>
  </w:style>
  <w:style w:type="paragraph" w:customStyle="1" w:styleId="xl98">
    <w:name w:val="xl98"/>
    <w:basedOn w:val="a"/>
    <w:rsid w:val="00A8354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9">
    <w:name w:val="xl99"/>
    <w:basedOn w:val="a"/>
    <w:rsid w:val="00A8354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0">
    <w:name w:val="xl10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1">
    <w:name w:val="xl10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2">
    <w:name w:val="xl102"/>
    <w:basedOn w:val="a"/>
    <w:rsid w:val="00A83543"/>
    <w:pPr>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font5">
    <w:name w:val="font5"/>
    <w:basedOn w:val="a"/>
    <w:rsid w:val="000A0FDF"/>
    <w:pPr>
      <w:spacing w:before="100" w:beforeAutospacing="1" w:after="100" w:afterAutospacing="1" w:line="240" w:lineRule="auto"/>
    </w:pPr>
    <w:rPr>
      <w:rFonts w:ascii="Tahoma" w:eastAsia="Times New Roman" w:hAnsi="Tahoma" w:cs="Tahoma"/>
      <w:b/>
      <w:bCs/>
      <w:color w:val="000000"/>
      <w:sz w:val="16"/>
      <w:szCs w:val="16"/>
      <w:lang w:eastAsia="ru-RU"/>
    </w:rPr>
  </w:style>
  <w:style w:type="table" w:customStyle="1" w:styleId="221">
    <w:name w:val="Сетка таблицы221"/>
    <w:basedOn w:val="a1"/>
    <w:uiPriority w:val="59"/>
    <w:rsid w:val="00866AD1"/>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2002714">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44068145">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54595160">
      <w:bodyDiv w:val="1"/>
      <w:marLeft w:val="0"/>
      <w:marRight w:val="0"/>
      <w:marTop w:val="0"/>
      <w:marBottom w:val="0"/>
      <w:divBdr>
        <w:top w:val="none" w:sz="0" w:space="0" w:color="auto"/>
        <w:left w:val="none" w:sz="0" w:space="0" w:color="auto"/>
        <w:bottom w:val="none" w:sz="0" w:space="0" w:color="auto"/>
        <w:right w:val="none" w:sz="0" w:space="0" w:color="auto"/>
      </w:divBdr>
    </w:div>
    <w:div w:id="64380202">
      <w:bodyDiv w:val="1"/>
      <w:marLeft w:val="0"/>
      <w:marRight w:val="0"/>
      <w:marTop w:val="0"/>
      <w:marBottom w:val="0"/>
      <w:divBdr>
        <w:top w:val="none" w:sz="0" w:space="0" w:color="auto"/>
        <w:left w:val="none" w:sz="0" w:space="0" w:color="auto"/>
        <w:bottom w:val="none" w:sz="0" w:space="0" w:color="auto"/>
        <w:right w:val="none" w:sz="0" w:space="0" w:color="auto"/>
      </w:divBdr>
    </w:div>
    <w:div w:id="83887534">
      <w:bodyDiv w:val="1"/>
      <w:marLeft w:val="0"/>
      <w:marRight w:val="0"/>
      <w:marTop w:val="0"/>
      <w:marBottom w:val="0"/>
      <w:divBdr>
        <w:top w:val="none" w:sz="0" w:space="0" w:color="auto"/>
        <w:left w:val="none" w:sz="0" w:space="0" w:color="auto"/>
        <w:bottom w:val="none" w:sz="0" w:space="0" w:color="auto"/>
        <w:right w:val="none" w:sz="0" w:space="0" w:color="auto"/>
      </w:divBdr>
    </w:div>
    <w:div w:id="95710249">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07741473">
      <w:bodyDiv w:val="1"/>
      <w:marLeft w:val="0"/>
      <w:marRight w:val="0"/>
      <w:marTop w:val="0"/>
      <w:marBottom w:val="0"/>
      <w:divBdr>
        <w:top w:val="none" w:sz="0" w:space="0" w:color="auto"/>
        <w:left w:val="none" w:sz="0" w:space="0" w:color="auto"/>
        <w:bottom w:val="none" w:sz="0" w:space="0" w:color="auto"/>
        <w:right w:val="none" w:sz="0" w:space="0" w:color="auto"/>
      </w:divBdr>
    </w:div>
    <w:div w:id="112943632">
      <w:bodyDiv w:val="1"/>
      <w:marLeft w:val="0"/>
      <w:marRight w:val="0"/>
      <w:marTop w:val="0"/>
      <w:marBottom w:val="0"/>
      <w:divBdr>
        <w:top w:val="none" w:sz="0" w:space="0" w:color="auto"/>
        <w:left w:val="none" w:sz="0" w:space="0" w:color="auto"/>
        <w:bottom w:val="none" w:sz="0" w:space="0" w:color="auto"/>
        <w:right w:val="none" w:sz="0" w:space="0" w:color="auto"/>
      </w:divBdr>
    </w:div>
    <w:div w:id="124126544">
      <w:bodyDiv w:val="1"/>
      <w:marLeft w:val="0"/>
      <w:marRight w:val="0"/>
      <w:marTop w:val="0"/>
      <w:marBottom w:val="0"/>
      <w:divBdr>
        <w:top w:val="none" w:sz="0" w:space="0" w:color="auto"/>
        <w:left w:val="none" w:sz="0" w:space="0" w:color="auto"/>
        <w:bottom w:val="none" w:sz="0" w:space="0" w:color="auto"/>
        <w:right w:val="none" w:sz="0" w:space="0" w:color="auto"/>
      </w:divBdr>
    </w:div>
    <w:div w:id="134415405">
      <w:bodyDiv w:val="1"/>
      <w:marLeft w:val="0"/>
      <w:marRight w:val="0"/>
      <w:marTop w:val="0"/>
      <w:marBottom w:val="0"/>
      <w:divBdr>
        <w:top w:val="none" w:sz="0" w:space="0" w:color="auto"/>
        <w:left w:val="none" w:sz="0" w:space="0" w:color="auto"/>
        <w:bottom w:val="none" w:sz="0" w:space="0" w:color="auto"/>
        <w:right w:val="none" w:sz="0" w:space="0" w:color="auto"/>
      </w:divBdr>
    </w:div>
    <w:div w:id="154688908">
      <w:bodyDiv w:val="1"/>
      <w:marLeft w:val="0"/>
      <w:marRight w:val="0"/>
      <w:marTop w:val="0"/>
      <w:marBottom w:val="0"/>
      <w:divBdr>
        <w:top w:val="none" w:sz="0" w:space="0" w:color="auto"/>
        <w:left w:val="none" w:sz="0" w:space="0" w:color="auto"/>
        <w:bottom w:val="none" w:sz="0" w:space="0" w:color="auto"/>
        <w:right w:val="none" w:sz="0" w:space="0" w:color="auto"/>
      </w:divBdr>
    </w:div>
    <w:div w:id="155152436">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58159606">
      <w:bodyDiv w:val="1"/>
      <w:marLeft w:val="0"/>
      <w:marRight w:val="0"/>
      <w:marTop w:val="0"/>
      <w:marBottom w:val="0"/>
      <w:divBdr>
        <w:top w:val="none" w:sz="0" w:space="0" w:color="auto"/>
        <w:left w:val="none" w:sz="0" w:space="0" w:color="auto"/>
        <w:bottom w:val="none" w:sz="0" w:space="0" w:color="auto"/>
        <w:right w:val="none" w:sz="0" w:space="0" w:color="auto"/>
      </w:divBdr>
    </w:div>
    <w:div w:id="164370803">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76621969">
      <w:bodyDiv w:val="1"/>
      <w:marLeft w:val="0"/>
      <w:marRight w:val="0"/>
      <w:marTop w:val="0"/>
      <w:marBottom w:val="0"/>
      <w:divBdr>
        <w:top w:val="none" w:sz="0" w:space="0" w:color="auto"/>
        <w:left w:val="none" w:sz="0" w:space="0" w:color="auto"/>
        <w:bottom w:val="none" w:sz="0" w:space="0" w:color="auto"/>
        <w:right w:val="none" w:sz="0" w:space="0" w:color="auto"/>
      </w:divBdr>
    </w:div>
    <w:div w:id="237446517">
      <w:bodyDiv w:val="1"/>
      <w:marLeft w:val="0"/>
      <w:marRight w:val="0"/>
      <w:marTop w:val="0"/>
      <w:marBottom w:val="0"/>
      <w:divBdr>
        <w:top w:val="none" w:sz="0" w:space="0" w:color="auto"/>
        <w:left w:val="none" w:sz="0" w:space="0" w:color="auto"/>
        <w:bottom w:val="none" w:sz="0" w:space="0" w:color="auto"/>
        <w:right w:val="none" w:sz="0" w:space="0" w:color="auto"/>
      </w:divBdr>
    </w:div>
    <w:div w:id="237517782">
      <w:bodyDiv w:val="1"/>
      <w:marLeft w:val="0"/>
      <w:marRight w:val="0"/>
      <w:marTop w:val="0"/>
      <w:marBottom w:val="0"/>
      <w:divBdr>
        <w:top w:val="none" w:sz="0" w:space="0" w:color="auto"/>
        <w:left w:val="none" w:sz="0" w:space="0" w:color="auto"/>
        <w:bottom w:val="none" w:sz="0" w:space="0" w:color="auto"/>
        <w:right w:val="none" w:sz="0" w:space="0" w:color="auto"/>
      </w:divBdr>
    </w:div>
    <w:div w:id="261569612">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71018909">
      <w:bodyDiv w:val="1"/>
      <w:marLeft w:val="0"/>
      <w:marRight w:val="0"/>
      <w:marTop w:val="0"/>
      <w:marBottom w:val="0"/>
      <w:divBdr>
        <w:top w:val="none" w:sz="0" w:space="0" w:color="auto"/>
        <w:left w:val="none" w:sz="0" w:space="0" w:color="auto"/>
        <w:bottom w:val="none" w:sz="0" w:space="0" w:color="auto"/>
        <w:right w:val="none" w:sz="0" w:space="0" w:color="auto"/>
      </w:divBdr>
    </w:div>
    <w:div w:id="275917755">
      <w:bodyDiv w:val="1"/>
      <w:marLeft w:val="0"/>
      <w:marRight w:val="0"/>
      <w:marTop w:val="0"/>
      <w:marBottom w:val="0"/>
      <w:divBdr>
        <w:top w:val="none" w:sz="0" w:space="0" w:color="auto"/>
        <w:left w:val="none" w:sz="0" w:space="0" w:color="auto"/>
        <w:bottom w:val="none" w:sz="0" w:space="0" w:color="auto"/>
        <w:right w:val="none" w:sz="0" w:space="0" w:color="auto"/>
      </w:divBdr>
    </w:div>
    <w:div w:id="283461334">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6104062">
      <w:bodyDiv w:val="1"/>
      <w:marLeft w:val="0"/>
      <w:marRight w:val="0"/>
      <w:marTop w:val="0"/>
      <w:marBottom w:val="0"/>
      <w:divBdr>
        <w:top w:val="none" w:sz="0" w:space="0" w:color="auto"/>
        <w:left w:val="none" w:sz="0" w:space="0" w:color="auto"/>
        <w:bottom w:val="none" w:sz="0" w:space="0" w:color="auto"/>
        <w:right w:val="none" w:sz="0" w:space="0" w:color="auto"/>
      </w:divBdr>
    </w:div>
    <w:div w:id="299189425">
      <w:bodyDiv w:val="1"/>
      <w:marLeft w:val="0"/>
      <w:marRight w:val="0"/>
      <w:marTop w:val="0"/>
      <w:marBottom w:val="0"/>
      <w:divBdr>
        <w:top w:val="none" w:sz="0" w:space="0" w:color="auto"/>
        <w:left w:val="none" w:sz="0" w:space="0" w:color="auto"/>
        <w:bottom w:val="none" w:sz="0" w:space="0" w:color="auto"/>
        <w:right w:val="none" w:sz="0" w:space="0" w:color="auto"/>
      </w:divBdr>
    </w:div>
    <w:div w:id="311451043">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17853730">
      <w:bodyDiv w:val="1"/>
      <w:marLeft w:val="0"/>
      <w:marRight w:val="0"/>
      <w:marTop w:val="0"/>
      <w:marBottom w:val="0"/>
      <w:divBdr>
        <w:top w:val="none" w:sz="0" w:space="0" w:color="auto"/>
        <w:left w:val="none" w:sz="0" w:space="0" w:color="auto"/>
        <w:bottom w:val="none" w:sz="0" w:space="0" w:color="auto"/>
        <w:right w:val="none" w:sz="0" w:space="0" w:color="auto"/>
      </w:divBdr>
    </w:div>
    <w:div w:id="323700573">
      <w:bodyDiv w:val="1"/>
      <w:marLeft w:val="0"/>
      <w:marRight w:val="0"/>
      <w:marTop w:val="0"/>
      <w:marBottom w:val="0"/>
      <w:divBdr>
        <w:top w:val="none" w:sz="0" w:space="0" w:color="auto"/>
        <w:left w:val="none" w:sz="0" w:space="0" w:color="auto"/>
        <w:bottom w:val="none" w:sz="0" w:space="0" w:color="auto"/>
        <w:right w:val="none" w:sz="0" w:space="0" w:color="auto"/>
      </w:divBdr>
    </w:div>
    <w:div w:id="352194444">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71686750">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3551419">
      <w:bodyDiv w:val="1"/>
      <w:marLeft w:val="0"/>
      <w:marRight w:val="0"/>
      <w:marTop w:val="0"/>
      <w:marBottom w:val="0"/>
      <w:divBdr>
        <w:top w:val="none" w:sz="0" w:space="0" w:color="auto"/>
        <w:left w:val="none" w:sz="0" w:space="0" w:color="auto"/>
        <w:bottom w:val="none" w:sz="0" w:space="0" w:color="auto"/>
        <w:right w:val="none" w:sz="0" w:space="0" w:color="auto"/>
      </w:divBdr>
    </w:div>
    <w:div w:id="401492819">
      <w:bodyDiv w:val="1"/>
      <w:marLeft w:val="0"/>
      <w:marRight w:val="0"/>
      <w:marTop w:val="0"/>
      <w:marBottom w:val="0"/>
      <w:divBdr>
        <w:top w:val="none" w:sz="0" w:space="0" w:color="auto"/>
        <w:left w:val="none" w:sz="0" w:space="0" w:color="auto"/>
        <w:bottom w:val="none" w:sz="0" w:space="0" w:color="auto"/>
        <w:right w:val="none" w:sz="0" w:space="0" w:color="auto"/>
      </w:divBdr>
    </w:div>
    <w:div w:id="402602056">
      <w:bodyDiv w:val="1"/>
      <w:marLeft w:val="0"/>
      <w:marRight w:val="0"/>
      <w:marTop w:val="0"/>
      <w:marBottom w:val="0"/>
      <w:divBdr>
        <w:top w:val="none" w:sz="0" w:space="0" w:color="auto"/>
        <w:left w:val="none" w:sz="0" w:space="0" w:color="auto"/>
        <w:bottom w:val="none" w:sz="0" w:space="0" w:color="auto"/>
        <w:right w:val="none" w:sz="0" w:space="0" w:color="auto"/>
      </w:divBdr>
    </w:div>
    <w:div w:id="445151748">
      <w:bodyDiv w:val="1"/>
      <w:marLeft w:val="0"/>
      <w:marRight w:val="0"/>
      <w:marTop w:val="0"/>
      <w:marBottom w:val="0"/>
      <w:divBdr>
        <w:top w:val="none" w:sz="0" w:space="0" w:color="auto"/>
        <w:left w:val="none" w:sz="0" w:space="0" w:color="auto"/>
        <w:bottom w:val="none" w:sz="0" w:space="0" w:color="auto"/>
        <w:right w:val="none" w:sz="0" w:space="0" w:color="auto"/>
      </w:divBdr>
    </w:div>
    <w:div w:id="450126980">
      <w:bodyDiv w:val="1"/>
      <w:marLeft w:val="0"/>
      <w:marRight w:val="0"/>
      <w:marTop w:val="0"/>
      <w:marBottom w:val="0"/>
      <w:divBdr>
        <w:top w:val="none" w:sz="0" w:space="0" w:color="auto"/>
        <w:left w:val="none" w:sz="0" w:space="0" w:color="auto"/>
        <w:bottom w:val="none" w:sz="0" w:space="0" w:color="auto"/>
        <w:right w:val="none" w:sz="0" w:space="0" w:color="auto"/>
      </w:divBdr>
    </w:div>
    <w:div w:id="461731339">
      <w:bodyDiv w:val="1"/>
      <w:marLeft w:val="0"/>
      <w:marRight w:val="0"/>
      <w:marTop w:val="0"/>
      <w:marBottom w:val="0"/>
      <w:divBdr>
        <w:top w:val="none" w:sz="0" w:space="0" w:color="auto"/>
        <w:left w:val="none" w:sz="0" w:space="0" w:color="auto"/>
        <w:bottom w:val="none" w:sz="0" w:space="0" w:color="auto"/>
        <w:right w:val="none" w:sz="0" w:space="0" w:color="auto"/>
      </w:divBdr>
    </w:div>
    <w:div w:id="469438430">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74878992">
      <w:bodyDiv w:val="1"/>
      <w:marLeft w:val="0"/>
      <w:marRight w:val="0"/>
      <w:marTop w:val="0"/>
      <w:marBottom w:val="0"/>
      <w:divBdr>
        <w:top w:val="none" w:sz="0" w:space="0" w:color="auto"/>
        <w:left w:val="none" w:sz="0" w:space="0" w:color="auto"/>
        <w:bottom w:val="none" w:sz="0" w:space="0" w:color="auto"/>
        <w:right w:val="none" w:sz="0" w:space="0" w:color="auto"/>
      </w:divBdr>
    </w:div>
    <w:div w:id="475030545">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9368774">
      <w:bodyDiv w:val="1"/>
      <w:marLeft w:val="0"/>
      <w:marRight w:val="0"/>
      <w:marTop w:val="0"/>
      <w:marBottom w:val="0"/>
      <w:divBdr>
        <w:top w:val="none" w:sz="0" w:space="0" w:color="auto"/>
        <w:left w:val="none" w:sz="0" w:space="0" w:color="auto"/>
        <w:bottom w:val="none" w:sz="0" w:space="0" w:color="auto"/>
        <w:right w:val="none" w:sz="0" w:space="0" w:color="auto"/>
      </w:divBdr>
    </w:div>
    <w:div w:id="500395679">
      <w:bodyDiv w:val="1"/>
      <w:marLeft w:val="0"/>
      <w:marRight w:val="0"/>
      <w:marTop w:val="0"/>
      <w:marBottom w:val="0"/>
      <w:divBdr>
        <w:top w:val="none" w:sz="0" w:space="0" w:color="auto"/>
        <w:left w:val="none" w:sz="0" w:space="0" w:color="auto"/>
        <w:bottom w:val="none" w:sz="0" w:space="0" w:color="auto"/>
        <w:right w:val="none" w:sz="0" w:space="0" w:color="auto"/>
      </w:divBdr>
    </w:div>
    <w:div w:id="501161206">
      <w:bodyDiv w:val="1"/>
      <w:marLeft w:val="0"/>
      <w:marRight w:val="0"/>
      <w:marTop w:val="0"/>
      <w:marBottom w:val="0"/>
      <w:divBdr>
        <w:top w:val="none" w:sz="0" w:space="0" w:color="auto"/>
        <w:left w:val="none" w:sz="0" w:space="0" w:color="auto"/>
        <w:bottom w:val="none" w:sz="0" w:space="0" w:color="auto"/>
        <w:right w:val="none" w:sz="0" w:space="0" w:color="auto"/>
      </w:divBdr>
    </w:div>
    <w:div w:id="514732926">
      <w:bodyDiv w:val="1"/>
      <w:marLeft w:val="0"/>
      <w:marRight w:val="0"/>
      <w:marTop w:val="0"/>
      <w:marBottom w:val="0"/>
      <w:divBdr>
        <w:top w:val="none" w:sz="0" w:space="0" w:color="auto"/>
        <w:left w:val="none" w:sz="0" w:space="0" w:color="auto"/>
        <w:bottom w:val="none" w:sz="0" w:space="0" w:color="auto"/>
        <w:right w:val="none" w:sz="0" w:space="0" w:color="auto"/>
      </w:divBdr>
    </w:div>
    <w:div w:id="542595613">
      <w:bodyDiv w:val="1"/>
      <w:marLeft w:val="0"/>
      <w:marRight w:val="0"/>
      <w:marTop w:val="0"/>
      <w:marBottom w:val="0"/>
      <w:divBdr>
        <w:top w:val="none" w:sz="0" w:space="0" w:color="auto"/>
        <w:left w:val="none" w:sz="0" w:space="0" w:color="auto"/>
        <w:bottom w:val="none" w:sz="0" w:space="0" w:color="auto"/>
        <w:right w:val="none" w:sz="0" w:space="0" w:color="auto"/>
      </w:divBdr>
    </w:div>
    <w:div w:id="543639656">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584921560">
      <w:bodyDiv w:val="1"/>
      <w:marLeft w:val="0"/>
      <w:marRight w:val="0"/>
      <w:marTop w:val="0"/>
      <w:marBottom w:val="0"/>
      <w:divBdr>
        <w:top w:val="none" w:sz="0" w:space="0" w:color="auto"/>
        <w:left w:val="none" w:sz="0" w:space="0" w:color="auto"/>
        <w:bottom w:val="none" w:sz="0" w:space="0" w:color="auto"/>
        <w:right w:val="none" w:sz="0" w:space="0" w:color="auto"/>
      </w:divBdr>
    </w:div>
    <w:div w:id="596795542">
      <w:bodyDiv w:val="1"/>
      <w:marLeft w:val="0"/>
      <w:marRight w:val="0"/>
      <w:marTop w:val="0"/>
      <w:marBottom w:val="0"/>
      <w:divBdr>
        <w:top w:val="none" w:sz="0" w:space="0" w:color="auto"/>
        <w:left w:val="none" w:sz="0" w:space="0" w:color="auto"/>
        <w:bottom w:val="none" w:sz="0" w:space="0" w:color="auto"/>
        <w:right w:val="none" w:sz="0" w:space="0" w:color="auto"/>
      </w:divBdr>
    </w:div>
    <w:div w:id="612054232">
      <w:bodyDiv w:val="1"/>
      <w:marLeft w:val="0"/>
      <w:marRight w:val="0"/>
      <w:marTop w:val="0"/>
      <w:marBottom w:val="0"/>
      <w:divBdr>
        <w:top w:val="none" w:sz="0" w:space="0" w:color="auto"/>
        <w:left w:val="none" w:sz="0" w:space="0" w:color="auto"/>
        <w:bottom w:val="none" w:sz="0" w:space="0" w:color="auto"/>
        <w:right w:val="none" w:sz="0" w:space="0" w:color="auto"/>
      </w:divBdr>
    </w:div>
    <w:div w:id="617293537">
      <w:bodyDiv w:val="1"/>
      <w:marLeft w:val="0"/>
      <w:marRight w:val="0"/>
      <w:marTop w:val="0"/>
      <w:marBottom w:val="0"/>
      <w:divBdr>
        <w:top w:val="none" w:sz="0" w:space="0" w:color="auto"/>
        <w:left w:val="none" w:sz="0" w:space="0" w:color="auto"/>
        <w:bottom w:val="none" w:sz="0" w:space="0" w:color="auto"/>
        <w:right w:val="none" w:sz="0" w:space="0" w:color="auto"/>
      </w:divBdr>
    </w:div>
    <w:div w:id="632517953">
      <w:bodyDiv w:val="1"/>
      <w:marLeft w:val="0"/>
      <w:marRight w:val="0"/>
      <w:marTop w:val="0"/>
      <w:marBottom w:val="0"/>
      <w:divBdr>
        <w:top w:val="none" w:sz="0" w:space="0" w:color="auto"/>
        <w:left w:val="none" w:sz="0" w:space="0" w:color="auto"/>
        <w:bottom w:val="none" w:sz="0" w:space="0" w:color="auto"/>
        <w:right w:val="none" w:sz="0" w:space="0" w:color="auto"/>
      </w:divBdr>
    </w:div>
    <w:div w:id="633562869">
      <w:bodyDiv w:val="1"/>
      <w:marLeft w:val="0"/>
      <w:marRight w:val="0"/>
      <w:marTop w:val="0"/>
      <w:marBottom w:val="0"/>
      <w:divBdr>
        <w:top w:val="none" w:sz="0" w:space="0" w:color="auto"/>
        <w:left w:val="none" w:sz="0" w:space="0" w:color="auto"/>
        <w:bottom w:val="none" w:sz="0" w:space="0" w:color="auto"/>
        <w:right w:val="none" w:sz="0" w:space="0" w:color="auto"/>
      </w:divBdr>
    </w:div>
    <w:div w:id="639270509">
      <w:bodyDiv w:val="1"/>
      <w:marLeft w:val="0"/>
      <w:marRight w:val="0"/>
      <w:marTop w:val="0"/>
      <w:marBottom w:val="0"/>
      <w:divBdr>
        <w:top w:val="none" w:sz="0" w:space="0" w:color="auto"/>
        <w:left w:val="none" w:sz="0" w:space="0" w:color="auto"/>
        <w:bottom w:val="none" w:sz="0" w:space="0" w:color="auto"/>
        <w:right w:val="none" w:sz="0" w:space="0" w:color="auto"/>
      </w:divBdr>
    </w:div>
    <w:div w:id="658114781">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65130252">
      <w:bodyDiv w:val="1"/>
      <w:marLeft w:val="0"/>
      <w:marRight w:val="0"/>
      <w:marTop w:val="0"/>
      <w:marBottom w:val="0"/>
      <w:divBdr>
        <w:top w:val="none" w:sz="0" w:space="0" w:color="auto"/>
        <w:left w:val="none" w:sz="0" w:space="0" w:color="auto"/>
        <w:bottom w:val="none" w:sz="0" w:space="0" w:color="auto"/>
        <w:right w:val="none" w:sz="0" w:space="0" w:color="auto"/>
      </w:divBdr>
    </w:div>
    <w:div w:id="670641883">
      <w:bodyDiv w:val="1"/>
      <w:marLeft w:val="0"/>
      <w:marRight w:val="0"/>
      <w:marTop w:val="0"/>
      <w:marBottom w:val="0"/>
      <w:divBdr>
        <w:top w:val="none" w:sz="0" w:space="0" w:color="auto"/>
        <w:left w:val="none" w:sz="0" w:space="0" w:color="auto"/>
        <w:bottom w:val="none" w:sz="0" w:space="0" w:color="auto"/>
        <w:right w:val="none" w:sz="0" w:space="0" w:color="auto"/>
      </w:divBdr>
    </w:div>
    <w:div w:id="673722955">
      <w:bodyDiv w:val="1"/>
      <w:marLeft w:val="0"/>
      <w:marRight w:val="0"/>
      <w:marTop w:val="0"/>
      <w:marBottom w:val="0"/>
      <w:divBdr>
        <w:top w:val="none" w:sz="0" w:space="0" w:color="auto"/>
        <w:left w:val="none" w:sz="0" w:space="0" w:color="auto"/>
        <w:bottom w:val="none" w:sz="0" w:space="0" w:color="auto"/>
        <w:right w:val="none" w:sz="0" w:space="0" w:color="auto"/>
      </w:divBdr>
    </w:div>
    <w:div w:id="681860254">
      <w:bodyDiv w:val="1"/>
      <w:marLeft w:val="0"/>
      <w:marRight w:val="0"/>
      <w:marTop w:val="0"/>
      <w:marBottom w:val="0"/>
      <w:divBdr>
        <w:top w:val="none" w:sz="0" w:space="0" w:color="auto"/>
        <w:left w:val="none" w:sz="0" w:space="0" w:color="auto"/>
        <w:bottom w:val="none" w:sz="0" w:space="0" w:color="auto"/>
        <w:right w:val="none" w:sz="0" w:space="0" w:color="auto"/>
      </w:divBdr>
    </w:div>
    <w:div w:id="694188049">
      <w:bodyDiv w:val="1"/>
      <w:marLeft w:val="0"/>
      <w:marRight w:val="0"/>
      <w:marTop w:val="0"/>
      <w:marBottom w:val="0"/>
      <w:divBdr>
        <w:top w:val="none" w:sz="0" w:space="0" w:color="auto"/>
        <w:left w:val="none" w:sz="0" w:space="0" w:color="auto"/>
        <w:bottom w:val="none" w:sz="0" w:space="0" w:color="auto"/>
        <w:right w:val="none" w:sz="0" w:space="0" w:color="auto"/>
      </w:divBdr>
    </w:div>
    <w:div w:id="696732057">
      <w:bodyDiv w:val="1"/>
      <w:marLeft w:val="0"/>
      <w:marRight w:val="0"/>
      <w:marTop w:val="0"/>
      <w:marBottom w:val="0"/>
      <w:divBdr>
        <w:top w:val="none" w:sz="0" w:space="0" w:color="auto"/>
        <w:left w:val="none" w:sz="0" w:space="0" w:color="auto"/>
        <w:bottom w:val="none" w:sz="0" w:space="0" w:color="auto"/>
        <w:right w:val="none" w:sz="0" w:space="0" w:color="auto"/>
      </w:divBdr>
    </w:div>
    <w:div w:id="699471442">
      <w:bodyDiv w:val="1"/>
      <w:marLeft w:val="0"/>
      <w:marRight w:val="0"/>
      <w:marTop w:val="0"/>
      <w:marBottom w:val="0"/>
      <w:divBdr>
        <w:top w:val="none" w:sz="0" w:space="0" w:color="auto"/>
        <w:left w:val="none" w:sz="0" w:space="0" w:color="auto"/>
        <w:bottom w:val="none" w:sz="0" w:space="0" w:color="auto"/>
        <w:right w:val="none" w:sz="0" w:space="0" w:color="auto"/>
      </w:divBdr>
    </w:div>
    <w:div w:id="716516048">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65229865">
      <w:bodyDiv w:val="1"/>
      <w:marLeft w:val="0"/>
      <w:marRight w:val="0"/>
      <w:marTop w:val="0"/>
      <w:marBottom w:val="0"/>
      <w:divBdr>
        <w:top w:val="none" w:sz="0" w:space="0" w:color="auto"/>
        <w:left w:val="none" w:sz="0" w:space="0" w:color="auto"/>
        <w:bottom w:val="none" w:sz="0" w:space="0" w:color="auto"/>
        <w:right w:val="none" w:sz="0" w:space="0" w:color="auto"/>
      </w:divBdr>
    </w:div>
    <w:div w:id="772868084">
      <w:bodyDiv w:val="1"/>
      <w:marLeft w:val="0"/>
      <w:marRight w:val="0"/>
      <w:marTop w:val="0"/>
      <w:marBottom w:val="0"/>
      <w:divBdr>
        <w:top w:val="none" w:sz="0" w:space="0" w:color="auto"/>
        <w:left w:val="none" w:sz="0" w:space="0" w:color="auto"/>
        <w:bottom w:val="none" w:sz="0" w:space="0" w:color="auto"/>
        <w:right w:val="none" w:sz="0" w:space="0" w:color="auto"/>
      </w:divBdr>
    </w:div>
    <w:div w:id="785805783">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3163317">
      <w:bodyDiv w:val="1"/>
      <w:marLeft w:val="0"/>
      <w:marRight w:val="0"/>
      <w:marTop w:val="0"/>
      <w:marBottom w:val="0"/>
      <w:divBdr>
        <w:top w:val="none" w:sz="0" w:space="0" w:color="auto"/>
        <w:left w:val="none" w:sz="0" w:space="0" w:color="auto"/>
        <w:bottom w:val="none" w:sz="0" w:space="0" w:color="auto"/>
        <w:right w:val="none" w:sz="0" w:space="0" w:color="auto"/>
      </w:divBdr>
    </w:div>
    <w:div w:id="804196314">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06320103">
      <w:bodyDiv w:val="1"/>
      <w:marLeft w:val="0"/>
      <w:marRight w:val="0"/>
      <w:marTop w:val="0"/>
      <w:marBottom w:val="0"/>
      <w:divBdr>
        <w:top w:val="none" w:sz="0" w:space="0" w:color="auto"/>
        <w:left w:val="none" w:sz="0" w:space="0" w:color="auto"/>
        <w:bottom w:val="none" w:sz="0" w:space="0" w:color="auto"/>
        <w:right w:val="none" w:sz="0" w:space="0" w:color="auto"/>
      </w:divBdr>
    </w:div>
    <w:div w:id="806438708">
      <w:bodyDiv w:val="1"/>
      <w:marLeft w:val="0"/>
      <w:marRight w:val="0"/>
      <w:marTop w:val="0"/>
      <w:marBottom w:val="0"/>
      <w:divBdr>
        <w:top w:val="none" w:sz="0" w:space="0" w:color="auto"/>
        <w:left w:val="none" w:sz="0" w:space="0" w:color="auto"/>
        <w:bottom w:val="none" w:sz="0" w:space="0" w:color="auto"/>
        <w:right w:val="none" w:sz="0" w:space="0" w:color="auto"/>
      </w:divBdr>
    </w:div>
    <w:div w:id="816805307">
      <w:bodyDiv w:val="1"/>
      <w:marLeft w:val="0"/>
      <w:marRight w:val="0"/>
      <w:marTop w:val="0"/>
      <w:marBottom w:val="0"/>
      <w:divBdr>
        <w:top w:val="none" w:sz="0" w:space="0" w:color="auto"/>
        <w:left w:val="none" w:sz="0" w:space="0" w:color="auto"/>
        <w:bottom w:val="none" w:sz="0" w:space="0" w:color="auto"/>
        <w:right w:val="none" w:sz="0" w:space="0" w:color="auto"/>
      </w:divBdr>
    </w:div>
    <w:div w:id="819226001">
      <w:bodyDiv w:val="1"/>
      <w:marLeft w:val="0"/>
      <w:marRight w:val="0"/>
      <w:marTop w:val="0"/>
      <w:marBottom w:val="0"/>
      <w:divBdr>
        <w:top w:val="none" w:sz="0" w:space="0" w:color="auto"/>
        <w:left w:val="none" w:sz="0" w:space="0" w:color="auto"/>
        <w:bottom w:val="none" w:sz="0" w:space="0" w:color="auto"/>
        <w:right w:val="none" w:sz="0" w:space="0" w:color="auto"/>
      </w:divBdr>
    </w:div>
    <w:div w:id="830292921">
      <w:bodyDiv w:val="1"/>
      <w:marLeft w:val="0"/>
      <w:marRight w:val="0"/>
      <w:marTop w:val="0"/>
      <w:marBottom w:val="0"/>
      <w:divBdr>
        <w:top w:val="none" w:sz="0" w:space="0" w:color="auto"/>
        <w:left w:val="none" w:sz="0" w:space="0" w:color="auto"/>
        <w:bottom w:val="none" w:sz="0" w:space="0" w:color="auto"/>
        <w:right w:val="none" w:sz="0" w:space="0" w:color="auto"/>
      </w:divBdr>
    </w:div>
    <w:div w:id="837037261">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44782653">
      <w:bodyDiv w:val="1"/>
      <w:marLeft w:val="0"/>
      <w:marRight w:val="0"/>
      <w:marTop w:val="0"/>
      <w:marBottom w:val="0"/>
      <w:divBdr>
        <w:top w:val="none" w:sz="0" w:space="0" w:color="auto"/>
        <w:left w:val="none" w:sz="0" w:space="0" w:color="auto"/>
        <w:bottom w:val="none" w:sz="0" w:space="0" w:color="auto"/>
        <w:right w:val="none" w:sz="0" w:space="0" w:color="auto"/>
      </w:divBdr>
    </w:div>
    <w:div w:id="859319992">
      <w:bodyDiv w:val="1"/>
      <w:marLeft w:val="0"/>
      <w:marRight w:val="0"/>
      <w:marTop w:val="0"/>
      <w:marBottom w:val="0"/>
      <w:divBdr>
        <w:top w:val="none" w:sz="0" w:space="0" w:color="auto"/>
        <w:left w:val="none" w:sz="0" w:space="0" w:color="auto"/>
        <w:bottom w:val="none" w:sz="0" w:space="0" w:color="auto"/>
        <w:right w:val="none" w:sz="0" w:space="0" w:color="auto"/>
      </w:divBdr>
    </w:div>
    <w:div w:id="862523294">
      <w:bodyDiv w:val="1"/>
      <w:marLeft w:val="0"/>
      <w:marRight w:val="0"/>
      <w:marTop w:val="0"/>
      <w:marBottom w:val="0"/>
      <w:divBdr>
        <w:top w:val="none" w:sz="0" w:space="0" w:color="auto"/>
        <w:left w:val="none" w:sz="0" w:space="0" w:color="auto"/>
        <w:bottom w:val="none" w:sz="0" w:space="0" w:color="auto"/>
        <w:right w:val="none" w:sz="0" w:space="0" w:color="auto"/>
      </w:divBdr>
    </w:div>
    <w:div w:id="877475412">
      <w:bodyDiv w:val="1"/>
      <w:marLeft w:val="0"/>
      <w:marRight w:val="0"/>
      <w:marTop w:val="0"/>
      <w:marBottom w:val="0"/>
      <w:divBdr>
        <w:top w:val="none" w:sz="0" w:space="0" w:color="auto"/>
        <w:left w:val="none" w:sz="0" w:space="0" w:color="auto"/>
        <w:bottom w:val="none" w:sz="0" w:space="0" w:color="auto"/>
        <w:right w:val="none" w:sz="0" w:space="0" w:color="auto"/>
      </w:divBdr>
    </w:div>
    <w:div w:id="877817136">
      <w:bodyDiv w:val="1"/>
      <w:marLeft w:val="0"/>
      <w:marRight w:val="0"/>
      <w:marTop w:val="0"/>
      <w:marBottom w:val="0"/>
      <w:divBdr>
        <w:top w:val="none" w:sz="0" w:space="0" w:color="auto"/>
        <w:left w:val="none" w:sz="0" w:space="0" w:color="auto"/>
        <w:bottom w:val="none" w:sz="0" w:space="0" w:color="auto"/>
        <w:right w:val="none" w:sz="0" w:space="0" w:color="auto"/>
      </w:divBdr>
    </w:div>
    <w:div w:id="878667557">
      <w:bodyDiv w:val="1"/>
      <w:marLeft w:val="0"/>
      <w:marRight w:val="0"/>
      <w:marTop w:val="0"/>
      <w:marBottom w:val="0"/>
      <w:divBdr>
        <w:top w:val="none" w:sz="0" w:space="0" w:color="auto"/>
        <w:left w:val="none" w:sz="0" w:space="0" w:color="auto"/>
        <w:bottom w:val="none" w:sz="0" w:space="0" w:color="auto"/>
        <w:right w:val="none" w:sz="0" w:space="0" w:color="auto"/>
      </w:divBdr>
    </w:div>
    <w:div w:id="883366228">
      <w:bodyDiv w:val="1"/>
      <w:marLeft w:val="0"/>
      <w:marRight w:val="0"/>
      <w:marTop w:val="0"/>
      <w:marBottom w:val="0"/>
      <w:divBdr>
        <w:top w:val="none" w:sz="0" w:space="0" w:color="auto"/>
        <w:left w:val="none" w:sz="0" w:space="0" w:color="auto"/>
        <w:bottom w:val="none" w:sz="0" w:space="0" w:color="auto"/>
        <w:right w:val="none" w:sz="0" w:space="0" w:color="auto"/>
      </w:divBdr>
    </w:div>
    <w:div w:id="887110276">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906309155">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38441549">
      <w:bodyDiv w:val="1"/>
      <w:marLeft w:val="0"/>
      <w:marRight w:val="0"/>
      <w:marTop w:val="0"/>
      <w:marBottom w:val="0"/>
      <w:divBdr>
        <w:top w:val="none" w:sz="0" w:space="0" w:color="auto"/>
        <w:left w:val="none" w:sz="0" w:space="0" w:color="auto"/>
        <w:bottom w:val="none" w:sz="0" w:space="0" w:color="auto"/>
        <w:right w:val="none" w:sz="0" w:space="0" w:color="auto"/>
      </w:divBdr>
    </w:div>
    <w:div w:id="977804594">
      <w:bodyDiv w:val="1"/>
      <w:marLeft w:val="0"/>
      <w:marRight w:val="0"/>
      <w:marTop w:val="0"/>
      <w:marBottom w:val="0"/>
      <w:divBdr>
        <w:top w:val="none" w:sz="0" w:space="0" w:color="auto"/>
        <w:left w:val="none" w:sz="0" w:space="0" w:color="auto"/>
        <w:bottom w:val="none" w:sz="0" w:space="0" w:color="auto"/>
        <w:right w:val="none" w:sz="0" w:space="0" w:color="auto"/>
      </w:divBdr>
    </w:div>
    <w:div w:id="980424149">
      <w:bodyDiv w:val="1"/>
      <w:marLeft w:val="0"/>
      <w:marRight w:val="0"/>
      <w:marTop w:val="0"/>
      <w:marBottom w:val="0"/>
      <w:divBdr>
        <w:top w:val="none" w:sz="0" w:space="0" w:color="auto"/>
        <w:left w:val="none" w:sz="0" w:space="0" w:color="auto"/>
        <w:bottom w:val="none" w:sz="0" w:space="0" w:color="auto"/>
        <w:right w:val="none" w:sz="0" w:space="0" w:color="auto"/>
      </w:divBdr>
    </w:div>
    <w:div w:id="1006057777">
      <w:bodyDiv w:val="1"/>
      <w:marLeft w:val="0"/>
      <w:marRight w:val="0"/>
      <w:marTop w:val="0"/>
      <w:marBottom w:val="0"/>
      <w:divBdr>
        <w:top w:val="none" w:sz="0" w:space="0" w:color="auto"/>
        <w:left w:val="none" w:sz="0" w:space="0" w:color="auto"/>
        <w:bottom w:val="none" w:sz="0" w:space="0" w:color="auto"/>
        <w:right w:val="none" w:sz="0" w:space="0" w:color="auto"/>
      </w:divBdr>
    </w:div>
    <w:div w:id="1064179390">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09740211">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6483387">
      <w:bodyDiv w:val="1"/>
      <w:marLeft w:val="0"/>
      <w:marRight w:val="0"/>
      <w:marTop w:val="0"/>
      <w:marBottom w:val="0"/>
      <w:divBdr>
        <w:top w:val="none" w:sz="0" w:space="0" w:color="auto"/>
        <w:left w:val="none" w:sz="0" w:space="0" w:color="auto"/>
        <w:bottom w:val="none" w:sz="0" w:space="0" w:color="auto"/>
        <w:right w:val="none" w:sz="0" w:space="0" w:color="auto"/>
      </w:divBdr>
    </w:div>
    <w:div w:id="1143037502">
      <w:bodyDiv w:val="1"/>
      <w:marLeft w:val="0"/>
      <w:marRight w:val="0"/>
      <w:marTop w:val="0"/>
      <w:marBottom w:val="0"/>
      <w:divBdr>
        <w:top w:val="none" w:sz="0" w:space="0" w:color="auto"/>
        <w:left w:val="none" w:sz="0" w:space="0" w:color="auto"/>
        <w:bottom w:val="none" w:sz="0" w:space="0" w:color="auto"/>
        <w:right w:val="none" w:sz="0" w:space="0" w:color="auto"/>
      </w:divBdr>
    </w:div>
    <w:div w:id="1158494333">
      <w:bodyDiv w:val="1"/>
      <w:marLeft w:val="0"/>
      <w:marRight w:val="0"/>
      <w:marTop w:val="0"/>
      <w:marBottom w:val="0"/>
      <w:divBdr>
        <w:top w:val="none" w:sz="0" w:space="0" w:color="auto"/>
        <w:left w:val="none" w:sz="0" w:space="0" w:color="auto"/>
        <w:bottom w:val="none" w:sz="0" w:space="0" w:color="auto"/>
        <w:right w:val="none" w:sz="0" w:space="0" w:color="auto"/>
      </w:divBdr>
    </w:div>
    <w:div w:id="1159880166">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04755555">
      <w:bodyDiv w:val="1"/>
      <w:marLeft w:val="0"/>
      <w:marRight w:val="0"/>
      <w:marTop w:val="0"/>
      <w:marBottom w:val="0"/>
      <w:divBdr>
        <w:top w:val="none" w:sz="0" w:space="0" w:color="auto"/>
        <w:left w:val="none" w:sz="0" w:space="0" w:color="auto"/>
        <w:bottom w:val="none" w:sz="0" w:space="0" w:color="auto"/>
        <w:right w:val="none" w:sz="0" w:space="0" w:color="auto"/>
      </w:divBdr>
    </w:div>
    <w:div w:id="1210994171">
      <w:bodyDiv w:val="1"/>
      <w:marLeft w:val="0"/>
      <w:marRight w:val="0"/>
      <w:marTop w:val="0"/>
      <w:marBottom w:val="0"/>
      <w:divBdr>
        <w:top w:val="none" w:sz="0" w:space="0" w:color="auto"/>
        <w:left w:val="none" w:sz="0" w:space="0" w:color="auto"/>
        <w:bottom w:val="none" w:sz="0" w:space="0" w:color="auto"/>
        <w:right w:val="none" w:sz="0" w:space="0" w:color="auto"/>
      </w:divBdr>
    </w:div>
    <w:div w:id="1214195026">
      <w:bodyDiv w:val="1"/>
      <w:marLeft w:val="0"/>
      <w:marRight w:val="0"/>
      <w:marTop w:val="0"/>
      <w:marBottom w:val="0"/>
      <w:divBdr>
        <w:top w:val="none" w:sz="0" w:space="0" w:color="auto"/>
        <w:left w:val="none" w:sz="0" w:space="0" w:color="auto"/>
        <w:bottom w:val="none" w:sz="0" w:space="0" w:color="auto"/>
        <w:right w:val="none" w:sz="0" w:space="0" w:color="auto"/>
      </w:divBdr>
    </w:div>
    <w:div w:id="1219896317">
      <w:bodyDiv w:val="1"/>
      <w:marLeft w:val="0"/>
      <w:marRight w:val="0"/>
      <w:marTop w:val="0"/>
      <w:marBottom w:val="0"/>
      <w:divBdr>
        <w:top w:val="none" w:sz="0" w:space="0" w:color="auto"/>
        <w:left w:val="none" w:sz="0" w:space="0" w:color="auto"/>
        <w:bottom w:val="none" w:sz="0" w:space="0" w:color="auto"/>
        <w:right w:val="none" w:sz="0" w:space="0" w:color="auto"/>
      </w:divBdr>
    </w:div>
    <w:div w:id="1248152637">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4533052">
      <w:bodyDiv w:val="1"/>
      <w:marLeft w:val="0"/>
      <w:marRight w:val="0"/>
      <w:marTop w:val="0"/>
      <w:marBottom w:val="0"/>
      <w:divBdr>
        <w:top w:val="none" w:sz="0" w:space="0" w:color="auto"/>
        <w:left w:val="none" w:sz="0" w:space="0" w:color="auto"/>
        <w:bottom w:val="none" w:sz="0" w:space="0" w:color="auto"/>
        <w:right w:val="none" w:sz="0" w:space="0" w:color="auto"/>
      </w:divBdr>
    </w:div>
    <w:div w:id="1288973694">
      <w:bodyDiv w:val="1"/>
      <w:marLeft w:val="0"/>
      <w:marRight w:val="0"/>
      <w:marTop w:val="0"/>
      <w:marBottom w:val="0"/>
      <w:divBdr>
        <w:top w:val="none" w:sz="0" w:space="0" w:color="auto"/>
        <w:left w:val="none" w:sz="0" w:space="0" w:color="auto"/>
        <w:bottom w:val="none" w:sz="0" w:space="0" w:color="auto"/>
        <w:right w:val="none" w:sz="0" w:space="0" w:color="auto"/>
      </w:divBdr>
    </w:div>
    <w:div w:id="1296450774">
      <w:bodyDiv w:val="1"/>
      <w:marLeft w:val="0"/>
      <w:marRight w:val="0"/>
      <w:marTop w:val="0"/>
      <w:marBottom w:val="0"/>
      <w:divBdr>
        <w:top w:val="none" w:sz="0" w:space="0" w:color="auto"/>
        <w:left w:val="none" w:sz="0" w:space="0" w:color="auto"/>
        <w:bottom w:val="none" w:sz="0" w:space="0" w:color="auto"/>
        <w:right w:val="none" w:sz="0" w:space="0" w:color="auto"/>
      </w:divBdr>
    </w:div>
    <w:div w:id="1301885075">
      <w:bodyDiv w:val="1"/>
      <w:marLeft w:val="0"/>
      <w:marRight w:val="0"/>
      <w:marTop w:val="0"/>
      <w:marBottom w:val="0"/>
      <w:divBdr>
        <w:top w:val="none" w:sz="0" w:space="0" w:color="auto"/>
        <w:left w:val="none" w:sz="0" w:space="0" w:color="auto"/>
        <w:bottom w:val="none" w:sz="0" w:space="0" w:color="auto"/>
        <w:right w:val="none" w:sz="0" w:space="0" w:color="auto"/>
      </w:divBdr>
    </w:div>
    <w:div w:id="1303117937">
      <w:bodyDiv w:val="1"/>
      <w:marLeft w:val="0"/>
      <w:marRight w:val="0"/>
      <w:marTop w:val="0"/>
      <w:marBottom w:val="0"/>
      <w:divBdr>
        <w:top w:val="none" w:sz="0" w:space="0" w:color="auto"/>
        <w:left w:val="none" w:sz="0" w:space="0" w:color="auto"/>
        <w:bottom w:val="none" w:sz="0" w:space="0" w:color="auto"/>
        <w:right w:val="none" w:sz="0" w:space="0" w:color="auto"/>
      </w:divBdr>
    </w:div>
    <w:div w:id="1316177322">
      <w:bodyDiv w:val="1"/>
      <w:marLeft w:val="0"/>
      <w:marRight w:val="0"/>
      <w:marTop w:val="0"/>
      <w:marBottom w:val="0"/>
      <w:divBdr>
        <w:top w:val="none" w:sz="0" w:space="0" w:color="auto"/>
        <w:left w:val="none" w:sz="0" w:space="0" w:color="auto"/>
        <w:bottom w:val="none" w:sz="0" w:space="0" w:color="auto"/>
        <w:right w:val="none" w:sz="0" w:space="0" w:color="auto"/>
      </w:divBdr>
    </w:div>
    <w:div w:id="1319190110">
      <w:bodyDiv w:val="1"/>
      <w:marLeft w:val="0"/>
      <w:marRight w:val="0"/>
      <w:marTop w:val="0"/>
      <w:marBottom w:val="0"/>
      <w:divBdr>
        <w:top w:val="none" w:sz="0" w:space="0" w:color="auto"/>
        <w:left w:val="none" w:sz="0" w:space="0" w:color="auto"/>
        <w:bottom w:val="none" w:sz="0" w:space="0" w:color="auto"/>
        <w:right w:val="none" w:sz="0" w:space="0" w:color="auto"/>
      </w:divBdr>
    </w:div>
    <w:div w:id="1328942473">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42513922">
      <w:bodyDiv w:val="1"/>
      <w:marLeft w:val="0"/>
      <w:marRight w:val="0"/>
      <w:marTop w:val="0"/>
      <w:marBottom w:val="0"/>
      <w:divBdr>
        <w:top w:val="none" w:sz="0" w:space="0" w:color="auto"/>
        <w:left w:val="none" w:sz="0" w:space="0" w:color="auto"/>
        <w:bottom w:val="none" w:sz="0" w:space="0" w:color="auto"/>
        <w:right w:val="none" w:sz="0" w:space="0" w:color="auto"/>
      </w:divBdr>
    </w:div>
    <w:div w:id="1368332061">
      <w:bodyDiv w:val="1"/>
      <w:marLeft w:val="0"/>
      <w:marRight w:val="0"/>
      <w:marTop w:val="0"/>
      <w:marBottom w:val="0"/>
      <w:divBdr>
        <w:top w:val="none" w:sz="0" w:space="0" w:color="auto"/>
        <w:left w:val="none" w:sz="0" w:space="0" w:color="auto"/>
        <w:bottom w:val="none" w:sz="0" w:space="0" w:color="auto"/>
        <w:right w:val="none" w:sz="0" w:space="0" w:color="auto"/>
      </w:divBdr>
    </w:div>
    <w:div w:id="1383404229">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7480366">
      <w:bodyDiv w:val="1"/>
      <w:marLeft w:val="0"/>
      <w:marRight w:val="0"/>
      <w:marTop w:val="0"/>
      <w:marBottom w:val="0"/>
      <w:divBdr>
        <w:top w:val="none" w:sz="0" w:space="0" w:color="auto"/>
        <w:left w:val="none" w:sz="0" w:space="0" w:color="auto"/>
        <w:bottom w:val="none" w:sz="0" w:space="0" w:color="auto"/>
        <w:right w:val="none" w:sz="0" w:space="0" w:color="auto"/>
      </w:divBdr>
    </w:div>
    <w:div w:id="1441149084">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49661310">
      <w:bodyDiv w:val="1"/>
      <w:marLeft w:val="0"/>
      <w:marRight w:val="0"/>
      <w:marTop w:val="0"/>
      <w:marBottom w:val="0"/>
      <w:divBdr>
        <w:top w:val="none" w:sz="0" w:space="0" w:color="auto"/>
        <w:left w:val="none" w:sz="0" w:space="0" w:color="auto"/>
        <w:bottom w:val="none" w:sz="0" w:space="0" w:color="auto"/>
        <w:right w:val="none" w:sz="0" w:space="0" w:color="auto"/>
      </w:divBdr>
    </w:div>
    <w:div w:id="1452822575">
      <w:bodyDiv w:val="1"/>
      <w:marLeft w:val="0"/>
      <w:marRight w:val="0"/>
      <w:marTop w:val="0"/>
      <w:marBottom w:val="0"/>
      <w:divBdr>
        <w:top w:val="none" w:sz="0" w:space="0" w:color="auto"/>
        <w:left w:val="none" w:sz="0" w:space="0" w:color="auto"/>
        <w:bottom w:val="none" w:sz="0" w:space="0" w:color="auto"/>
        <w:right w:val="none" w:sz="0" w:space="0" w:color="auto"/>
      </w:divBdr>
    </w:div>
    <w:div w:id="1455909742">
      <w:bodyDiv w:val="1"/>
      <w:marLeft w:val="0"/>
      <w:marRight w:val="0"/>
      <w:marTop w:val="0"/>
      <w:marBottom w:val="0"/>
      <w:divBdr>
        <w:top w:val="none" w:sz="0" w:space="0" w:color="auto"/>
        <w:left w:val="none" w:sz="0" w:space="0" w:color="auto"/>
        <w:bottom w:val="none" w:sz="0" w:space="0" w:color="auto"/>
        <w:right w:val="none" w:sz="0" w:space="0" w:color="auto"/>
      </w:divBdr>
    </w:div>
    <w:div w:id="1458066684">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497264558">
      <w:bodyDiv w:val="1"/>
      <w:marLeft w:val="0"/>
      <w:marRight w:val="0"/>
      <w:marTop w:val="0"/>
      <w:marBottom w:val="0"/>
      <w:divBdr>
        <w:top w:val="none" w:sz="0" w:space="0" w:color="auto"/>
        <w:left w:val="none" w:sz="0" w:space="0" w:color="auto"/>
        <w:bottom w:val="none" w:sz="0" w:space="0" w:color="auto"/>
        <w:right w:val="none" w:sz="0" w:space="0" w:color="auto"/>
      </w:divBdr>
    </w:div>
    <w:div w:id="1537696685">
      <w:bodyDiv w:val="1"/>
      <w:marLeft w:val="0"/>
      <w:marRight w:val="0"/>
      <w:marTop w:val="0"/>
      <w:marBottom w:val="0"/>
      <w:divBdr>
        <w:top w:val="none" w:sz="0" w:space="0" w:color="auto"/>
        <w:left w:val="none" w:sz="0" w:space="0" w:color="auto"/>
        <w:bottom w:val="none" w:sz="0" w:space="0" w:color="auto"/>
        <w:right w:val="none" w:sz="0" w:space="0" w:color="auto"/>
      </w:divBdr>
    </w:div>
    <w:div w:id="1552644870">
      <w:bodyDiv w:val="1"/>
      <w:marLeft w:val="0"/>
      <w:marRight w:val="0"/>
      <w:marTop w:val="0"/>
      <w:marBottom w:val="0"/>
      <w:divBdr>
        <w:top w:val="none" w:sz="0" w:space="0" w:color="auto"/>
        <w:left w:val="none" w:sz="0" w:space="0" w:color="auto"/>
        <w:bottom w:val="none" w:sz="0" w:space="0" w:color="auto"/>
        <w:right w:val="none" w:sz="0" w:space="0" w:color="auto"/>
      </w:divBdr>
    </w:div>
    <w:div w:id="1556817632">
      <w:bodyDiv w:val="1"/>
      <w:marLeft w:val="0"/>
      <w:marRight w:val="0"/>
      <w:marTop w:val="0"/>
      <w:marBottom w:val="0"/>
      <w:divBdr>
        <w:top w:val="none" w:sz="0" w:space="0" w:color="auto"/>
        <w:left w:val="none" w:sz="0" w:space="0" w:color="auto"/>
        <w:bottom w:val="none" w:sz="0" w:space="0" w:color="auto"/>
        <w:right w:val="none" w:sz="0" w:space="0" w:color="auto"/>
      </w:divBdr>
    </w:div>
    <w:div w:id="1573545807">
      <w:bodyDiv w:val="1"/>
      <w:marLeft w:val="0"/>
      <w:marRight w:val="0"/>
      <w:marTop w:val="0"/>
      <w:marBottom w:val="0"/>
      <w:divBdr>
        <w:top w:val="none" w:sz="0" w:space="0" w:color="auto"/>
        <w:left w:val="none" w:sz="0" w:space="0" w:color="auto"/>
        <w:bottom w:val="none" w:sz="0" w:space="0" w:color="auto"/>
        <w:right w:val="none" w:sz="0" w:space="0" w:color="auto"/>
      </w:divBdr>
    </w:div>
    <w:div w:id="1574005158">
      <w:bodyDiv w:val="1"/>
      <w:marLeft w:val="0"/>
      <w:marRight w:val="0"/>
      <w:marTop w:val="0"/>
      <w:marBottom w:val="0"/>
      <w:divBdr>
        <w:top w:val="none" w:sz="0" w:space="0" w:color="auto"/>
        <w:left w:val="none" w:sz="0" w:space="0" w:color="auto"/>
        <w:bottom w:val="none" w:sz="0" w:space="0" w:color="auto"/>
        <w:right w:val="none" w:sz="0" w:space="0" w:color="auto"/>
      </w:divBdr>
    </w:div>
    <w:div w:id="1584875467">
      <w:bodyDiv w:val="1"/>
      <w:marLeft w:val="0"/>
      <w:marRight w:val="0"/>
      <w:marTop w:val="0"/>
      <w:marBottom w:val="0"/>
      <w:divBdr>
        <w:top w:val="none" w:sz="0" w:space="0" w:color="auto"/>
        <w:left w:val="none" w:sz="0" w:space="0" w:color="auto"/>
        <w:bottom w:val="none" w:sz="0" w:space="0" w:color="auto"/>
        <w:right w:val="none" w:sz="0" w:space="0" w:color="auto"/>
      </w:divBdr>
    </w:div>
    <w:div w:id="1594166383">
      <w:bodyDiv w:val="1"/>
      <w:marLeft w:val="0"/>
      <w:marRight w:val="0"/>
      <w:marTop w:val="0"/>
      <w:marBottom w:val="0"/>
      <w:divBdr>
        <w:top w:val="none" w:sz="0" w:space="0" w:color="auto"/>
        <w:left w:val="none" w:sz="0" w:space="0" w:color="auto"/>
        <w:bottom w:val="none" w:sz="0" w:space="0" w:color="auto"/>
        <w:right w:val="none" w:sz="0" w:space="0" w:color="auto"/>
      </w:divBdr>
    </w:div>
    <w:div w:id="1597712754">
      <w:bodyDiv w:val="1"/>
      <w:marLeft w:val="0"/>
      <w:marRight w:val="0"/>
      <w:marTop w:val="0"/>
      <w:marBottom w:val="0"/>
      <w:divBdr>
        <w:top w:val="none" w:sz="0" w:space="0" w:color="auto"/>
        <w:left w:val="none" w:sz="0" w:space="0" w:color="auto"/>
        <w:bottom w:val="none" w:sz="0" w:space="0" w:color="auto"/>
        <w:right w:val="none" w:sz="0" w:space="0" w:color="auto"/>
      </w:divBdr>
    </w:div>
    <w:div w:id="1608662151">
      <w:bodyDiv w:val="1"/>
      <w:marLeft w:val="0"/>
      <w:marRight w:val="0"/>
      <w:marTop w:val="0"/>
      <w:marBottom w:val="0"/>
      <w:divBdr>
        <w:top w:val="none" w:sz="0" w:space="0" w:color="auto"/>
        <w:left w:val="none" w:sz="0" w:space="0" w:color="auto"/>
        <w:bottom w:val="none" w:sz="0" w:space="0" w:color="auto"/>
        <w:right w:val="none" w:sz="0" w:space="0" w:color="auto"/>
      </w:divBdr>
    </w:div>
    <w:div w:id="1621642763">
      <w:bodyDiv w:val="1"/>
      <w:marLeft w:val="0"/>
      <w:marRight w:val="0"/>
      <w:marTop w:val="0"/>
      <w:marBottom w:val="0"/>
      <w:divBdr>
        <w:top w:val="none" w:sz="0" w:space="0" w:color="auto"/>
        <w:left w:val="none" w:sz="0" w:space="0" w:color="auto"/>
        <w:bottom w:val="none" w:sz="0" w:space="0" w:color="auto"/>
        <w:right w:val="none" w:sz="0" w:space="0" w:color="auto"/>
      </w:divBdr>
    </w:div>
    <w:div w:id="1622107610">
      <w:bodyDiv w:val="1"/>
      <w:marLeft w:val="0"/>
      <w:marRight w:val="0"/>
      <w:marTop w:val="0"/>
      <w:marBottom w:val="0"/>
      <w:divBdr>
        <w:top w:val="none" w:sz="0" w:space="0" w:color="auto"/>
        <w:left w:val="none" w:sz="0" w:space="0" w:color="auto"/>
        <w:bottom w:val="none" w:sz="0" w:space="0" w:color="auto"/>
        <w:right w:val="none" w:sz="0" w:space="0" w:color="auto"/>
      </w:divBdr>
    </w:div>
    <w:div w:id="1632903669">
      <w:bodyDiv w:val="1"/>
      <w:marLeft w:val="0"/>
      <w:marRight w:val="0"/>
      <w:marTop w:val="0"/>
      <w:marBottom w:val="0"/>
      <w:divBdr>
        <w:top w:val="none" w:sz="0" w:space="0" w:color="auto"/>
        <w:left w:val="none" w:sz="0" w:space="0" w:color="auto"/>
        <w:bottom w:val="none" w:sz="0" w:space="0" w:color="auto"/>
        <w:right w:val="none" w:sz="0" w:space="0" w:color="auto"/>
      </w:divBdr>
    </w:div>
    <w:div w:id="1647776592">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77876906">
      <w:bodyDiv w:val="1"/>
      <w:marLeft w:val="0"/>
      <w:marRight w:val="0"/>
      <w:marTop w:val="0"/>
      <w:marBottom w:val="0"/>
      <w:divBdr>
        <w:top w:val="none" w:sz="0" w:space="0" w:color="auto"/>
        <w:left w:val="none" w:sz="0" w:space="0" w:color="auto"/>
        <w:bottom w:val="none" w:sz="0" w:space="0" w:color="auto"/>
        <w:right w:val="none" w:sz="0" w:space="0" w:color="auto"/>
      </w:divBdr>
    </w:div>
    <w:div w:id="1687749997">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02784785">
      <w:bodyDiv w:val="1"/>
      <w:marLeft w:val="0"/>
      <w:marRight w:val="0"/>
      <w:marTop w:val="0"/>
      <w:marBottom w:val="0"/>
      <w:divBdr>
        <w:top w:val="none" w:sz="0" w:space="0" w:color="auto"/>
        <w:left w:val="none" w:sz="0" w:space="0" w:color="auto"/>
        <w:bottom w:val="none" w:sz="0" w:space="0" w:color="auto"/>
        <w:right w:val="none" w:sz="0" w:space="0" w:color="auto"/>
      </w:divBdr>
    </w:div>
    <w:div w:id="1702895647">
      <w:bodyDiv w:val="1"/>
      <w:marLeft w:val="0"/>
      <w:marRight w:val="0"/>
      <w:marTop w:val="0"/>
      <w:marBottom w:val="0"/>
      <w:divBdr>
        <w:top w:val="none" w:sz="0" w:space="0" w:color="auto"/>
        <w:left w:val="none" w:sz="0" w:space="0" w:color="auto"/>
        <w:bottom w:val="none" w:sz="0" w:space="0" w:color="auto"/>
        <w:right w:val="none" w:sz="0" w:space="0" w:color="auto"/>
      </w:divBdr>
    </w:div>
    <w:div w:id="1709720846">
      <w:bodyDiv w:val="1"/>
      <w:marLeft w:val="0"/>
      <w:marRight w:val="0"/>
      <w:marTop w:val="0"/>
      <w:marBottom w:val="0"/>
      <w:divBdr>
        <w:top w:val="none" w:sz="0" w:space="0" w:color="auto"/>
        <w:left w:val="none" w:sz="0" w:space="0" w:color="auto"/>
        <w:bottom w:val="none" w:sz="0" w:space="0" w:color="auto"/>
        <w:right w:val="none" w:sz="0" w:space="0" w:color="auto"/>
      </w:divBdr>
    </w:div>
    <w:div w:id="1710059940">
      <w:bodyDiv w:val="1"/>
      <w:marLeft w:val="0"/>
      <w:marRight w:val="0"/>
      <w:marTop w:val="0"/>
      <w:marBottom w:val="0"/>
      <w:divBdr>
        <w:top w:val="none" w:sz="0" w:space="0" w:color="auto"/>
        <w:left w:val="none" w:sz="0" w:space="0" w:color="auto"/>
        <w:bottom w:val="none" w:sz="0" w:space="0" w:color="auto"/>
        <w:right w:val="none" w:sz="0" w:space="0" w:color="auto"/>
      </w:divBdr>
    </w:div>
    <w:div w:id="1711998741">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0324034">
      <w:bodyDiv w:val="1"/>
      <w:marLeft w:val="0"/>
      <w:marRight w:val="0"/>
      <w:marTop w:val="0"/>
      <w:marBottom w:val="0"/>
      <w:divBdr>
        <w:top w:val="none" w:sz="0" w:space="0" w:color="auto"/>
        <w:left w:val="none" w:sz="0" w:space="0" w:color="auto"/>
        <w:bottom w:val="none" w:sz="0" w:space="0" w:color="auto"/>
        <w:right w:val="none" w:sz="0" w:space="0" w:color="auto"/>
      </w:divBdr>
    </w:div>
    <w:div w:id="1720470671">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31532688">
      <w:bodyDiv w:val="1"/>
      <w:marLeft w:val="0"/>
      <w:marRight w:val="0"/>
      <w:marTop w:val="0"/>
      <w:marBottom w:val="0"/>
      <w:divBdr>
        <w:top w:val="none" w:sz="0" w:space="0" w:color="auto"/>
        <w:left w:val="none" w:sz="0" w:space="0" w:color="auto"/>
        <w:bottom w:val="none" w:sz="0" w:space="0" w:color="auto"/>
        <w:right w:val="none" w:sz="0" w:space="0" w:color="auto"/>
      </w:divBdr>
    </w:div>
    <w:div w:id="1739554265">
      <w:bodyDiv w:val="1"/>
      <w:marLeft w:val="0"/>
      <w:marRight w:val="0"/>
      <w:marTop w:val="0"/>
      <w:marBottom w:val="0"/>
      <w:divBdr>
        <w:top w:val="none" w:sz="0" w:space="0" w:color="auto"/>
        <w:left w:val="none" w:sz="0" w:space="0" w:color="auto"/>
        <w:bottom w:val="none" w:sz="0" w:space="0" w:color="auto"/>
        <w:right w:val="none" w:sz="0" w:space="0" w:color="auto"/>
      </w:divBdr>
    </w:div>
    <w:div w:id="1740446291">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54280166">
      <w:bodyDiv w:val="1"/>
      <w:marLeft w:val="0"/>
      <w:marRight w:val="0"/>
      <w:marTop w:val="0"/>
      <w:marBottom w:val="0"/>
      <w:divBdr>
        <w:top w:val="none" w:sz="0" w:space="0" w:color="auto"/>
        <w:left w:val="none" w:sz="0" w:space="0" w:color="auto"/>
        <w:bottom w:val="none" w:sz="0" w:space="0" w:color="auto"/>
        <w:right w:val="none" w:sz="0" w:space="0" w:color="auto"/>
      </w:divBdr>
    </w:div>
    <w:div w:id="1756974111">
      <w:bodyDiv w:val="1"/>
      <w:marLeft w:val="0"/>
      <w:marRight w:val="0"/>
      <w:marTop w:val="0"/>
      <w:marBottom w:val="0"/>
      <w:divBdr>
        <w:top w:val="none" w:sz="0" w:space="0" w:color="auto"/>
        <w:left w:val="none" w:sz="0" w:space="0" w:color="auto"/>
        <w:bottom w:val="none" w:sz="0" w:space="0" w:color="auto"/>
        <w:right w:val="none" w:sz="0" w:space="0" w:color="auto"/>
      </w:divBdr>
    </w:div>
    <w:div w:id="1761442363">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5763933">
      <w:bodyDiv w:val="1"/>
      <w:marLeft w:val="0"/>
      <w:marRight w:val="0"/>
      <w:marTop w:val="0"/>
      <w:marBottom w:val="0"/>
      <w:divBdr>
        <w:top w:val="none" w:sz="0" w:space="0" w:color="auto"/>
        <w:left w:val="none" w:sz="0" w:space="0" w:color="auto"/>
        <w:bottom w:val="none" w:sz="0" w:space="0" w:color="auto"/>
        <w:right w:val="none" w:sz="0" w:space="0" w:color="auto"/>
      </w:divBdr>
    </w:div>
    <w:div w:id="1767458543">
      <w:bodyDiv w:val="1"/>
      <w:marLeft w:val="0"/>
      <w:marRight w:val="0"/>
      <w:marTop w:val="0"/>
      <w:marBottom w:val="0"/>
      <w:divBdr>
        <w:top w:val="none" w:sz="0" w:space="0" w:color="auto"/>
        <w:left w:val="none" w:sz="0" w:space="0" w:color="auto"/>
        <w:bottom w:val="none" w:sz="0" w:space="0" w:color="auto"/>
        <w:right w:val="none" w:sz="0" w:space="0" w:color="auto"/>
      </w:divBdr>
    </w:div>
    <w:div w:id="1796092760">
      <w:bodyDiv w:val="1"/>
      <w:marLeft w:val="0"/>
      <w:marRight w:val="0"/>
      <w:marTop w:val="0"/>
      <w:marBottom w:val="0"/>
      <w:divBdr>
        <w:top w:val="none" w:sz="0" w:space="0" w:color="auto"/>
        <w:left w:val="none" w:sz="0" w:space="0" w:color="auto"/>
        <w:bottom w:val="none" w:sz="0" w:space="0" w:color="auto"/>
        <w:right w:val="none" w:sz="0" w:space="0" w:color="auto"/>
      </w:divBdr>
    </w:div>
    <w:div w:id="1797679862">
      <w:bodyDiv w:val="1"/>
      <w:marLeft w:val="0"/>
      <w:marRight w:val="0"/>
      <w:marTop w:val="0"/>
      <w:marBottom w:val="0"/>
      <w:divBdr>
        <w:top w:val="none" w:sz="0" w:space="0" w:color="auto"/>
        <w:left w:val="none" w:sz="0" w:space="0" w:color="auto"/>
        <w:bottom w:val="none" w:sz="0" w:space="0" w:color="auto"/>
        <w:right w:val="none" w:sz="0" w:space="0" w:color="auto"/>
      </w:divBdr>
    </w:div>
    <w:div w:id="1814326870">
      <w:bodyDiv w:val="1"/>
      <w:marLeft w:val="0"/>
      <w:marRight w:val="0"/>
      <w:marTop w:val="0"/>
      <w:marBottom w:val="0"/>
      <w:divBdr>
        <w:top w:val="none" w:sz="0" w:space="0" w:color="auto"/>
        <w:left w:val="none" w:sz="0" w:space="0" w:color="auto"/>
        <w:bottom w:val="none" w:sz="0" w:space="0" w:color="auto"/>
        <w:right w:val="none" w:sz="0" w:space="0" w:color="auto"/>
      </w:divBdr>
    </w:div>
    <w:div w:id="182134338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9008238">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48055025">
      <w:bodyDiv w:val="1"/>
      <w:marLeft w:val="0"/>
      <w:marRight w:val="0"/>
      <w:marTop w:val="0"/>
      <w:marBottom w:val="0"/>
      <w:divBdr>
        <w:top w:val="none" w:sz="0" w:space="0" w:color="auto"/>
        <w:left w:val="none" w:sz="0" w:space="0" w:color="auto"/>
        <w:bottom w:val="none" w:sz="0" w:space="0" w:color="auto"/>
        <w:right w:val="none" w:sz="0" w:space="0" w:color="auto"/>
      </w:divBdr>
    </w:div>
    <w:div w:id="1861161589">
      <w:bodyDiv w:val="1"/>
      <w:marLeft w:val="0"/>
      <w:marRight w:val="0"/>
      <w:marTop w:val="0"/>
      <w:marBottom w:val="0"/>
      <w:divBdr>
        <w:top w:val="none" w:sz="0" w:space="0" w:color="auto"/>
        <w:left w:val="none" w:sz="0" w:space="0" w:color="auto"/>
        <w:bottom w:val="none" w:sz="0" w:space="0" w:color="auto"/>
        <w:right w:val="none" w:sz="0" w:space="0" w:color="auto"/>
      </w:divBdr>
    </w:div>
    <w:div w:id="1868523992">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931962200">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47039144">
      <w:bodyDiv w:val="1"/>
      <w:marLeft w:val="0"/>
      <w:marRight w:val="0"/>
      <w:marTop w:val="0"/>
      <w:marBottom w:val="0"/>
      <w:divBdr>
        <w:top w:val="none" w:sz="0" w:space="0" w:color="auto"/>
        <w:left w:val="none" w:sz="0" w:space="0" w:color="auto"/>
        <w:bottom w:val="none" w:sz="0" w:space="0" w:color="auto"/>
        <w:right w:val="none" w:sz="0" w:space="0" w:color="auto"/>
      </w:divBdr>
    </w:div>
    <w:div w:id="1948849409">
      <w:bodyDiv w:val="1"/>
      <w:marLeft w:val="0"/>
      <w:marRight w:val="0"/>
      <w:marTop w:val="0"/>
      <w:marBottom w:val="0"/>
      <w:divBdr>
        <w:top w:val="none" w:sz="0" w:space="0" w:color="auto"/>
        <w:left w:val="none" w:sz="0" w:space="0" w:color="auto"/>
        <w:bottom w:val="none" w:sz="0" w:space="0" w:color="auto"/>
        <w:right w:val="none" w:sz="0" w:space="0" w:color="auto"/>
      </w:divBdr>
    </w:div>
    <w:div w:id="1963145978">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30065121">
      <w:bodyDiv w:val="1"/>
      <w:marLeft w:val="0"/>
      <w:marRight w:val="0"/>
      <w:marTop w:val="0"/>
      <w:marBottom w:val="0"/>
      <w:divBdr>
        <w:top w:val="none" w:sz="0" w:space="0" w:color="auto"/>
        <w:left w:val="none" w:sz="0" w:space="0" w:color="auto"/>
        <w:bottom w:val="none" w:sz="0" w:space="0" w:color="auto"/>
        <w:right w:val="none" w:sz="0" w:space="0" w:color="auto"/>
      </w:divBdr>
    </w:div>
    <w:div w:id="2031370446">
      <w:bodyDiv w:val="1"/>
      <w:marLeft w:val="0"/>
      <w:marRight w:val="0"/>
      <w:marTop w:val="0"/>
      <w:marBottom w:val="0"/>
      <w:divBdr>
        <w:top w:val="none" w:sz="0" w:space="0" w:color="auto"/>
        <w:left w:val="none" w:sz="0" w:space="0" w:color="auto"/>
        <w:bottom w:val="none" w:sz="0" w:space="0" w:color="auto"/>
        <w:right w:val="none" w:sz="0" w:space="0" w:color="auto"/>
      </w:divBdr>
    </w:div>
    <w:div w:id="2038963853">
      <w:bodyDiv w:val="1"/>
      <w:marLeft w:val="0"/>
      <w:marRight w:val="0"/>
      <w:marTop w:val="0"/>
      <w:marBottom w:val="0"/>
      <w:divBdr>
        <w:top w:val="none" w:sz="0" w:space="0" w:color="auto"/>
        <w:left w:val="none" w:sz="0" w:space="0" w:color="auto"/>
        <w:bottom w:val="none" w:sz="0" w:space="0" w:color="auto"/>
        <w:right w:val="none" w:sz="0" w:space="0" w:color="auto"/>
      </w:divBdr>
    </w:div>
    <w:div w:id="2049605584">
      <w:bodyDiv w:val="1"/>
      <w:marLeft w:val="0"/>
      <w:marRight w:val="0"/>
      <w:marTop w:val="0"/>
      <w:marBottom w:val="0"/>
      <w:divBdr>
        <w:top w:val="none" w:sz="0" w:space="0" w:color="auto"/>
        <w:left w:val="none" w:sz="0" w:space="0" w:color="auto"/>
        <w:bottom w:val="none" w:sz="0" w:space="0" w:color="auto"/>
        <w:right w:val="none" w:sz="0" w:space="0" w:color="auto"/>
      </w:divBdr>
    </w:div>
    <w:div w:id="2083598502">
      <w:bodyDiv w:val="1"/>
      <w:marLeft w:val="0"/>
      <w:marRight w:val="0"/>
      <w:marTop w:val="0"/>
      <w:marBottom w:val="0"/>
      <w:divBdr>
        <w:top w:val="none" w:sz="0" w:space="0" w:color="auto"/>
        <w:left w:val="none" w:sz="0" w:space="0" w:color="auto"/>
        <w:bottom w:val="none" w:sz="0" w:space="0" w:color="auto"/>
        <w:right w:val="none" w:sz="0" w:space="0" w:color="auto"/>
      </w:divBdr>
    </w:div>
    <w:div w:id="2092041237">
      <w:bodyDiv w:val="1"/>
      <w:marLeft w:val="0"/>
      <w:marRight w:val="0"/>
      <w:marTop w:val="0"/>
      <w:marBottom w:val="0"/>
      <w:divBdr>
        <w:top w:val="none" w:sz="0" w:space="0" w:color="auto"/>
        <w:left w:val="none" w:sz="0" w:space="0" w:color="auto"/>
        <w:bottom w:val="none" w:sz="0" w:space="0" w:color="auto"/>
        <w:right w:val="none" w:sz="0" w:space="0" w:color="auto"/>
      </w:divBdr>
    </w:div>
    <w:div w:id="2099712108">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3499641">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4037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3.xml"/><Relationship Id="rId26" Type="http://schemas.openxmlformats.org/officeDocument/2006/relationships/image" Target="media/image11.wmf"/><Relationship Id="rId39" Type="http://schemas.openxmlformats.org/officeDocument/2006/relationships/image" Target="media/image16.wmf"/><Relationship Id="rId21" Type="http://schemas.openxmlformats.org/officeDocument/2006/relationships/oleObject" Target="embeddings/oleObject1.bin"/><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hyperlink" Target="consultantplus://offline/ref=F264691B7622D26667C547A15D5D921AED131A68FEC8403D663887D86FBCA71D3204BB9806F5FCE32B6D6FA2388A599AF0FE911608990DAFTDA5M" TargetMode="External"/><Relationship Id="rId68" Type="http://schemas.openxmlformats.org/officeDocument/2006/relationships/hyperlink" Target="consultantplus://offline/ref=F264691B7622D26667C547A15D5D921AED101968F1C1403D663887D86FBCA71D2004E39407FCE2E2297839F37ETDAFM" TargetMode="External"/><Relationship Id="rId76"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hyperlink" Target="http://docs.cntd.ru/document/901807667" TargetMode="Externa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2.wmf"/><Relationship Id="rId11" Type="http://schemas.openxmlformats.org/officeDocument/2006/relationships/footer" Target="footer2.xml"/><Relationship Id="rId24" Type="http://schemas.openxmlformats.org/officeDocument/2006/relationships/image" Target="media/image10.wmf"/><Relationship Id="rId32" Type="http://schemas.openxmlformats.org/officeDocument/2006/relationships/oleObject" Target="embeddings/oleObject7.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hyperlink" Target="consultantplus://offline/ref=F264691B7622D26667C544B4445D921AE8151B69FD97173F376D89DD67ECFD0D244DB79018F5FEFC296639TFA3M" TargetMode="External"/><Relationship Id="rId53" Type="http://schemas.openxmlformats.org/officeDocument/2006/relationships/image" Target="media/image26.png"/><Relationship Id="rId58" Type="http://schemas.openxmlformats.org/officeDocument/2006/relationships/hyperlink" Target="http://www.consultant.ru/document/cons_doc_LAW_327488/" TargetMode="External"/><Relationship Id="rId66" Type="http://schemas.openxmlformats.org/officeDocument/2006/relationships/hyperlink" Target="consultantplus://offline/ref=F264691B7622D26667C547A15D5D921AED101968F1C1403D663887D86FBCA71D2004E39407FCE2E2297839F37ETDAFM"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2.bin"/><Relationship Id="rId28" Type="http://schemas.openxmlformats.org/officeDocument/2006/relationships/oleObject" Target="embeddings/oleObject5.bin"/><Relationship Id="rId36" Type="http://schemas.openxmlformats.org/officeDocument/2006/relationships/oleObject" Target="embeddings/oleObject10.bin"/><Relationship Id="rId49" Type="http://schemas.openxmlformats.org/officeDocument/2006/relationships/image" Target="media/image22.png"/><Relationship Id="rId57" Type="http://schemas.openxmlformats.org/officeDocument/2006/relationships/hyperlink" Target="consultantplus://offline/ref=F264691B7622D26667C547A15D5D921AEC111A62F3C3403D663887D86FBCA71D3204BB9806F5FCE3296D6FA2388A599AF0FE911608990DAFTDA5M" TargetMode="External"/><Relationship Id="rId61" Type="http://schemas.openxmlformats.org/officeDocument/2006/relationships/hyperlink" Target="http://www.consultant.ru/document/cons_doc_LAW_327488/" TargetMode="External"/><Relationship Id="rId10" Type="http://schemas.openxmlformats.org/officeDocument/2006/relationships/footer" Target="footer1.xml"/><Relationship Id="rId19" Type="http://schemas.openxmlformats.org/officeDocument/2006/relationships/hyperlink" Target="consultantplus://offline/ref=F264691B7622D26667C547A15D5D921AED131A68FEC8403D663887D86FBCA71D3204BB9806F5FFE62C6D6FA2388A599AF0FE911608990DAFTDA5M" TargetMode="External"/><Relationship Id="rId31" Type="http://schemas.openxmlformats.org/officeDocument/2006/relationships/image" Target="media/image13.wmf"/><Relationship Id="rId44" Type="http://schemas.openxmlformats.org/officeDocument/2006/relationships/hyperlink" Target="consultantplus://offline/ref=F264691B7622D26667C547A15D5D921AED121B65F0C8403D663887D86FBCA71D3204BB9806F5FCE4226D6FA2388A599AF0FE911608990DAFTDA5M" TargetMode="External"/><Relationship Id="rId52" Type="http://schemas.openxmlformats.org/officeDocument/2006/relationships/image" Target="media/image25.png"/><Relationship Id="rId60" Type="http://schemas.openxmlformats.org/officeDocument/2006/relationships/hyperlink" Target="http://www.consultant.ru/document/cons_doc_LAW_349146/bfbd960f871e7f088824e0a13c49632a8110c53a/" TargetMode="External"/><Relationship Id="rId65" Type="http://schemas.openxmlformats.org/officeDocument/2006/relationships/hyperlink" Target="consultantplus://offline/ref=F264691B7622D26667C547A15D5D921AED131A68FEC8403D663887D86FBCA71D3204BB9806F5FCE32B6D6FA2388A599AF0FE911608990DAFTDA5M" TargetMode="External"/><Relationship Id="rId73"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9.wmf"/><Relationship Id="rId27" Type="http://schemas.openxmlformats.org/officeDocument/2006/relationships/oleObject" Target="embeddings/oleObject4.bin"/><Relationship Id="rId30" Type="http://schemas.openxmlformats.org/officeDocument/2006/relationships/oleObject" Target="embeddings/oleObject6.bin"/><Relationship Id="rId35" Type="http://schemas.openxmlformats.org/officeDocument/2006/relationships/image" Target="media/image14.wmf"/><Relationship Id="rId43" Type="http://schemas.openxmlformats.org/officeDocument/2006/relationships/image" Target="media/image18.png"/><Relationship Id="rId48" Type="http://schemas.openxmlformats.org/officeDocument/2006/relationships/image" Target="media/image21.png"/><Relationship Id="rId56" Type="http://schemas.openxmlformats.org/officeDocument/2006/relationships/hyperlink" Target="consultantplus://offline/ref=F264691B7622D26667C547A15D5D921AEC111A62F3C3403D663887D86FBCA71D3204BB9806F5FCE3296D6FA2388A599AF0FE911608990DAFTDA5M" TargetMode="External"/><Relationship Id="rId64" Type="http://schemas.openxmlformats.org/officeDocument/2006/relationships/hyperlink" Target="consultantplus://offline/ref=F264691B7622D26667C547A15D5D921AED131A68FEC8403D663887D86FBCA71D3204BB9806F0FBE42E6D6FA2388A599AF0FE911608990DAFTDA5M" TargetMode="External"/><Relationship Id="rId69" Type="http://schemas.openxmlformats.org/officeDocument/2006/relationships/hyperlink" Target="consultantplus://offline/ref=F264691B7622D26667C544B4445D921AE8151B69FD97173F376D89DD67ECFD0D244DB79018F5FEFC296639TFA3M" TargetMode="Externa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hyperlink" Target="file:///E:\&#1056;&#1040;&#1041;&#1054;&#1058;&#1040;%20&#1057;&#1061;&#1045;&#1052;&#1067;\&#1050;&#1072;&#1088;&#1072;&#1095;&#1077;&#1074;%202020\&#1040;&#1057;&#1058;%20&#1050;&#1072;&#1088;&#1072;&#1095;&#1077;&#1074;%20&#1058;&#1054;&#1052;2.docx"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oleObject" Target="embeddings/oleObject11.bin"/><Relationship Id="rId46" Type="http://schemas.openxmlformats.org/officeDocument/2006/relationships/image" Target="media/image19.png"/><Relationship Id="rId59" Type="http://schemas.openxmlformats.org/officeDocument/2006/relationships/hyperlink" Target="http://www.consultant.ru/document/cons_doc_LAW_327488/" TargetMode="External"/><Relationship Id="rId67" Type="http://schemas.openxmlformats.org/officeDocument/2006/relationships/hyperlink" Target="consultantplus://offline/ref=F264691B7622D26667C547A15D5D921AED131A68FEC8403D663887D86FBCA71D3204BB9806F5FCE32B6D6FA2388A599AF0FE911608990DAFTDA5M" TargetMode="External"/><Relationship Id="rId20" Type="http://schemas.openxmlformats.org/officeDocument/2006/relationships/image" Target="media/image8.wmf"/><Relationship Id="rId41" Type="http://schemas.openxmlformats.org/officeDocument/2006/relationships/image" Target="media/image17.wmf"/><Relationship Id="rId54" Type="http://schemas.openxmlformats.org/officeDocument/2006/relationships/image" Target="media/image27.png"/><Relationship Id="rId62" Type="http://schemas.openxmlformats.org/officeDocument/2006/relationships/hyperlink" Target="consultantplus://offline/ref=F264691B7622D26667C547A15D5D921AED131A68FEC8403D663887D86FBCA71D3204BB9806F5FFE62C6D6FA2388A599AF0FE911608990DAFTDA5M" TargetMode="External"/><Relationship Id="rId70" Type="http://schemas.openxmlformats.org/officeDocument/2006/relationships/hyperlink" Target="http://docs.cntd.ru/document/901807667"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1FC191-CC91-48EF-930C-F00DF7F457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12101</TotalTime>
  <Pages>140</Pages>
  <Words>38213</Words>
  <Characters>217819</Characters>
  <Application>Microsoft Office Word</Application>
  <DocSecurity>0</DocSecurity>
  <Lines>1815</Lines>
  <Paragraphs>511</Paragraphs>
  <ScaleCrop>false</ScaleCrop>
  <HeadingPairs>
    <vt:vector size="2" baseType="variant">
      <vt:variant>
        <vt:lpstr>Название</vt:lpstr>
      </vt:variant>
      <vt:variant>
        <vt:i4>1</vt:i4>
      </vt:variant>
    </vt:vector>
  </HeadingPairs>
  <TitlesOfParts>
    <vt:vector size="1" baseType="lpstr">
      <vt:lpstr>Схема теплоснабжения МО Филисовское сельское поселение Родниковского муниципального района Ивановской области на 2027-2028 гг. (Актуализация)</vt:lpstr>
    </vt:vector>
  </TitlesOfParts>
  <Company>Krokoz™</Company>
  <LinksUpToDate>false</LinksUpToDate>
  <CharactersWithSpaces>255521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МО Филисовское сельское поселение Родниковского муниципального района Ивановской области на 2027-2028 гг. (Актуализация)</dc:title>
  <dc:subject/>
  <dc:creator>Александр</dc:creator>
  <cp:keywords/>
  <dc:description/>
  <cp:lastModifiedBy>sokolovaiu</cp:lastModifiedBy>
  <cp:revision>2931</cp:revision>
  <cp:lastPrinted>2020-04-15T07:58:00Z</cp:lastPrinted>
  <dcterms:created xsi:type="dcterms:W3CDTF">2019-11-26T06:44:00Z</dcterms:created>
  <dcterms:modified xsi:type="dcterms:W3CDTF">2026-05-04T12:37:00Z</dcterms:modified>
</cp:coreProperties>
</file>